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0" w:rsidRPr="003B1C0D" w:rsidRDefault="00150730" w:rsidP="00150730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MomsPRN </w:t>
      </w:r>
      <w:r w:rsidR="00D86A4A">
        <w:rPr>
          <w:sz w:val="24"/>
          <w:szCs w:val="24"/>
        </w:rPr>
        <w:t>MILESTONE</w:t>
      </w:r>
      <w:r w:rsidRPr="003B1C0D">
        <w:rPr>
          <w:sz w:val="24"/>
          <w:szCs w:val="24"/>
        </w:rPr>
        <w:t xml:space="preserve"> SUMMARY DOCUMENT</w:t>
      </w:r>
    </w:p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550"/>
        <w:gridCol w:w="3291"/>
        <w:gridCol w:w="3686"/>
      </w:tblGrid>
      <w:tr w:rsidR="00150730" w:rsidTr="0007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</w:tcPr>
          <w:p w:rsidR="00150730" w:rsidRPr="00A555CB" w:rsidRDefault="00150730" w:rsidP="000769EA">
            <w:pPr>
              <w:jc w:val="center"/>
              <w:rPr>
                <w:sz w:val="28"/>
              </w:rPr>
            </w:pPr>
            <w:r w:rsidRPr="000A3D16">
              <w:rPr>
                <w:sz w:val="32"/>
              </w:rPr>
              <w:t>Rhode Island Moms PRN Milestone Summary</w:t>
            </w: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r w:rsidRPr="000A3D16">
              <w:t>Deliverable</w:t>
            </w:r>
          </w:p>
        </w:tc>
        <w:tc>
          <w:tcPr>
            <w:tcW w:w="3291" w:type="dxa"/>
          </w:tcPr>
          <w:p w:rsidR="00150730" w:rsidRPr="000A3D16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3D16">
              <w:rPr>
                <w:b/>
              </w:rPr>
              <w:t>Timeframe Due Dates</w:t>
            </w:r>
          </w:p>
        </w:tc>
        <w:tc>
          <w:tcPr>
            <w:tcW w:w="3686" w:type="dxa"/>
          </w:tcPr>
          <w:p w:rsidR="00150730" w:rsidRPr="000A3D16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3D16">
              <w:rPr>
                <w:b/>
              </w:rPr>
              <w:t>Notes</w:t>
            </w:r>
          </w:p>
        </w:tc>
      </w:tr>
      <w:tr w:rsidR="00150730" w:rsidTr="000769EA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Identify members of the practice quality improvement (QI) team. The team should consist of 3 to 4 staff in different roles and include a practice clinical champion and an IT/EHR staff member</w:t>
            </w:r>
          </w:p>
          <w:p w:rsidR="00150730" w:rsidRPr="00721DF1" w:rsidRDefault="00150730" w:rsidP="000769EA">
            <w:pPr>
              <w:rPr>
                <w:rFonts w:cstheme="minorHAnsi"/>
                <w:sz w:val="8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– December 2019</w:t>
            </w: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 by 11/30/19</w:t>
            </w:r>
          </w:p>
        </w:tc>
        <w:tc>
          <w:tcPr>
            <w:tcW w:w="3686" w:type="dxa"/>
          </w:tcPr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Completed with the Practice Facilitator – details to be submitted to </w:t>
            </w:r>
            <w:hyperlink r:id="rId7" w:history="1">
              <w:r w:rsidRPr="00990D3E">
                <w:rPr>
                  <w:rStyle w:val="Hyperlink"/>
                </w:rPr>
                <w:t>RIDOH@ctc-ri.org</w:t>
              </w:r>
            </w:hyperlink>
          </w:p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Practice QI team participation in monthly meetings with the practice QI facilitator</w:t>
            </w:r>
          </w:p>
          <w:p w:rsidR="00150730" w:rsidRPr="00721DF1" w:rsidRDefault="00150730" w:rsidP="000769EA">
            <w:pPr>
              <w:rPr>
                <w:rFonts w:cstheme="minorHAnsi"/>
                <w:sz w:val="1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</w:t>
            </w:r>
            <w:r w:rsidRPr="00CD4097">
              <w:t xml:space="preserve"> – December 2019</w:t>
            </w:r>
          </w:p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– December 2020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150730" w:rsidTr="000769EA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Practice QI team attendance and participation at in-person kick-off learning session</w:t>
            </w:r>
          </w:p>
          <w:p w:rsidR="00150730" w:rsidRPr="000A3D16" w:rsidRDefault="00150730" w:rsidP="000769EA">
            <w:pPr>
              <w:rPr>
                <w:rFonts w:cstheme="minorHAnsi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097">
              <w:t xml:space="preserve">October </w:t>
            </w:r>
            <w:r>
              <w:t>29, 2019</w:t>
            </w: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Rhode Island Quality Institute, Washington Room</w:t>
            </w: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– 9AM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 xml:space="preserve">Plan and test practice workflows to implement screening for perinatal depression, anxiety and substance use with validated screening tool(s) </w:t>
            </w:r>
          </w:p>
          <w:p w:rsidR="00150730" w:rsidRPr="00721DF1" w:rsidRDefault="00150730" w:rsidP="000769EA">
            <w:pPr>
              <w:rPr>
                <w:rFonts w:cstheme="minorHAnsi"/>
                <w:sz w:val="8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097">
              <w:t>October – December 2019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3B1">
              <w:t>N/A</w:t>
            </w:r>
          </w:p>
        </w:tc>
      </w:tr>
      <w:tr w:rsidR="00150730" w:rsidTr="000769E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 xml:space="preserve">Test EMR system to determine workflow for documentation of screening results </w:t>
            </w:r>
          </w:p>
          <w:p w:rsidR="00150730" w:rsidRPr="00721DF1" w:rsidRDefault="00150730" w:rsidP="000769EA">
            <w:pPr>
              <w:rPr>
                <w:rFonts w:cstheme="minorHAnsi"/>
                <w:sz w:val="1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097">
              <w:t>October – December 2019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3B1">
              <w:t>N/A</w:t>
            </w: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8148EB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Submit a baseline report of screening rates for perinatal depress</w:t>
            </w:r>
            <w:r w:rsidR="008148EB">
              <w:rPr>
                <w:rFonts w:cstheme="minorHAnsi"/>
              </w:rPr>
              <w:t>ion, anxiety, and substance use</w:t>
            </w:r>
          </w:p>
        </w:tc>
        <w:tc>
          <w:tcPr>
            <w:tcW w:w="3291" w:type="dxa"/>
          </w:tcPr>
          <w:p w:rsidR="00150730" w:rsidRDefault="00092669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by: January 10, 2010</w:t>
            </w:r>
          </w:p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(within 45 days of award notification)</w:t>
            </w:r>
          </w:p>
        </w:tc>
        <w:tc>
          <w:tcPr>
            <w:tcW w:w="3686" w:type="dxa"/>
          </w:tcPr>
          <w:p w:rsidR="00150730" w:rsidRDefault="00150730" w:rsidP="000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Submit </w:t>
            </w:r>
            <w:r w:rsidR="00092669">
              <w:t xml:space="preserve">via link at: </w:t>
            </w:r>
            <w:hyperlink r:id="rId8" w:history="1">
              <w:r w:rsidR="00092669" w:rsidRPr="00092669">
                <w:rPr>
                  <w:rStyle w:val="Hyperlink"/>
                </w:rPr>
                <w:t>MomsPRN Data Reporting</w:t>
              </w:r>
            </w:hyperlink>
          </w:p>
          <w:p w:rsidR="008E5E1A" w:rsidRDefault="008E5E1A" w:rsidP="0009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:rsidR="008E5E1A" w:rsidRDefault="008E5E1A" w:rsidP="0028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Alternative: </w:t>
            </w:r>
            <w:r w:rsidRPr="008E5E1A">
              <w:t xml:space="preserve">Submit </w:t>
            </w:r>
            <w:r w:rsidR="00283979">
              <w:t>using</w:t>
            </w:r>
            <w:r w:rsidRPr="008E5E1A">
              <w:t xml:space="preserve"> </w:t>
            </w:r>
            <w:hyperlink r:id="rId9" w:history="1">
              <w:r w:rsidRPr="008E5E1A">
                <w:rPr>
                  <w:rStyle w:val="Hyperlink"/>
                </w:rPr>
                <w:t>Excel Spreadsheet</w:t>
              </w:r>
            </w:hyperlink>
            <w:r w:rsidR="00283979">
              <w:t xml:space="preserve"> and email to: </w:t>
            </w:r>
            <w:hyperlink r:id="rId10" w:history="1">
              <w:r w:rsidR="00716950" w:rsidRPr="003A6B67">
                <w:rPr>
                  <w:rStyle w:val="Hyperlink"/>
                </w:rPr>
                <w:t>CBrown@ctc-ri.org</w:t>
              </w:r>
            </w:hyperlink>
          </w:p>
          <w:p w:rsidR="00716950" w:rsidRPr="008E5E1A" w:rsidRDefault="00716950" w:rsidP="0028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30" w:rsidTr="000769EA">
        <w:trPr>
          <w:trHeight w:val="1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Default="00150730" w:rsidP="001507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Each provider completes a </w:t>
            </w:r>
            <w:r w:rsidRPr="00EB36F4">
              <w:rPr>
                <w:rFonts w:cstheme="minorHAnsi"/>
              </w:rPr>
              <w:t xml:space="preserve"> self-efficacy survey within 45 days of award notification </w:t>
            </w:r>
            <w:r>
              <w:rPr>
                <w:rFonts w:cstheme="minorHAnsi"/>
              </w:rPr>
              <w:t xml:space="preserve">: Survey Monkey </w:t>
            </w:r>
            <w:r w:rsidRPr="00EB36F4">
              <w:rPr>
                <w:rFonts w:cstheme="minorHAnsi"/>
              </w:rPr>
              <w:br/>
              <w:t>(Please see Appendix D in Call for Applications)</w:t>
            </w:r>
          </w:p>
          <w:p w:rsidR="00150730" w:rsidRPr="00EB36F4" w:rsidRDefault="00150730" w:rsidP="001507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Practice completes the practice self-efficacy with practice facilitator </w:t>
            </w:r>
          </w:p>
          <w:p w:rsidR="00150730" w:rsidRPr="00721DF1" w:rsidRDefault="00150730" w:rsidP="000769EA">
            <w:pPr>
              <w:rPr>
                <w:rFonts w:cstheme="minorHAnsi"/>
                <w:sz w:val="1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Due by: November 15, 2019</w:t>
            </w: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(within 45 days of award notification)</w:t>
            </w:r>
          </w:p>
        </w:tc>
        <w:tc>
          <w:tcPr>
            <w:tcW w:w="3686" w:type="dxa"/>
          </w:tcPr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 survey completed survey monkey</w:t>
            </w:r>
          </w:p>
          <w:p w:rsidR="00150730" w:rsidRPr="00EB36F4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Practice survey details to be submitted to </w:t>
            </w:r>
            <w:hyperlink r:id="rId11" w:history="1">
              <w:r w:rsidRPr="00990D3E">
                <w:rPr>
                  <w:rStyle w:val="Hyperlink"/>
                </w:rPr>
                <w:t>RIDOH@ctc-ri.org</w:t>
              </w:r>
            </w:hyperlink>
            <w:r>
              <w:rPr>
                <w:rStyle w:val="Hyperlink"/>
              </w:rPr>
              <w:t xml:space="preserve"> </w:t>
            </w:r>
            <w:r w:rsidR="00FE04C0">
              <w:rPr>
                <w:rStyle w:val="Hyperlink"/>
                <w:color w:val="auto"/>
                <w:u w:val="none"/>
              </w:rPr>
              <w:t>by Practice F</w:t>
            </w:r>
            <w:r w:rsidRPr="00FE04C0">
              <w:rPr>
                <w:rStyle w:val="Hyperlink"/>
                <w:color w:val="auto"/>
                <w:u w:val="none"/>
              </w:rPr>
              <w:t>acilitator</w:t>
            </w:r>
            <w:r w:rsidRPr="00FE04C0">
              <w:rPr>
                <w:rStyle w:val="Hyperlink"/>
                <w:color w:val="auto"/>
              </w:rPr>
              <w:t xml:space="preserve"> </w:t>
            </w:r>
          </w:p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In conjunction with the QI practice facilitator, identify quality improvement activities to optimize perinatal behavioral health screening, treatment and referral</w:t>
            </w:r>
          </w:p>
          <w:p w:rsidR="00150730" w:rsidRPr="00721DF1" w:rsidRDefault="00150730" w:rsidP="000769EA">
            <w:pPr>
              <w:rPr>
                <w:rFonts w:cstheme="minorHAnsi"/>
                <w:sz w:val="10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by: December 15, 2019</w:t>
            </w:r>
          </w:p>
        </w:tc>
        <w:tc>
          <w:tcPr>
            <w:tcW w:w="3686" w:type="dxa"/>
          </w:tcPr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Plan-Do-Study-Act (PDSA) Completed with the Practice Facilitator – details to be submitted to </w:t>
            </w:r>
            <w:hyperlink r:id="rId12" w:history="1">
              <w:r w:rsidRPr="00990D3E">
                <w:rPr>
                  <w:rStyle w:val="Hyperlink"/>
                </w:rPr>
                <w:t>RIDOH@ctc-ri.org</w:t>
              </w:r>
            </w:hyperlink>
          </w:p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30" w:rsidTr="000769EA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Implement screening for perinatal depression, anxiety and substance use with validated screening tool(s)</w:t>
            </w:r>
          </w:p>
          <w:p w:rsidR="00150730" w:rsidRPr="00721DF1" w:rsidRDefault="00150730" w:rsidP="000769EA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10"/>
                <w:szCs w:val="2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– December 2020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FE7">
              <w:t>N/A</w:t>
            </w:r>
          </w:p>
        </w:tc>
      </w:tr>
      <w:tr w:rsidR="00150730" w:rsidTr="0007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Utilize the RI Moms PRN provider teleconsultation line as needed</w:t>
            </w:r>
          </w:p>
          <w:p w:rsidR="00150730" w:rsidRPr="00F112F1" w:rsidRDefault="00150730" w:rsidP="000769EA">
            <w:pPr>
              <w:rPr>
                <w:rFonts w:cstheme="minorHAnsi"/>
                <w:sz w:val="4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5CB">
              <w:t>January – December 2020</w:t>
            </w:r>
          </w:p>
        </w:tc>
        <w:tc>
          <w:tcPr>
            <w:tcW w:w="3686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FE7">
              <w:t>N/A</w:t>
            </w:r>
          </w:p>
        </w:tc>
      </w:tr>
    </w:tbl>
    <w:p w:rsidR="00150730" w:rsidRDefault="00150730" w:rsidP="00150730"/>
    <w:tbl>
      <w:tblPr>
        <w:tblStyle w:val="GridTable4-Accent1"/>
        <w:tblW w:w="10890" w:type="dxa"/>
        <w:tblInd w:w="-185" w:type="dxa"/>
        <w:tblLook w:val="04A0" w:firstRow="1" w:lastRow="0" w:firstColumn="1" w:lastColumn="0" w:noHBand="0" w:noVBand="1"/>
      </w:tblPr>
      <w:tblGrid>
        <w:gridCol w:w="3735"/>
        <w:gridCol w:w="3291"/>
        <w:gridCol w:w="3864"/>
      </w:tblGrid>
      <w:tr w:rsidR="00150730" w:rsidRPr="00A555CB" w:rsidTr="00E72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</w:tcPr>
          <w:p w:rsidR="00150730" w:rsidRPr="00A555CB" w:rsidRDefault="00150730" w:rsidP="000769EA">
            <w:pPr>
              <w:jc w:val="center"/>
              <w:rPr>
                <w:sz w:val="28"/>
              </w:rPr>
            </w:pPr>
            <w:r w:rsidRPr="000A3D16">
              <w:rPr>
                <w:sz w:val="32"/>
              </w:rPr>
              <w:t>Rhode Island Moms PRN Milestone Summary</w:t>
            </w:r>
            <w:r>
              <w:rPr>
                <w:sz w:val="32"/>
              </w:rPr>
              <w:t xml:space="preserve"> continued…</w:t>
            </w:r>
          </w:p>
        </w:tc>
      </w:tr>
      <w:tr w:rsidR="00150730" w:rsidRPr="000A3D16" w:rsidTr="00E7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r w:rsidRPr="000A3D16">
              <w:t>Deliverable</w:t>
            </w:r>
          </w:p>
        </w:tc>
        <w:tc>
          <w:tcPr>
            <w:tcW w:w="3291" w:type="dxa"/>
          </w:tcPr>
          <w:p w:rsidR="00150730" w:rsidRPr="000A3D16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3D16">
              <w:rPr>
                <w:b/>
              </w:rPr>
              <w:t>Timeframe Due Dates</w:t>
            </w:r>
          </w:p>
        </w:tc>
        <w:tc>
          <w:tcPr>
            <w:tcW w:w="3864" w:type="dxa"/>
          </w:tcPr>
          <w:p w:rsidR="00150730" w:rsidRPr="000A3D16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A3D16">
              <w:rPr>
                <w:b/>
              </w:rPr>
              <w:t>Notes</w:t>
            </w:r>
          </w:p>
        </w:tc>
      </w:tr>
      <w:tr w:rsidR="00150730" w:rsidTr="00E7292D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Report de-identified practice screening rates and proportion of positive screens quarterly and by zip code</w:t>
            </w:r>
          </w:p>
          <w:p w:rsidR="00150730" w:rsidRPr="00721DF1" w:rsidRDefault="00150730" w:rsidP="000769EA">
            <w:pPr>
              <w:rPr>
                <w:rFonts w:cstheme="minorHAnsi"/>
                <w:b w:val="0"/>
                <w:bCs w:val="0"/>
                <w:sz w:val="10"/>
              </w:rPr>
            </w:pPr>
          </w:p>
        </w:tc>
        <w:tc>
          <w:tcPr>
            <w:tcW w:w="3291" w:type="dxa"/>
          </w:tcPr>
          <w:p w:rsidR="00150730" w:rsidRPr="00721DF1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March 15, 2020</w:t>
            </w:r>
          </w:p>
          <w:p w:rsidR="00150730" w:rsidRPr="00721DF1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June 15, 2020</w:t>
            </w:r>
          </w:p>
          <w:p w:rsidR="00150730" w:rsidRPr="00721DF1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September 15, 2020</w:t>
            </w:r>
          </w:p>
          <w:p w:rsidR="00150730" w:rsidRPr="007045CB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DF1">
              <w:t>December 15, 2020</w:t>
            </w:r>
          </w:p>
        </w:tc>
        <w:tc>
          <w:tcPr>
            <w:tcW w:w="3864" w:type="dxa"/>
          </w:tcPr>
          <w:p w:rsidR="00150730" w:rsidRDefault="00995366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Submit via link at: </w:t>
            </w:r>
            <w:hyperlink r:id="rId13" w:history="1">
              <w:r w:rsidRPr="00092669">
                <w:rPr>
                  <w:rStyle w:val="Hyperlink"/>
                </w:rPr>
                <w:t>MomsPRN Data Reporting</w:t>
              </w:r>
            </w:hyperlink>
          </w:p>
          <w:p w:rsidR="00BF7DD7" w:rsidRDefault="00BF7DD7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:rsidR="00BF7DD7" w:rsidRDefault="00BF7DD7" w:rsidP="00BF7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Alternative: </w:t>
            </w:r>
            <w:r w:rsidRPr="008E5E1A">
              <w:t xml:space="preserve">Submit </w:t>
            </w:r>
            <w:r>
              <w:t>using</w:t>
            </w:r>
            <w:r w:rsidRPr="008E5E1A">
              <w:t xml:space="preserve"> </w:t>
            </w:r>
            <w:hyperlink r:id="rId14" w:history="1">
              <w:r w:rsidRPr="008E5E1A">
                <w:rPr>
                  <w:rStyle w:val="Hyperlink"/>
                </w:rPr>
                <w:t>Excel Spreadsheet</w:t>
              </w:r>
            </w:hyperlink>
            <w:r>
              <w:t xml:space="preserve"> and email to: </w:t>
            </w:r>
            <w:hyperlink r:id="rId15" w:history="1">
              <w:r w:rsidRPr="003A6B67">
                <w:rPr>
                  <w:rStyle w:val="Hyperlink"/>
                </w:rPr>
                <w:t>CBrown@ctc-ri.org</w:t>
              </w:r>
            </w:hyperlink>
          </w:p>
          <w:p w:rsidR="00BF7DD7" w:rsidRDefault="00BF7DD7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30" w:rsidTr="00E7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In conjunction with the Q</w:t>
            </w:r>
            <w:r>
              <w:rPr>
                <w:rFonts w:cstheme="minorHAnsi"/>
              </w:rPr>
              <w:t>I practice facilitator, report on outcomes</w:t>
            </w:r>
            <w:r w:rsidRPr="000A3D16">
              <w:rPr>
                <w:rFonts w:cstheme="minorHAnsi"/>
              </w:rPr>
              <w:t xml:space="preserve"> quality improvement activities to optimize perinatal behavioral health screening, treatment and referral</w:t>
            </w:r>
          </w:p>
          <w:p w:rsidR="00150730" w:rsidRPr="00721DF1" w:rsidRDefault="00150730" w:rsidP="000769EA">
            <w:pPr>
              <w:rPr>
                <w:rFonts w:cstheme="minorHAnsi"/>
                <w:sz w:val="10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by: November  15, 2020</w:t>
            </w:r>
          </w:p>
        </w:tc>
        <w:tc>
          <w:tcPr>
            <w:tcW w:w="3864" w:type="dxa"/>
          </w:tcPr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Plan-Do-Study-Act (PDSA) Completed with the Practice Facilitator – details to be submitted to </w:t>
            </w:r>
            <w:hyperlink r:id="rId16" w:history="1">
              <w:r w:rsidRPr="00990D3E">
                <w:rPr>
                  <w:rStyle w:val="Hyperlink"/>
                </w:rPr>
                <w:t>RIDOH@ctc-ri.org</w:t>
              </w:r>
            </w:hyperlink>
          </w:p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30" w:rsidTr="00E7292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Practice QI team participation in monthly meetings with the practice QI facilitator</w:t>
            </w:r>
          </w:p>
          <w:p w:rsidR="00150730" w:rsidRPr="00721DF1" w:rsidRDefault="00150730" w:rsidP="000769EA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10"/>
                <w:szCs w:val="2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5CB">
              <w:t>January – December 2020</w:t>
            </w:r>
          </w:p>
        </w:tc>
        <w:tc>
          <w:tcPr>
            <w:tcW w:w="3864" w:type="dxa"/>
          </w:tcPr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0730" w:rsidTr="00E7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Practice QI team attendance and participation in quarterly in-person learning network meetings</w:t>
            </w:r>
          </w:p>
          <w:p w:rsidR="00150730" w:rsidRPr="000A3D16" w:rsidRDefault="00150730" w:rsidP="000769EA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</w:tcPr>
          <w:p w:rsidR="00150730" w:rsidRPr="00721DF1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>January – December 2020</w:t>
            </w:r>
          </w:p>
          <w:p w:rsidR="00150730" w:rsidRPr="00721DF1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>January</w:t>
            </w:r>
            <w:r w:rsidR="00616403">
              <w:t xml:space="preserve"> 28,</w:t>
            </w:r>
            <w:r w:rsidRPr="00721DF1">
              <w:t xml:space="preserve"> 2020 </w:t>
            </w:r>
          </w:p>
          <w:p w:rsidR="00150730" w:rsidRPr="00721DF1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 xml:space="preserve">April </w:t>
            </w:r>
            <w:r w:rsidR="00616403">
              <w:t xml:space="preserve">28, </w:t>
            </w:r>
            <w:r w:rsidRPr="00721DF1">
              <w:t xml:space="preserve">2020 </w:t>
            </w:r>
          </w:p>
          <w:p w:rsidR="00150730" w:rsidRPr="00721DF1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>August</w:t>
            </w:r>
            <w:r w:rsidR="00616403">
              <w:t xml:space="preserve"> 25,</w:t>
            </w:r>
            <w:r w:rsidRPr="00721DF1">
              <w:t xml:space="preserve"> 2020 </w:t>
            </w:r>
          </w:p>
          <w:p w:rsidR="00150730" w:rsidRDefault="00150730" w:rsidP="00076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DF1">
              <w:t>December 2020</w:t>
            </w:r>
            <w:r w:rsidR="00616403">
              <w:t>: TBD</w:t>
            </w:r>
            <w:r w:rsidRPr="00721DF1">
              <w:t xml:space="preserve"> </w:t>
            </w:r>
          </w:p>
        </w:tc>
        <w:tc>
          <w:tcPr>
            <w:tcW w:w="3864" w:type="dxa"/>
          </w:tcPr>
          <w:p w:rsidR="00150730" w:rsidRDefault="00150730" w:rsidP="0007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730" w:rsidTr="00E7292D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</w:tcPr>
          <w:p w:rsidR="00150730" w:rsidRPr="00EB36F4" w:rsidRDefault="00150730" w:rsidP="001507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B36F4">
              <w:rPr>
                <w:rFonts w:cstheme="minorHAnsi"/>
              </w:rPr>
              <w:t xml:space="preserve">Each provider completes a self-efficacy survey (survey monkey) on an annual basis   </w:t>
            </w:r>
          </w:p>
          <w:p w:rsidR="00150730" w:rsidRPr="00EB36F4" w:rsidRDefault="00150730" w:rsidP="001507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B36F4">
              <w:rPr>
                <w:rFonts w:cstheme="minorHAnsi"/>
              </w:rPr>
              <w:t xml:space="preserve">Practice completes self-efficacy survey in conjunction with Practice Facilitator </w:t>
            </w:r>
          </w:p>
          <w:p w:rsidR="00150730" w:rsidRPr="000A3D16" w:rsidRDefault="00150730" w:rsidP="000769EA">
            <w:pPr>
              <w:rPr>
                <w:rFonts w:cstheme="minorHAnsi"/>
              </w:rPr>
            </w:pPr>
            <w:r w:rsidRPr="000A3D16">
              <w:rPr>
                <w:rFonts w:cstheme="minorHAnsi"/>
              </w:rPr>
              <w:t>(Please see Appendix D</w:t>
            </w:r>
            <w:r>
              <w:rPr>
                <w:rFonts w:cstheme="minorHAnsi"/>
              </w:rPr>
              <w:t xml:space="preserve"> in Call for Applications</w:t>
            </w:r>
          </w:p>
          <w:p w:rsidR="00150730" w:rsidRPr="000A3D16" w:rsidRDefault="00150730" w:rsidP="000769EA">
            <w:pPr>
              <w:pStyle w:val="ListParagraph"/>
              <w:ind w:left="3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1" w:type="dxa"/>
          </w:tcPr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0730" w:rsidRDefault="00150730" w:rsidP="000769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 December 15</w:t>
            </w:r>
            <w:r w:rsidRPr="00B0020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64" w:type="dxa"/>
          </w:tcPr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 survey completed survey monkey</w:t>
            </w:r>
          </w:p>
          <w:p w:rsidR="00150730" w:rsidRPr="00EB36F4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Practice survey details to be submitted to </w:t>
            </w:r>
            <w:hyperlink r:id="rId17" w:history="1">
              <w:r w:rsidRPr="00990D3E">
                <w:rPr>
                  <w:rStyle w:val="Hyperlink"/>
                </w:rPr>
                <w:t>RIDOH@ctc-ri.</w:t>
              </w:r>
              <w:r w:rsidRPr="00602B78">
                <w:rPr>
                  <w:rStyle w:val="Hyperlink"/>
                  <w:u w:val="none"/>
                </w:rPr>
                <w:t>org</w:t>
              </w:r>
            </w:hyperlink>
            <w:r w:rsidR="00602B78">
              <w:rPr>
                <w:rStyle w:val="Hyperlink"/>
                <w:u w:val="none"/>
              </w:rPr>
              <w:t xml:space="preserve"> </w:t>
            </w:r>
            <w:r w:rsidRPr="00602B78">
              <w:rPr>
                <w:rStyle w:val="Hyperlink"/>
                <w:color w:val="auto"/>
                <w:u w:val="none"/>
              </w:rPr>
              <w:t>by</w:t>
            </w:r>
            <w:r w:rsidR="00602B78">
              <w:rPr>
                <w:rStyle w:val="Hyperlink"/>
                <w:color w:val="auto"/>
                <w:u w:val="none"/>
              </w:rPr>
              <w:t xml:space="preserve"> Practice F</w:t>
            </w:r>
            <w:r w:rsidRPr="00602B78">
              <w:rPr>
                <w:rStyle w:val="Hyperlink"/>
                <w:color w:val="auto"/>
                <w:u w:val="none"/>
              </w:rPr>
              <w:t>acilitator</w:t>
            </w:r>
            <w:r w:rsidRPr="00602B78">
              <w:rPr>
                <w:rStyle w:val="Hyperlink"/>
                <w:color w:val="auto"/>
              </w:rPr>
              <w:t xml:space="preserve"> </w:t>
            </w:r>
          </w:p>
          <w:p w:rsidR="00150730" w:rsidRDefault="00150730" w:rsidP="00076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0730" w:rsidRPr="003B1C0D" w:rsidRDefault="00150730" w:rsidP="00150730">
      <w:pPr>
        <w:jc w:val="center"/>
        <w:rPr>
          <w:sz w:val="24"/>
          <w:szCs w:val="24"/>
        </w:rPr>
      </w:pPr>
    </w:p>
    <w:p w:rsidR="00150730" w:rsidRPr="003B1C0D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jc w:val="center"/>
        <w:rPr>
          <w:sz w:val="24"/>
          <w:szCs w:val="24"/>
        </w:rPr>
      </w:pPr>
    </w:p>
    <w:p w:rsidR="00150730" w:rsidRDefault="00150730" w:rsidP="00150730">
      <w:pPr>
        <w:rPr>
          <w:sz w:val="24"/>
          <w:szCs w:val="24"/>
        </w:rPr>
      </w:pPr>
    </w:p>
    <w:p w:rsidR="00150730" w:rsidRDefault="00150730" w:rsidP="00150730">
      <w:pPr>
        <w:jc w:val="both"/>
      </w:pPr>
    </w:p>
    <w:p w:rsidR="00433736" w:rsidRDefault="00433736"/>
    <w:sectPr w:rsidR="00433736" w:rsidSect="009A2962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39" w:rsidRDefault="00602B78">
      <w:r>
        <w:separator/>
      </w:r>
    </w:p>
  </w:endnote>
  <w:endnote w:type="continuationSeparator" w:id="0">
    <w:p w:rsidR="00004339" w:rsidRDefault="0060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7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102" w:rsidRDefault="00A474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102" w:rsidRDefault="002A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39" w:rsidRDefault="00602B78">
      <w:r>
        <w:separator/>
      </w:r>
    </w:p>
  </w:footnote>
  <w:footnote w:type="continuationSeparator" w:id="0">
    <w:p w:rsidR="00004339" w:rsidRDefault="0060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4339"/>
    <w:rsid w:val="00092669"/>
    <w:rsid w:val="00150730"/>
    <w:rsid w:val="00283979"/>
    <w:rsid w:val="002A3924"/>
    <w:rsid w:val="00433736"/>
    <w:rsid w:val="00602B78"/>
    <w:rsid w:val="00616403"/>
    <w:rsid w:val="00697B78"/>
    <w:rsid w:val="00716950"/>
    <w:rsid w:val="008148EB"/>
    <w:rsid w:val="008E5E1A"/>
    <w:rsid w:val="00995366"/>
    <w:rsid w:val="009A2985"/>
    <w:rsid w:val="00A4747A"/>
    <w:rsid w:val="00BF7DD7"/>
    <w:rsid w:val="00C26A2A"/>
    <w:rsid w:val="00D86A4A"/>
    <w:rsid w:val="00E7292D"/>
    <w:rsid w:val="00EE6E52"/>
    <w:rsid w:val="00F83BBA"/>
    <w:rsid w:val="00FE04C0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aforms.com/4772053" TargetMode="External"/><Relationship Id="rId13" Type="http://schemas.openxmlformats.org/officeDocument/2006/relationships/hyperlink" Target="https://www.tfaforms.com/477205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DOH@ctc-ri.org" TargetMode="External"/><Relationship Id="rId12" Type="http://schemas.openxmlformats.org/officeDocument/2006/relationships/hyperlink" Target="mailto:RIDOH@ctc-ri.org" TargetMode="External"/><Relationship Id="rId17" Type="http://schemas.openxmlformats.org/officeDocument/2006/relationships/hyperlink" Target="mailto:RIDOH@ctc-r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IDOH@ctc-ri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DOH@ctc-r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Brown@ctc-ri.org" TargetMode="External"/><Relationship Id="rId10" Type="http://schemas.openxmlformats.org/officeDocument/2006/relationships/hyperlink" Target="mailto:CBrown@ctc-ri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tc-ri.org/sites/default/files/uploads/DRAFT%20Sample%20Report%20-%20MomsPRN.xlsx" TargetMode="External"/><Relationship Id="rId14" Type="http://schemas.openxmlformats.org/officeDocument/2006/relationships/hyperlink" Target="https://www.ctc-ri.org/sites/default/files/uploads/DRAFT%20Sample%20Report%20-%20MomsPR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2020-01-19T12:08:00Z</dcterms:created>
  <dcterms:modified xsi:type="dcterms:W3CDTF">2020-01-19T12:08:00Z</dcterms:modified>
</cp:coreProperties>
</file>