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550"/>
        <w:gridCol w:w="3291"/>
        <w:gridCol w:w="3686"/>
      </w:tblGrid>
      <w:tr w:rsidR="00150730" w:rsidRPr="0009583C" w14:paraId="61D250F8" w14:textId="77777777" w:rsidTr="0072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14:paraId="7CFA8C4D" w14:textId="77777777" w:rsidR="00C3030D" w:rsidRPr="00C3030D" w:rsidRDefault="00C3030D" w:rsidP="00C3030D">
            <w:pPr>
              <w:spacing w:before="1"/>
              <w:ind w:right="62"/>
              <w:jc w:val="center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00C3030D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 xml:space="preserve">CTC/PCMH Kids Pilot Primary Care Telehealth Learning Collaborative </w:t>
            </w:r>
          </w:p>
          <w:p w14:paraId="32E55E4F" w14:textId="77777777" w:rsidR="00C3030D" w:rsidRPr="00C3030D" w:rsidRDefault="00C3030D" w:rsidP="00C3030D">
            <w:pPr>
              <w:pStyle w:val="Heading1"/>
              <w:ind w:right="66"/>
              <w:jc w:val="center"/>
              <w:outlineLvl w:val="0"/>
              <w:rPr>
                <w:sz w:val="28"/>
                <w:szCs w:val="28"/>
              </w:rPr>
            </w:pPr>
            <w:r w:rsidRPr="00C3030D">
              <w:rPr>
                <w:sz w:val="28"/>
                <w:szCs w:val="28"/>
              </w:rPr>
              <w:t xml:space="preserve"> “Using Technology to Improve Care for Patients with Chronic Conditions”</w:t>
            </w:r>
          </w:p>
          <w:p w14:paraId="245FCBC0" w14:textId="77777777" w:rsidR="00150730" w:rsidRPr="00C3030D" w:rsidRDefault="00C3030D" w:rsidP="00C3030D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00C3030D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MILESTONE SUMMARY DOCUMENT</w:t>
            </w:r>
          </w:p>
          <w:p w14:paraId="4B6DECA9" w14:textId="77777777" w:rsidR="00C3030D" w:rsidRDefault="006E5080" w:rsidP="00C3030D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00B6759B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 xml:space="preserve">Cohort 1: February 2021 </w:t>
            </w:r>
            <w:r w:rsidR="00B6759B" w:rsidRPr="00B6759B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–</w:t>
            </w:r>
            <w:r w:rsidRPr="00B6759B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="00B6759B" w:rsidRPr="00B6759B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January 2022</w:t>
            </w:r>
          </w:p>
          <w:p w14:paraId="0A18506E" w14:textId="3E1BC47B" w:rsidR="002B5EE9" w:rsidRPr="00B6759B" w:rsidRDefault="002B5EE9" w:rsidP="00C3030D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Cohort 2:  May 2021 – April 2023</w:t>
            </w:r>
          </w:p>
        </w:tc>
      </w:tr>
      <w:tr w:rsidR="00150730" w:rsidRPr="00632D01" w14:paraId="4985057B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5C791F18" w14:textId="77777777" w:rsidR="00150730" w:rsidRPr="00632D01" w:rsidRDefault="00150730" w:rsidP="0072343C">
            <w:pPr>
              <w:rPr>
                <w:rFonts w:asciiTheme="minorHAnsi" w:hAnsiTheme="minorHAnsi" w:cstheme="minorHAnsi"/>
              </w:rPr>
            </w:pPr>
            <w:r w:rsidRPr="00632D01">
              <w:rPr>
                <w:rFonts w:asciiTheme="minorHAnsi" w:hAnsiTheme="minorHAnsi" w:cstheme="minorHAnsi"/>
              </w:rPr>
              <w:t>Deliverable</w:t>
            </w:r>
          </w:p>
        </w:tc>
        <w:tc>
          <w:tcPr>
            <w:tcW w:w="3291" w:type="dxa"/>
          </w:tcPr>
          <w:p w14:paraId="2DAAD63A" w14:textId="77777777" w:rsidR="00150730" w:rsidRPr="00632D01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32D01">
              <w:rPr>
                <w:rFonts w:asciiTheme="minorHAnsi" w:hAnsiTheme="minorHAnsi" w:cstheme="minorHAnsi"/>
                <w:b/>
              </w:rPr>
              <w:t>Timeframe Due Dates</w:t>
            </w:r>
          </w:p>
        </w:tc>
        <w:tc>
          <w:tcPr>
            <w:tcW w:w="3686" w:type="dxa"/>
          </w:tcPr>
          <w:p w14:paraId="0DE9483D" w14:textId="77777777" w:rsidR="00150730" w:rsidRPr="00632D01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32D0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9F766F" w:rsidRPr="00E5316B" w14:paraId="4C2AB59C" w14:textId="77777777" w:rsidTr="001E45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0F3017CD" w14:textId="53A9DB9A" w:rsidR="009F766F" w:rsidRPr="00E5316B" w:rsidRDefault="001E45A9" w:rsidP="001E4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sz w:val="22"/>
                <w:szCs w:val="22"/>
              </w:rPr>
              <w:t>Kick-off Learning Session: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F766F" w:rsidRPr="00E5316B">
              <w:rPr>
                <w:rFonts w:asciiTheme="minorHAnsi" w:hAnsiTheme="minorHAnsi" w:cstheme="minorHAnsi"/>
                <w:b w:val="0"/>
                <w:sz w:val="22"/>
                <w:szCs w:val="22"/>
              </w:rPr>
              <w:t>Practice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QI team attendance/</w:t>
            </w:r>
            <w:r w:rsidR="009F766F" w:rsidRPr="00E5316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participation </w:t>
            </w:r>
          </w:p>
        </w:tc>
        <w:tc>
          <w:tcPr>
            <w:tcW w:w="3291" w:type="dxa"/>
          </w:tcPr>
          <w:p w14:paraId="430DDE53" w14:textId="4C0EEEA7" w:rsidR="009F766F" w:rsidRPr="002B5EE9" w:rsidRDefault="002B5EE9" w:rsidP="009F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>February 10</w:t>
            </w:r>
            <w:r w:rsidR="007B16C3" w:rsidRPr="002B5EE9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</w:p>
          <w:p w14:paraId="0617019A" w14:textId="365A8D92" w:rsidR="00E5316B" w:rsidRPr="00E5316B" w:rsidRDefault="009F766F" w:rsidP="001E4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>7:30 – 9AM</w:t>
            </w:r>
          </w:p>
        </w:tc>
        <w:tc>
          <w:tcPr>
            <w:tcW w:w="3686" w:type="dxa"/>
          </w:tcPr>
          <w:p w14:paraId="3BA5368E" w14:textId="47CFBEE3" w:rsidR="00A8459D" w:rsidRPr="00E5316B" w:rsidRDefault="002B5EE9" w:rsidP="00723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 xml:space="preserve">Cohort 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(C1) </w:t>
            </w: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>and Cohort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(C2)</w:t>
            </w: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 xml:space="preserve"> to attend February kick off </w:t>
            </w:r>
            <w:r w:rsidR="00A8459D" w:rsidRPr="002B5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50730" w:rsidRPr="0009583C" w14:paraId="2B8AF5BC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1D85FB37" w14:textId="61D89312" w:rsidR="006045D9" w:rsidRPr="009932AC" w:rsidRDefault="001E45A9" w:rsidP="0072343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sz w:val="22"/>
                <w:szCs w:val="22"/>
              </w:rPr>
              <w:t>Practice Q</w:t>
            </w:r>
            <w:r w:rsidR="00150730" w:rsidRPr="001E45A9">
              <w:rPr>
                <w:rFonts w:asciiTheme="minorHAnsi" w:hAnsiTheme="minorHAnsi" w:cstheme="minorHAnsi"/>
                <w:sz w:val="22"/>
                <w:szCs w:val="22"/>
              </w:rPr>
              <w:t xml:space="preserve">uality </w:t>
            </w:r>
            <w:r w:rsidRPr="001E45A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50730" w:rsidRPr="001E45A9">
              <w:rPr>
                <w:rFonts w:asciiTheme="minorHAnsi" w:hAnsiTheme="minorHAnsi" w:cstheme="minorHAnsi"/>
                <w:sz w:val="22"/>
                <w:szCs w:val="22"/>
              </w:rPr>
              <w:t>mprovement (QI) team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identified: T</w:t>
            </w:r>
            <w:r w:rsidR="00150730" w:rsidRPr="009932AC">
              <w:rPr>
                <w:rFonts w:asciiTheme="minorHAnsi" w:hAnsiTheme="minorHAnsi" w:cstheme="minorHAnsi"/>
                <w:b w:val="0"/>
                <w:sz w:val="22"/>
                <w:szCs w:val="22"/>
              </w:rPr>
              <w:t>eam should consist of 3 to 4 staff in different roles and include a practice clinical champion and an IT/EHR staff member</w:t>
            </w:r>
          </w:p>
        </w:tc>
        <w:tc>
          <w:tcPr>
            <w:tcW w:w="3291" w:type="dxa"/>
          </w:tcPr>
          <w:p w14:paraId="380322C8" w14:textId="73C5D262" w:rsidR="00150730" w:rsidRPr="002B5EE9" w:rsidRDefault="002B5EE9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>C1: February 19</w:t>
            </w:r>
            <w:r w:rsidR="007B16C3" w:rsidRPr="002B5EE9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</w:p>
          <w:p w14:paraId="07CA0865" w14:textId="2E5E2BC8" w:rsidR="002B5EE9" w:rsidRPr="002B5EE9" w:rsidRDefault="002B5EE9" w:rsidP="002B5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EE9">
              <w:rPr>
                <w:rFonts w:asciiTheme="minorHAnsi" w:hAnsiTheme="minorHAnsi" w:cstheme="minorHAnsi"/>
                <w:sz w:val="22"/>
                <w:szCs w:val="22"/>
              </w:rPr>
              <w:t>C2: May 14, 2021</w:t>
            </w:r>
          </w:p>
          <w:p w14:paraId="3724547D" w14:textId="77777777" w:rsidR="002B5EE9" w:rsidRPr="009932AC" w:rsidRDefault="002B5EE9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B5A162A" w14:textId="77777777" w:rsidR="00150730" w:rsidRPr="009932AC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5931A3" w14:textId="67761249" w:rsidR="00034292" w:rsidRPr="00034292" w:rsidRDefault="00034292" w:rsidP="00E7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3429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Id</w:t>
            </w:r>
            <w:r w:rsidR="001439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entified as part of application </w:t>
            </w:r>
          </w:p>
          <w:p w14:paraId="0244FC2D" w14:textId="7782D231" w:rsidR="00150730" w:rsidRPr="00034292" w:rsidRDefault="00150730" w:rsidP="00E74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4292">
              <w:rPr>
                <w:rFonts w:asciiTheme="minorHAnsi" w:hAnsiTheme="minorHAnsi" w:cstheme="minorHAnsi"/>
                <w:sz w:val="22"/>
                <w:szCs w:val="22"/>
              </w:rPr>
              <w:t xml:space="preserve">Completed with the Practice Facilitator – details to be submitted to </w:t>
            </w:r>
            <w:hyperlink r:id="rId8" w:history="1">
              <w:r w:rsidR="006E5080" w:rsidRPr="00894C4B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CTC-RI@ctc-ri.org</w:t>
              </w:r>
            </w:hyperlink>
          </w:p>
        </w:tc>
      </w:tr>
      <w:tr w:rsidR="00150730" w:rsidRPr="008046F7" w14:paraId="63673744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1D13095B" w14:textId="5FDFA477" w:rsidR="00150730" w:rsidRPr="001E45A9" w:rsidRDefault="00150730" w:rsidP="001E4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sz w:val="22"/>
                <w:szCs w:val="22"/>
              </w:rPr>
              <w:t>QI team participatio</w:t>
            </w:r>
            <w:r w:rsidR="006045D9" w:rsidRPr="001E45A9">
              <w:rPr>
                <w:rFonts w:asciiTheme="minorHAnsi" w:hAnsiTheme="minorHAnsi" w:cstheme="minorHAnsi"/>
                <w:sz w:val="22"/>
                <w:szCs w:val="22"/>
              </w:rPr>
              <w:t xml:space="preserve">n in monthly meetings </w:t>
            </w:r>
          </w:p>
        </w:tc>
        <w:tc>
          <w:tcPr>
            <w:tcW w:w="3291" w:type="dxa"/>
          </w:tcPr>
          <w:p w14:paraId="7E5AAB1E" w14:textId="4F66045B" w:rsidR="00150730" w:rsidRDefault="001849C0" w:rsidP="00723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C1: </w:t>
            </w:r>
            <w:r w:rsidR="008046F7" w:rsidRPr="008046F7">
              <w:rPr>
                <w:rFonts w:asciiTheme="minorHAnsi" w:hAnsiTheme="minorHAnsi" w:cstheme="minorHAnsi"/>
                <w:bCs/>
                <w:sz w:val="22"/>
                <w:szCs w:val="22"/>
              </w:rPr>
              <w:t>February 2021</w:t>
            </w:r>
            <w:r w:rsidR="00150730" w:rsidRPr="008046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A8459D">
              <w:rPr>
                <w:rFonts w:asciiTheme="minorHAnsi" w:hAnsiTheme="minorHAnsi" w:cstheme="minorHAnsi"/>
                <w:bCs/>
                <w:sz w:val="22"/>
                <w:szCs w:val="22"/>
              </w:rPr>
              <w:t>January</w:t>
            </w:r>
            <w:r w:rsidR="008046F7" w:rsidRPr="008046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2022</w:t>
            </w:r>
          </w:p>
          <w:p w14:paraId="17C1ED01" w14:textId="54AAC548" w:rsidR="001849C0" w:rsidRPr="008046F7" w:rsidRDefault="001849C0" w:rsidP="00723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C2: May 2021 – April 2023</w:t>
            </w:r>
          </w:p>
          <w:p w14:paraId="77638D8A" w14:textId="5BB3CB54" w:rsidR="004B5F2B" w:rsidRPr="008046F7" w:rsidRDefault="004B5F2B" w:rsidP="00723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139D9D9" w14:textId="21B54552" w:rsidR="00150730" w:rsidRPr="001E45A9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F65">
              <w:rPr>
                <w:rFonts w:asciiTheme="minorHAnsi" w:hAnsiTheme="minorHAnsi" w:cstheme="minorHAnsi"/>
                <w:sz w:val="22"/>
                <w:szCs w:val="22"/>
              </w:rPr>
              <w:t xml:space="preserve">Meet monthly with the </w:t>
            </w:r>
            <w:r w:rsidR="001E45A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E45A9" w:rsidRPr="008046F7">
              <w:rPr>
                <w:rFonts w:asciiTheme="minorHAnsi" w:hAnsiTheme="minorHAnsi" w:cstheme="minorHAnsi"/>
                <w:sz w:val="22"/>
                <w:szCs w:val="22"/>
              </w:rPr>
              <w:t xml:space="preserve">ractice </w:t>
            </w:r>
            <w:r w:rsidR="001E45A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E45A9" w:rsidRPr="008046F7">
              <w:rPr>
                <w:rFonts w:asciiTheme="minorHAnsi" w:hAnsiTheme="minorHAnsi" w:cstheme="minorHAnsi"/>
                <w:sz w:val="22"/>
                <w:szCs w:val="22"/>
              </w:rPr>
              <w:t>acilitator</w:t>
            </w:r>
            <w:r w:rsidR="001E45A9" w:rsidRPr="00F14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3140" w:rsidRPr="00343140" w14:paraId="7BAAF42B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57C0D219" w14:textId="1E52FF29" w:rsidR="00343140" w:rsidRPr="00343140" w:rsidRDefault="001E45A9" w:rsidP="005C6AF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sz w:val="22"/>
                <w:szCs w:val="22"/>
              </w:rPr>
              <w:t>Ongoing webinars/Learning: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343140" w:rsidRP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articipate in </w:t>
            </w:r>
            <w:r w:rsidR="005C6AF5">
              <w:rPr>
                <w:rFonts w:asciiTheme="minorHAnsi" w:hAnsiTheme="minorHAnsi" w:cstheme="minorHAnsi"/>
                <w:b w:val="0"/>
                <w:sz w:val="22"/>
                <w:szCs w:val="22"/>
              </w:rPr>
              <w:t>webinars/</w:t>
            </w:r>
            <w:r w:rsidR="00343140" w:rsidRP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 learning opportunities to identify telehea</w:t>
            </w:r>
            <w:r w:rsid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lth applications </w:t>
            </w:r>
            <w:r w:rsidR="005C6AF5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approaches</w:t>
            </w:r>
          </w:p>
        </w:tc>
        <w:tc>
          <w:tcPr>
            <w:tcW w:w="3291" w:type="dxa"/>
          </w:tcPr>
          <w:p w14:paraId="4E930BB3" w14:textId="77777777" w:rsidR="00343140" w:rsidRDefault="001849C0" w:rsidP="00184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CTC-RI </w:t>
            </w:r>
            <w:r w:rsidR="003431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webinars run </w:t>
            </w:r>
            <w:r w:rsidR="00343140" w:rsidRPr="008046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February 2021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May 2021</w:t>
            </w:r>
          </w:p>
          <w:p w14:paraId="1B48E2EC" w14:textId="5FBC1C35" w:rsidR="001849C0" w:rsidRPr="008046F7" w:rsidRDefault="001849C0" w:rsidP="00184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364968" w14:textId="27A758D1" w:rsidR="00343140" w:rsidRPr="00343140" w:rsidRDefault="00343140" w:rsidP="00BA3257">
            <w:pPr>
              <w:widowControl w:val="0"/>
              <w:tabs>
                <w:tab w:val="left" w:pos="1062"/>
                <w:tab w:val="left" w:pos="106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3257">
              <w:rPr>
                <w:rFonts w:asciiTheme="minorHAnsi" w:hAnsiTheme="minorHAnsi" w:cstheme="minorHAnsi"/>
                <w:bCs/>
                <w:sz w:val="22"/>
                <w:szCs w:val="22"/>
              </w:rPr>
              <w:t>Priority for webinars that are relevant to selected chronic condition/technology</w:t>
            </w:r>
          </w:p>
        </w:tc>
      </w:tr>
      <w:tr w:rsidR="00D262DC" w:rsidRPr="008046F7" w14:paraId="459680C3" w14:textId="77777777" w:rsidTr="001E45A9">
        <w:trPr>
          <w:trHeight w:val="652"/>
        </w:trPr>
        <w:tc>
          <w:tcPr>
            <w:tcW w:w="3550" w:type="dxa"/>
          </w:tcPr>
          <w:p w14:paraId="39CB7C77" w14:textId="4661AB3A" w:rsidR="00DA4117" w:rsidRPr="00DA4117" w:rsidRDefault="001E45A9" w:rsidP="0003429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4292">
              <w:rPr>
                <w:rFonts w:asciiTheme="minorHAnsi" w:hAnsiTheme="minorHAnsi" w:cstheme="minorHAnsi"/>
                <w:sz w:val="22"/>
                <w:szCs w:val="22"/>
              </w:rPr>
              <w:t xml:space="preserve">Quarterly </w:t>
            </w:r>
            <w:r w:rsidR="00034292" w:rsidRPr="00034292">
              <w:rPr>
                <w:rFonts w:asciiTheme="minorHAnsi" w:hAnsiTheme="minorHAnsi" w:cstheme="minorHAnsi"/>
                <w:sz w:val="22"/>
                <w:szCs w:val="22"/>
              </w:rPr>
              <w:t>peer Learning Collaborative meetings:</w:t>
            </w:r>
            <w:r w:rsidR="000342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223E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QI team </w:t>
            </w:r>
            <w:r w:rsidR="00034292">
              <w:rPr>
                <w:rFonts w:asciiTheme="minorHAnsi" w:hAnsiTheme="minorHAnsi" w:cstheme="minorHAnsi"/>
                <w:b w:val="0"/>
                <w:sz w:val="22"/>
                <w:szCs w:val="22"/>
              </w:rPr>
              <w:t>attendance/</w:t>
            </w:r>
            <w:r w:rsidR="000223E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participation </w:t>
            </w:r>
          </w:p>
        </w:tc>
        <w:tc>
          <w:tcPr>
            <w:tcW w:w="3291" w:type="dxa"/>
          </w:tcPr>
          <w:p w14:paraId="075A835E" w14:textId="0C642432" w:rsidR="00DA4117" w:rsidRDefault="00DA4117" w:rsidP="00DA41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Quarterly schedule and </w:t>
            </w:r>
          </w:p>
          <w:p w14:paraId="4197E1A7" w14:textId="53F36435" w:rsidR="00DA4117" w:rsidRDefault="00DA4117" w:rsidP="00DA411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045D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Exact dates TBD </w:t>
            </w:r>
          </w:p>
          <w:p w14:paraId="3B582563" w14:textId="423FD127" w:rsidR="00143914" w:rsidRPr="006045D9" w:rsidRDefault="00143914" w:rsidP="00DA411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TBD if Learning Collaborative is held in smaller groups based on similar chronic condition </w:t>
            </w:r>
            <w:bookmarkStart w:id="0" w:name="_GoBack"/>
            <w:bookmarkEnd w:id="0"/>
          </w:p>
          <w:p w14:paraId="4E72B11B" w14:textId="77777777" w:rsidR="00DA4117" w:rsidRPr="008046F7" w:rsidRDefault="00DA4117" w:rsidP="007234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1012FE1" w14:textId="77B31410" w:rsidR="00DA4117" w:rsidRPr="009411CA" w:rsidRDefault="009411CA" w:rsidP="001849C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to pr</w:t>
            </w:r>
            <w:r w:rsidRPr="009411CA">
              <w:rPr>
                <w:rFonts w:asciiTheme="minorHAnsi" w:hAnsiTheme="minorHAnsi" w:cstheme="minorHAnsi"/>
                <w:sz w:val="22"/>
                <w:szCs w:val="22"/>
              </w:rPr>
              <w:t xml:space="preserve">esent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their population of focus, technology chosen, </w:t>
            </w:r>
            <w:r w:rsidRPr="009411CA">
              <w:rPr>
                <w:rFonts w:asciiTheme="minorHAnsi" w:hAnsiTheme="minorHAnsi" w:cstheme="minorHAnsi"/>
                <w:sz w:val="22"/>
                <w:szCs w:val="22"/>
              </w:rPr>
              <w:t>QI work plan</w:t>
            </w:r>
            <w:r w:rsidR="00DF6E81">
              <w:rPr>
                <w:rFonts w:asciiTheme="minorHAnsi" w:hAnsiTheme="minorHAnsi" w:cstheme="minorHAnsi"/>
                <w:sz w:val="22"/>
                <w:szCs w:val="22"/>
              </w:rPr>
              <w:t>, patient engagement strategy, barriers/challenges</w:t>
            </w:r>
            <w:r w:rsidRPr="009411CA">
              <w:rPr>
                <w:rFonts w:asciiTheme="minorHAnsi" w:hAnsiTheme="minorHAnsi" w:cstheme="minorHAnsi"/>
                <w:sz w:val="22"/>
                <w:szCs w:val="22"/>
              </w:rPr>
              <w:t xml:space="preserve"> and data results </w:t>
            </w:r>
          </w:p>
        </w:tc>
      </w:tr>
      <w:tr w:rsidR="00B61C23" w:rsidRPr="008046F7" w14:paraId="0131AA5B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4223BB72" w14:textId="0A375CEA" w:rsidR="00B61C23" w:rsidRPr="00B61C23" w:rsidRDefault="00B61C23" w:rsidP="00B61C2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47ED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Start-Up Objectives</w:t>
            </w:r>
            <w:r w:rsidRPr="00B61C23">
              <w:rPr>
                <w:rFonts w:asciiTheme="minorHAnsi" w:hAnsiTheme="minorHAnsi" w:cstheme="minorHAnsi"/>
                <w:b w:val="0"/>
                <w:sz w:val="22"/>
                <w:szCs w:val="22"/>
              </w:rPr>
              <w:t>: To identify needs/ feasibility and plan for action</w:t>
            </w:r>
          </w:p>
        </w:tc>
        <w:tc>
          <w:tcPr>
            <w:tcW w:w="3291" w:type="dxa"/>
          </w:tcPr>
          <w:p w14:paraId="042A768C" w14:textId="77777777" w:rsidR="00B61C23" w:rsidRPr="001E45A9" w:rsidRDefault="00B61C23" w:rsidP="00B61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b/>
                <w:sz w:val="22"/>
                <w:szCs w:val="22"/>
              </w:rPr>
              <w:t>Start-Up (1-4 months)</w:t>
            </w:r>
          </w:p>
          <w:p w14:paraId="7D22D6FF" w14:textId="2C159C3B" w:rsidR="00B61C23" w:rsidRDefault="001849C0" w:rsidP="00B61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="00B61C23" w:rsidRPr="00B61C23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 w:rsidR="00A216C3">
              <w:rPr>
                <w:rFonts w:asciiTheme="minorHAnsi" w:hAnsiTheme="minorHAnsi" w:cstheme="minorHAnsi"/>
                <w:sz w:val="22"/>
                <w:szCs w:val="22"/>
              </w:rPr>
              <w:t>-May 2021</w:t>
            </w:r>
          </w:p>
          <w:p w14:paraId="541744FF" w14:textId="261E0B4C" w:rsidR="001849C0" w:rsidRPr="00B61C23" w:rsidRDefault="001849C0" w:rsidP="00B61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May – August 2021</w:t>
            </w:r>
          </w:p>
          <w:p w14:paraId="6FDAEDC3" w14:textId="77777777" w:rsidR="00B61C23" w:rsidRPr="00B61C23" w:rsidRDefault="00B61C23" w:rsidP="00B61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D573941" w14:textId="65DFC0EA" w:rsidR="00897959" w:rsidRPr="00897959" w:rsidRDefault="00494F26" w:rsidP="00A2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 we need </w:t>
            </w:r>
            <w:r w:rsidR="00897959" w:rsidRPr="0089795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 “project form”</w:t>
            </w:r>
            <w:r w:rsidR="0089795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for these start up objectives</w:t>
            </w:r>
            <w:r w:rsidR="00897959" w:rsidRPr="0089795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in addition to QI/PDSA form?</w:t>
            </w:r>
          </w:p>
          <w:p w14:paraId="3CE03A84" w14:textId="51357823" w:rsidR="00B61C23" w:rsidRPr="008046F7" w:rsidRDefault="00A216C3" w:rsidP="00A2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32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with the Practice Facilitator – details to be submitted to </w:t>
            </w:r>
            <w:hyperlink r:id="rId9" w:history="1">
              <w:r w:rsidR="00894C4B" w:rsidRPr="00894C4B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CTC-RI@ctc-ri.org</w:t>
              </w:r>
            </w:hyperlink>
          </w:p>
        </w:tc>
      </w:tr>
      <w:tr w:rsidR="00801D4A" w:rsidRPr="00343140" w14:paraId="7E1ED59B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18F4C6C7" w14:textId="5A0C66AF" w:rsidR="009411CA" w:rsidRPr="00343140" w:rsidRDefault="00987D9A" w:rsidP="001E45A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343140" w:rsidRPr="00987D9A">
              <w:rPr>
                <w:rFonts w:asciiTheme="minorHAnsi" w:hAnsiTheme="minorHAnsi" w:cstheme="minorHAnsi"/>
                <w:sz w:val="22"/>
                <w:szCs w:val="22"/>
              </w:rPr>
              <w:t xml:space="preserve">Define the practice </w:t>
            </w:r>
            <w:r w:rsidR="00801D4A" w:rsidRPr="00987D9A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="00343140" w:rsidRPr="00987D9A">
              <w:rPr>
                <w:rFonts w:asciiTheme="minorHAnsi" w:hAnsiTheme="minorHAnsi" w:cstheme="minorHAnsi"/>
                <w:sz w:val="22"/>
                <w:szCs w:val="22"/>
              </w:rPr>
              <w:t>and patient needs</w:t>
            </w:r>
            <w:r w:rsidR="00343140" w:rsidRP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team hopes to address via a telehealth program </w:t>
            </w:r>
          </w:p>
        </w:tc>
        <w:tc>
          <w:tcPr>
            <w:tcW w:w="3291" w:type="dxa"/>
          </w:tcPr>
          <w:p w14:paraId="0F0010FA" w14:textId="3972E930" w:rsidR="00595A2C" w:rsidRDefault="00595A2C" w:rsidP="00595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B61C23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97FFD8" w14:textId="3563AE17" w:rsidR="00595A2C" w:rsidRPr="00B61C23" w:rsidRDefault="00595A2C" w:rsidP="00595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C2: May </w:t>
            </w:r>
          </w:p>
          <w:p w14:paraId="017A6CE1" w14:textId="77777777" w:rsidR="009411CA" w:rsidRPr="00343140" w:rsidRDefault="009411CA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AFAA23" w14:textId="69A41782" w:rsidR="009411CA" w:rsidRPr="001E45A9" w:rsidRDefault="001849C0" w:rsidP="00A2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sz w:val="22"/>
                <w:szCs w:val="22"/>
              </w:rPr>
              <w:t xml:space="preserve">Consider practice data and clinical experience </w:t>
            </w:r>
          </w:p>
        </w:tc>
      </w:tr>
      <w:tr w:rsidR="00343140" w:rsidRPr="00343140" w14:paraId="0996B5C2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695D2825" w14:textId="0622E80B" w:rsidR="00343140" w:rsidRDefault="00987D9A" w:rsidP="003431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143914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343140" w:rsidRPr="00987D9A">
              <w:rPr>
                <w:rFonts w:asciiTheme="minorHAnsi" w:hAnsiTheme="minorHAnsi" w:cstheme="minorHAnsi"/>
                <w:sz w:val="22"/>
                <w:szCs w:val="22"/>
              </w:rPr>
              <w:t>Identify patients with chronic care needs</w:t>
            </w:r>
            <w:r w:rsidR="00343140" w:rsidRP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who could benefit from better care management using team approach and telehealth</w:t>
            </w:r>
            <w:r w:rsidR="001E45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technology to improve outcomes</w:t>
            </w:r>
          </w:p>
          <w:p w14:paraId="60D90869" w14:textId="18E334B5" w:rsidR="00143914" w:rsidRPr="00143914" w:rsidRDefault="00143914" w:rsidP="00343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914">
              <w:rPr>
                <w:rFonts w:asciiTheme="minorHAnsi" w:hAnsiTheme="minorHAnsi" w:cstheme="minorHAnsi"/>
                <w:sz w:val="22"/>
                <w:szCs w:val="22"/>
              </w:rPr>
              <w:t xml:space="preserve">2.b Identify baseline data needed and plan for obtaining </w:t>
            </w:r>
          </w:p>
        </w:tc>
        <w:tc>
          <w:tcPr>
            <w:tcW w:w="3291" w:type="dxa"/>
          </w:tcPr>
          <w:p w14:paraId="7383C518" w14:textId="77777777" w:rsidR="00595A2C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B61C23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</w:p>
          <w:p w14:paraId="212D25F4" w14:textId="77777777" w:rsidR="00595A2C" w:rsidRPr="00B61C23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C2: May </w:t>
            </w:r>
          </w:p>
          <w:p w14:paraId="01248375" w14:textId="77777777" w:rsidR="00343140" w:rsidRPr="00343140" w:rsidRDefault="00343140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0D3D4C6" w14:textId="77777777" w:rsidR="00343140" w:rsidRPr="00343140" w:rsidRDefault="00343140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140" w:rsidRPr="00343140" w14:paraId="5918FB5A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6E35CB1D" w14:textId="66991D2B" w:rsidR="00343140" w:rsidRPr="00343140" w:rsidRDefault="00987D9A" w:rsidP="003431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343140" w:rsidRPr="00987D9A">
              <w:rPr>
                <w:rFonts w:asciiTheme="minorHAnsi" w:hAnsiTheme="minorHAnsi" w:cstheme="minorHAnsi"/>
                <w:sz w:val="22"/>
                <w:szCs w:val="22"/>
              </w:rPr>
              <w:t>Identify technology option</w:t>
            </w:r>
            <w:r w:rsidR="00343140" w:rsidRPr="003431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that could be used to support patients with selected chronic condition and potential clinical-co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mmunity partnership opportunity</w:t>
            </w:r>
          </w:p>
        </w:tc>
        <w:tc>
          <w:tcPr>
            <w:tcW w:w="3291" w:type="dxa"/>
          </w:tcPr>
          <w:p w14:paraId="192AAC43" w14:textId="056C0E13" w:rsidR="00595A2C" w:rsidRDefault="00595A2C" w:rsidP="00595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C1: by May 2021</w:t>
            </w:r>
          </w:p>
          <w:p w14:paraId="151F42A9" w14:textId="37DBBEBD" w:rsidR="00595A2C" w:rsidRPr="00B61C23" w:rsidRDefault="00595A2C" w:rsidP="00595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by August 2021</w:t>
            </w:r>
          </w:p>
          <w:p w14:paraId="20BE0F93" w14:textId="77777777" w:rsidR="00343140" w:rsidRPr="00343140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684482" w14:textId="77777777" w:rsidR="00343140" w:rsidRPr="00343140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D9A" w:rsidRPr="00343140" w14:paraId="4175E712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142B2AE9" w14:textId="65334FA4" w:rsidR="00987D9A" w:rsidRPr="00547EDB" w:rsidRDefault="00987D9A" w:rsidP="00987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7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 Cost of program: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47ED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Identify an initial conservative estimate of added costs for program </w:t>
            </w:r>
            <w:r w:rsidR="00C72801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547ED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beyond clinical provider time and </w:t>
            </w:r>
            <w:r w:rsidR="00C7280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tie </w:t>
            </w:r>
            <w:r w:rsidRPr="00547EDB">
              <w:rPr>
                <w:rFonts w:asciiTheme="minorHAnsi" w:hAnsiTheme="minorHAnsi" w:cstheme="minorHAnsi"/>
                <w:b w:val="0"/>
                <w:sz w:val="22"/>
                <w:szCs w:val="22"/>
              </w:rPr>
              <w:t>cr</w:t>
            </w:r>
            <w:r w:rsidR="00C72801">
              <w:rPr>
                <w:rFonts w:asciiTheme="minorHAnsi" w:hAnsiTheme="minorHAnsi" w:cstheme="minorHAnsi"/>
                <w:b w:val="0"/>
                <w:sz w:val="22"/>
                <w:szCs w:val="22"/>
              </w:rPr>
              <w:t>eating an initial business plan)</w:t>
            </w:r>
          </w:p>
        </w:tc>
        <w:tc>
          <w:tcPr>
            <w:tcW w:w="3291" w:type="dxa"/>
          </w:tcPr>
          <w:p w14:paraId="39B1F6D9" w14:textId="77777777" w:rsidR="00595A2C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C1: by May 2021</w:t>
            </w:r>
          </w:p>
          <w:p w14:paraId="7B57A7FD" w14:textId="77777777" w:rsidR="00595A2C" w:rsidRPr="00B61C23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by August 2021</w:t>
            </w:r>
          </w:p>
          <w:p w14:paraId="5719DA0D" w14:textId="77777777" w:rsidR="00987D9A" w:rsidRPr="00801D4A" w:rsidRDefault="00987D9A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15CF0169" w14:textId="77777777" w:rsidR="00987D9A" w:rsidRPr="00801D4A" w:rsidRDefault="00987D9A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140" w:rsidRPr="00343140" w14:paraId="1A7805AA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3870EED5" w14:textId="1BA3CDFE" w:rsidR="00343140" w:rsidRPr="00547EDB" w:rsidRDefault="00343140" w:rsidP="003431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2801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Complete AIM statement to define success, goals and metrics and plan;</w:t>
            </w:r>
          </w:p>
        </w:tc>
        <w:tc>
          <w:tcPr>
            <w:tcW w:w="3291" w:type="dxa"/>
          </w:tcPr>
          <w:p w14:paraId="5F87256A" w14:textId="77777777" w:rsidR="00343140" w:rsidRPr="00801D4A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B32AA6" w14:textId="0B0A6C8B" w:rsidR="00343140" w:rsidRPr="00C72801" w:rsidRDefault="00C72801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8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Isn’t the AIM statement part of the PDSA form? Or is this different, more general AIM statement for the project? </w:t>
            </w:r>
          </w:p>
        </w:tc>
      </w:tr>
      <w:tr w:rsidR="00987D9A" w:rsidRPr="00343140" w14:paraId="07B276C1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45DC253B" w14:textId="4312AF09" w:rsidR="00C72801" w:rsidRPr="00033CE9" w:rsidRDefault="00C72801" w:rsidP="00C7280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C72801">
              <w:rPr>
                <w:rFonts w:asciiTheme="minorHAnsi" w:hAnsiTheme="minorHAnsi" w:cstheme="minorHAnsi"/>
                <w:sz w:val="22"/>
                <w:szCs w:val="22"/>
              </w:rPr>
              <w:t>Performance Improvement and Patient Support Plan (P-D-S-</w:t>
            </w:r>
            <w:proofErr w:type="gramStart"/>
            <w:r w:rsidRPr="00C72801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0C11E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submit PDSA </w:t>
            </w:r>
            <w:r w:rsidRPr="00033CE9">
              <w:rPr>
                <w:rFonts w:asciiTheme="minorHAnsi" w:hAnsiTheme="minorHAnsi" w:cstheme="minorHAnsi"/>
                <w:b w:val="0"/>
                <w:sz w:val="22"/>
                <w:szCs w:val="22"/>
              </w:rPr>
              <w:t>which includes baseline data, technology, and training plan for staff and patients;</w:t>
            </w:r>
          </w:p>
          <w:p w14:paraId="6859F592" w14:textId="77777777" w:rsidR="00987D9A" w:rsidRPr="00547EDB" w:rsidRDefault="00987D9A" w:rsidP="00343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6CD487D9" w14:textId="77777777" w:rsidR="00595A2C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C1: by May 2021</w:t>
            </w:r>
          </w:p>
          <w:p w14:paraId="306C8240" w14:textId="77777777" w:rsidR="00595A2C" w:rsidRPr="00B61C23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by August 2021</w:t>
            </w:r>
          </w:p>
          <w:p w14:paraId="5E2ED7D3" w14:textId="77777777" w:rsidR="00987D9A" w:rsidRPr="00801D4A" w:rsidRDefault="00987D9A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1AA82C" w14:textId="77777777" w:rsidR="00987D9A" w:rsidRPr="00801D4A" w:rsidRDefault="00987D9A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62DC" w:rsidRPr="00547EDB" w14:paraId="590008A5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664BBF7C" w14:textId="223978EB" w:rsidR="00343140" w:rsidRPr="002867A1" w:rsidRDefault="000C11E9" w:rsidP="005C6AF5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*</w:t>
            </w:r>
            <w:r w:rsidR="00171E2F"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Considerations for PDSA </w:t>
            </w:r>
            <w:r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that may </w:t>
            </w:r>
            <w:r w:rsidR="005C6AF5"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begin</w:t>
            </w:r>
            <w:r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during </w:t>
            </w:r>
            <w:r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single"/>
              </w:rPr>
              <w:t>Start-up</w:t>
            </w:r>
            <w:r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OR </w:t>
            </w:r>
            <w:r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single"/>
              </w:rPr>
              <w:t>Implementation Phase</w:t>
            </w:r>
            <w:r w:rsidR="002867A1" w:rsidRPr="002867A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– a) &amp; b) </w:t>
            </w:r>
          </w:p>
        </w:tc>
        <w:tc>
          <w:tcPr>
            <w:tcW w:w="3291" w:type="dxa"/>
          </w:tcPr>
          <w:p w14:paraId="02FDE406" w14:textId="77777777" w:rsidR="00343140" w:rsidRPr="00801D4A" w:rsidRDefault="00343140" w:rsidP="0080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12163D7" w14:textId="77777777" w:rsidR="00343140" w:rsidRPr="00801D4A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1E9" w:rsidRPr="00547EDB" w14:paraId="69F10CDC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3844C25A" w14:textId="657153CB" w:rsidR="000C11E9" w:rsidRDefault="000C11E9" w:rsidP="00801D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11E9">
              <w:rPr>
                <w:rFonts w:asciiTheme="minorHAnsi" w:hAnsiTheme="minorHAnsi" w:cstheme="minorHAnsi"/>
                <w:sz w:val="22"/>
                <w:szCs w:val="22"/>
              </w:rPr>
              <w:t>a) High risk patients: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801D4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Identify vulnerable/high risk patients who may need additional assistance to utilize 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technology option based on risk</w:t>
            </w:r>
          </w:p>
        </w:tc>
        <w:tc>
          <w:tcPr>
            <w:tcW w:w="3291" w:type="dxa"/>
          </w:tcPr>
          <w:p w14:paraId="17E2A9EC" w14:textId="567CFF56" w:rsidR="00595A2C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B61C23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-May 2021 </w:t>
            </w:r>
            <w:r w:rsidRPr="00595A2C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Implementation Phase </w:t>
            </w:r>
          </w:p>
          <w:p w14:paraId="471E56C6" w14:textId="77777777" w:rsidR="00595A2C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C2: May – August 2021 </w:t>
            </w:r>
            <w:r w:rsidRPr="00595A2C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Implementation Phase </w:t>
            </w:r>
          </w:p>
          <w:p w14:paraId="6D9D8FAF" w14:textId="380F8998" w:rsidR="00595A2C" w:rsidRPr="00B61C23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0CF8F" w14:textId="77777777" w:rsidR="000C11E9" w:rsidRPr="00801D4A" w:rsidRDefault="000C11E9" w:rsidP="0080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B878B20" w14:textId="77777777" w:rsidR="000C11E9" w:rsidRPr="00801D4A" w:rsidRDefault="000C11E9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140" w:rsidRPr="00547EDB" w14:paraId="2FA05C07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6E67A09B" w14:textId="062C5398" w:rsidR="00343140" w:rsidRPr="00547EDB" w:rsidRDefault="00801D4A" w:rsidP="00801D4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11E9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="000C11E9" w:rsidRPr="000C11E9">
              <w:rPr>
                <w:rFonts w:asciiTheme="minorHAnsi" w:hAnsiTheme="minorHAnsi" w:cstheme="minorHAnsi"/>
                <w:sz w:val="22"/>
                <w:szCs w:val="22"/>
              </w:rPr>
              <w:t>Community partnerships:</w:t>
            </w:r>
            <w:r w:rsidR="000C11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43140" w:rsidRPr="00801D4A">
              <w:rPr>
                <w:rFonts w:asciiTheme="minorHAnsi" w:hAnsiTheme="minorHAnsi" w:cstheme="minorHAnsi"/>
                <w:b w:val="0"/>
                <w:sz w:val="22"/>
                <w:szCs w:val="22"/>
              </w:rPr>
              <w:t>Identify potential strategies/partnerships that could be used to assist patients/parents/caregivers that need assistance with using telehealth technology to improve m</w:t>
            </w:r>
            <w:r w:rsidR="00494F26">
              <w:rPr>
                <w:rFonts w:asciiTheme="minorHAnsi" w:hAnsiTheme="minorHAnsi" w:cstheme="minorHAnsi"/>
                <w:b w:val="0"/>
                <w:sz w:val="22"/>
                <w:szCs w:val="22"/>
              </w:rPr>
              <w:t>anagement of chronic conditions</w:t>
            </w:r>
          </w:p>
        </w:tc>
        <w:tc>
          <w:tcPr>
            <w:tcW w:w="3291" w:type="dxa"/>
          </w:tcPr>
          <w:p w14:paraId="716E8DDE" w14:textId="77777777" w:rsidR="00595A2C" w:rsidRDefault="00595A2C" w:rsidP="00595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B61C23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-May 2021 </w:t>
            </w:r>
            <w:r w:rsidRPr="00595A2C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Implementation Phase </w:t>
            </w:r>
          </w:p>
          <w:p w14:paraId="39456068" w14:textId="77777777" w:rsidR="00595A2C" w:rsidRDefault="00595A2C" w:rsidP="00595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C2: May – August 2021 </w:t>
            </w:r>
            <w:r w:rsidRPr="00595A2C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Implementation Phase </w:t>
            </w:r>
          </w:p>
          <w:p w14:paraId="18895AF7" w14:textId="77777777" w:rsidR="00343140" w:rsidRPr="00801D4A" w:rsidRDefault="00343140" w:rsidP="0080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8737019" w14:textId="77777777" w:rsidR="00343140" w:rsidRPr="00801D4A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1D4A" w:rsidRPr="008046F7" w14:paraId="21A18809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13A1FDCC" w14:textId="3C5B13FA" w:rsidR="00343140" w:rsidRPr="00B61C23" w:rsidRDefault="00343140" w:rsidP="003431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Implementation Objectives:</w:t>
            </w:r>
            <w:r w:rsidRPr="00B61C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118CB">
              <w:rPr>
                <w:rFonts w:asciiTheme="minorHAnsi" w:hAnsiTheme="minorHAnsi" w:cstheme="minorHAnsi"/>
                <w:b w:val="0"/>
                <w:sz w:val="22"/>
                <w:szCs w:val="22"/>
              </w:rPr>
              <w:t>Implement, measure and refine Performance Impro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vement and Patient Support Plan</w:t>
            </w:r>
          </w:p>
        </w:tc>
        <w:tc>
          <w:tcPr>
            <w:tcW w:w="3291" w:type="dxa"/>
          </w:tcPr>
          <w:p w14:paraId="37916847" w14:textId="77777777" w:rsidR="00595A2C" w:rsidRDefault="00343140" w:rsidP="001E4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Implementation Phase </w:t>
            </w:r>
            <w:r w:rsidR="00595A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86284F0" w14:textId="605A4568" w:rsidR="00343140" w:rsidRPr="001E45A9" w:rsidRDefault="00595A2C" w:rsidP="001E4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(5-12 months)</w:t>
            </w:r>
          </w:p>
          <w:p w14:paraId="31897EF6" w14:textId="303F96B9" w:rsidR="001E45A9" w:rsidRDefault="001E45A9" w:rsidP="001E4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F118CB">
              <w:rPr>
                <w:rFonts w:asciiTheme="minorHAnsi" w:hAnsiTheme="minorHAnsi" w:cstheme="minorHAnsi"/>
                <w:bCs/>
                <w:sz w:val="22"/>
                <w:szCs w:val="22"/>
              </w:rPr>
              <w:t>June 2021 –February 2022</w:t>
            </w:r>
          </w:p>
          <w:p w14:paraId="02D86E73" w14:textId="2917407B" w:rsidR="001E45A9" w:rsidRPr="00B61C23" w:rsidRDefault="001E45A9" w:rsidP="001E4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Sept 2021 – April 2023</w:t>
            </w:r>
          </w:p>
          <w:p w14:paraId="14882A51" w14:textId="77777777" w:rsidR="00343140" w:rsidRPr="00F118CB" w:rsidRDefault="00343140" w:rsidP="00343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CC2B2F" w14:textId="65B27F6D" w:rsidR="00343140" w:rsidRPr="008046F7" w:rsidRDefault="00343140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32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with the Practice Facilitator – details to be submitted to </w:t>
            </w:r>
            <w:hyperlink r:id="rId10" w:history="1">
              <w:r w:rsidR="00894C4B" w:rsidRPr="00894C4B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CTC-RI@ctc-ri.org</w:t>
              </w:r>
            </w:hyperlink>
          </w:p>
        </w:tc>
      </w:tr>
      <w:tr w:rsidR="00D262DC" w:rsidRPr="00F31063" w14:paraId="2EF81EB7" w14:textId="77777777" w:rsidTr="001E45A9">
        <w:trPr>
          <w:trHeight w:val="652"/>
        </w:trPr>
        <w:tc>
          <w:tcPr>
            <w:tcW w:w="3550" w:type="dxa"/>
          </w:tcPr>
          <w:p w14:paraId="0A7E7DDC" w14:textId="6D8F9E18" w:rsidR="001A2151" w:rsidRPr="00894C4B" w:rsidRDefault="00494F26" w:rsidP="00F31063">
            <w:pPr>
              <w:widowControl w:val="0"/>
              <w:tabs>
                <w:tab w:val="left" w:pos="1062"/>
                <w:tab w:val="left" w:pos="1063"/>
              </w:tabs>
              <w:autoSpaceDE w:val="0"/>
              <w:autoSpaceDN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C4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1A2151" w:rsidRPr="00894C4B">
              <w:rPr>
                <w:rFonts w:asciiTheme="minorHAnsi" w:hAnsiTheme="minorHAnsi" w:cstheme="minorHAnsi"/>
                <w:sz w:val="22"/>
                <w:szCs w:val="22"/>
              </w:rPr>
              <w:t xml:space="preserve">Prepare to implement: </w:t>
            </w:r>
          </w:p>
          <w:p w14:paraId="71BC11F5" w14:textId="2F595206" w:rsidR="00343140" w:rsidRPr="00F31063" w:rsidRDefault="001A2151" w:rsidP="00F31063">
            <w:pPr>
              <w:widowControl w:val="0"/>
              <w:tabs>
                <w:tab w:val="left" w:pos="1062"/>
                <w:tab w:val="left" w:pos="1063"/>
              </w:tabs>
              <w:autoSpaceDE w:val="0"/>
              <w:autoSpaceDN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b w:val="0"/>
                <w:sz w:val="22"/>
                <w:szCs w:val="22"/>
              </w:rPr>
              <w:t>Develop and test workflows;</w:t>
            </w:r>
            <w:r w:rsidR="00F310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Develop and test staff/</w:t>
            </w:r>
            <w:r w:rsidRPr="001A2151">
              <w:rPr>
                <w:rFonts w:asciiTheme="minorHAnsi" w:hAnsiTheme="minorHAnsi" w:cstheme="minorHAnsi"/>
                <w:b w:val="0"/>
                <w:sz w:val="22"/>
                <w:szCs w:val="22"/>
              </w:rPr>
              <w:t>patient training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materials </w:t>
            </w:r>
          </w:p>
        </w:tc>
        <w:tc>
          <w:tcPr>
            <w:tcW w:w="3291" w:type="dxa"/>
          </w:tcPr>
          <w:p w14:paraId="3D68E6DA" w14:textId="576306AB" w:rsidR="00595A2C" w:rsidRDefault="00595A2C" w:rsidP="00595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June 2021</w:t>
            </w:r>
          </w:p>
          <w:p w14:paraId="7C6D138E" w14:textId="7258A576" w:rsidR="00595A2C" w:rsidRPr="00B61C23" w:rsidRDefault="00595A2C" w:rsidP="00595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Sept 2021</w:t>
            </w:r>
          </w:p>
          <w:p w14:paraId="5709E5EE" w14:textId="77777777" w:rsidR="00343140" w:rsidRPr="00F118CB" w:rsidRDefault="00343140" w:rsidP="003431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4E8EFA7" w14:textId="77777777" w:rsidR="00343140" w:rsidRDefault="00143914" w:rsidP="0034314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Does practice need to submit work flow? </w:t>
            </w:r>
          </w:p>
          <w:p w14:paraId="31C6B41A" w14:textId="0B320807" w:rsidR="00143914" w:rsidRPr="00143914" w:rsidRDefault="00143914" w:rsidP="00343140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Does practice need to submit training plan? </w:t>
            </w:r>
          </w:p>
        </w:tc>
      </w:tr>
      <w:tr w:rsidR="001A2151" w:rsidRPr="001A2151" w14:paraId="4E466652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635E77FF" w14:textId="72283C7D" w:rsidR="001A2151" w:rsidRPr="001A2151" w:rsidRDefault="00494F26" w:rsidP="001A21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4F2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151" w:rsidRPr="00494F26">
              <w:rPr>
                <w:rFonts w:asciiTheme="minorHAnsi" w:hAnsiTheme="minorHAnsi" w:cstheme="minorHAnsi"/>
                <w:sz w:val="22"/>
                <w:szCs w:val="22"/>
              </w:rPr>
              <w:t>Implement</w:t>
            </w:r>
            <w:r w:rsidR="001A2151" w:rsidRPr="001A21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Telehealth Performance Improvement Plan with selected patients;</w:t>
            </w:r>
          </w:p>
        </w:tc>
        <w:tc>
          <w:tcPr>
            <w:tcW w:w="3291" w:type="dxa"/>
          </w:tcPr>
          <w:p w14:paraId="6AAB9195" w14:textId="449462ED" w:rsidR="00595A2C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July 2021</w:t>
            </w:r>
          </w:p>
          <w:p w14:paraId="52FD006E" w14:textId="2A017FAB" w:rsidR="00595A2C" w:rsidRPr="00B61C23" w:rsidRDefault="00595A2C" w:rsidP="00595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Oct 2021</w:t>
            </w:r>
          </w:p>
          <w:p w14:paraId="3A2E4B07" w14:textId="77777777" w:rsidR="001A2151" w:rsidRPr="001A2151" w:rsidRDefault="001A2151" w:rsidP="001A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14:paraId="1D0119C5" w14:textId="77777777" w:rsidR="001A2151" w:rsidRPr="001A2151" w:rsidRDefault="001A2151" w:rsidP="00343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A2151" w:rsidRPr="00D262DC" w14:paraId="31C19C6F" w14:textId="77777777" w:rsidTr="001E45A9">
        <w:trPr>
          <w:trHeight w:val="652"/>
        </w:trPr>
        <w:tc>
          <w:tcPr>
            <w:tcW w:w="3550" w:type="dxa"/>
          </w:tcPr>
          <w:p w14:paraId="75B77D48" w14:textId="7535E8BC" w:rsidR="001A2151" w:rsidRPr="00D262DC" w:rsidRDefault="00494F26" w:rsidP="00F3106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4F26">
              <w:rPr>
                <w:rFonts w:asciiTheme="minorHAnsi" w:hAnsiTheme="minorHAnsi" w:cstheme="minorHAnsi"/>
                <w:sz w:val="22"/>
                <w:szCs w:val="22"/>
              </w:rPr>
              <w:t>3. Evaluation: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A2151" w:rsidRPr="001A2151">
              <w:rPr>
                <w:rFonts w:asciiTheme="minorHAnsi" w:hAnsiTheme="minorHAnsi" w:cstheme="minorHAnsi"/>
                <w:b w:val="0"/>
                <w:sz w:val="22"/>
                <w:szCs w:val="22"/>
              </w:rPr>
              <w:t>Obtain input from patient/parent/caregiver based on test of change and outcomes and evaluation results;</w:t>
            </w:r>
            <w:r w:rsidR="00F310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A2151" w:rsidRPr="00D262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Implement </w:t>
            </w:r>
            <w:r w:rsidR="001A2151" w:rsidRPr="00D262D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adjustments based on data and feedback from patients, staff and community partner (as applicable);</w:t>
            </w:r>
          </w:p>
        </w:tc>
        <w:tc>
          <w:tcPr>
            <w:tcW w:w="3291" w:type="dxa"/>
          </w:tcPr>
          <w:p w14:paraId="7EDE694C" w14:textId="45BF397F" w:rsidR="00595A2C" w:rsidRDefault="00595A2C" w:rsidP="00595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C1: </w:t>
            </w:r>
            <w:r w:rsidRPr="00F118CB">
              <w:rPr>
                <w:rFonts w:asciiTheme="minorHAnsi" w:hAnsiTheme="minorHAnsi" w:cstheme="minorHAnsi"/>
                <w:bCs/>
                <w:sz w:val="22"/>
                <w:szCs w:val="22"/>
              </w:rPr>
              <w:t>June 2021 –February 2022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  <w:p w14:paraId="357A8D4F" w14:textId="540D9DB8" w:rsidR="00595A2C" w:rsidRPr="00B61C23" w:rsidRDefault="00595A2C" w:rsidP="00595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Sept 2021 – April 2023*</w:t>
            </w:r>
          </w:p>
          <w:p w14:paraId="1B4E298C" w14:textId="77777777" w:rsidR="001A2151" w:rsidRPr="00D262DC" w:rsidRDefault="001A2151" w:rsidP="00F310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9C930A" w14:textId="5E675981" w:rsidR="001A2151" w:rsidRPr="00595A2C" w:rsidRDefault="00595A2C" w:rsidP="00343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439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Determine</w:t>
            </w:r>
            <w:r w:rsidR="00143914" w:rsidRPr="001439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plan for obtaining patient /family/ caregiver input,</w:t>
            </w:r>
            <w:r w:rsidRPr="001439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95A2C">
              <w:rPr>
                <w:rFonts w:asciiTheme="minorHAnsi" w:hAnsiTheme="minorHAnsi" w:cstheme="minorHAnsi"/>
                <w:sz w:val="22"/>
                <w:szCs w:val="22"/>
              </w:rPr>
              <w:t xml:space="preserve">evaluation frequency with Practice Facilitator </w:t>
            </w:r>
          </w:p>
        </w:tc>
      </w:tr>
      <w:tr w:rsidR="001A2151" w:rsidRPr="001A2151" w14:paraId="3F1FBD33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48B17D0E" w14:textId="0A3F2178" w:rsidR="00F31063" w:rsidRDefault="00F31063" w:rsidP="001A21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4. </w:t>
            </w:r>
            <w:r w:rsidR="00F2689E" w:rsidRPr="000C11E9">
              <w:rPr>
                <w:rFonts w:asciiTheme="minorHAnsi" w:hAnsiTheme="minorHAnsi" w:cstheme="minorHAnsi"/>
                <w:sz w:val="22"/>
                <w:szCs w:val="22"/>
              </w:rPr>
              <w:t>High risk patients:</w:t>
            </w:r>
            <w:r w:rsidR="00F268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14:paraId="2A949EE3" w14:textId="730861EB" w:rsidR="001A2151" w:rsidRPr="001A2151" w:rsidRDefault="005C6AF5" w:rsidP="001A215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If not considered in Start-up phase, include a new test of change in your PDSA </w:t>
            </w:r>
            <w:r w:rsidR="001A2151" w:rsidRPr="001A2151">
              <w:rPr>
                <w:rFonts w:asciiTheme="minorHAnsi" w:hAnsiTheme="minorHAnsi" w:cstheme="minorHAnsi"/>
                <w:b w:val="0"/>
                <w:sz w:val="22"/>
                <w:szCs w:val="22"/>
              </w:rPr>
              <w:t>to improve engagement with selected undeserved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1A2151" w:rsidRPr="001A21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F310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vulnerable, </w:t>
            </w:r>
            <w:r w:rsidRPr="00801D4A">
              <w:rPr>
                <w:rFonts w:asciiTheme="minorHAnsi" w:hAnsiTheme="minorHAnsi" w:cstheme="minorHAnsi"/>
                <w:b w:val="0"/>
                <w:sz w:val="22"/>
                <w:szCs w:val="22"/>
              </w:rPr>
              <w:t>high risk patients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A2151" w:rsidRPr="001A2151">
              <w:rPr>
                <w:rFonts w:asciiTheme="minorHAnsi" w:hAnsiTheme="minorHAnsi" w:cstheme="minorHAnsi"/>
                <w:b w:val="0"/>
                <w:sz w:val="22"/>
                <w:szCs w:val="22"/>
              </w:rPr>
              <w:t>– those experiencing barriers to care and health disparities with respect to using technology to improve chronic illness outcomes;</w:t>
            </w:r>
          </w:p>
        </w:tc>
        <w:tc>
          <w:tcPr>
            <w:tcW w:w="3291" w:type="dxa"/>
          </w:tcPr>
          <w:p w14:paraId="250021A3" w14:textId="412B0655" w:rsidR="00B32F86" w:rsidRDefault="00B32F86" w:rsidP="00B3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F118CB">
              <w:rPr>
                <w:rFonts w:asciiTheme="minorHAnsi" w:hAnsiTheme="minorHAnsi" w:cstheme="minorHAnsi"/>
                <w:bCs/>
                <w:sz w:val="22"/>
                <w:szCs w:val="22"/>
              </w:rPr>
              <w:t>June 2021 –February 2022</w:t>
            </w:r>
          </w:p>
          <w:p w14:paraId="11172D21" w14:textId="2A9EBF53" w:rsidR="00B32F86" w:rsidRPr="00B61C23" w:rsidRDefault="00B32F86" w:rsidP="00B3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Sept 2021 – April 2023</w:t>
            </w:r>
          </w:p>
          <w:p w14:paraId="22A03060" w14:textId="77777777" w:rsidR="001A2151" w:rsidRPr="001A2151" w:rsidRDefault="001A2151" w:rsidP="001A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6C9868" w14:textId="77777777" w:rsidR="001A2151" w:rsidRPr="001A2151" w:rsidRDefault="001A2151" w:rsidP="001A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109" w:rsidRPr="00D262DC" w14:paraId="7BACFADF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39A70750" w14:textId="6D9B7C64" w:rsidR="00343140" w:rsidRPr="00D262DC" w:rsidRDefault="00F31063" w:rsidP="003431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1063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D73109" w:rsidRPr="00F31063">
              <w:rPr>
                <w:rFonts w:asciiTheme="minorHAnsi" w:hAnsiTheme="minorHAnsi" w:cstheme="minorHAnsi"/>
                <w:sz w:val="22"/>
                <w:szCs w:val="22"/>
              </w:rPr>
              <w:t>Update and submit a P-D-S-A storyboard</w:t>
            </w:r>
            <w:r w:rsidR="00D73109" w:rsidRPr="00D262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including </w:t>
            </w:r>
            <w:r w:rsidR="001439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43914" w:rsidRPr="001439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data and patient </w:t>
            </w:r>
            <w:r w:rsidR="00D73109" w:rsidRPr="001439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evaluation results</w:t>
            </w:r>
            <w:r w:rsidR="00D73109" w:rsidRPr="00D262DC">
              <w:rPr>
                <w:rFonts w:asciiTheme="minorHAnsi" w:hAnsiTheme="minorHAnsi" w:cstheme="minorHAnsi"/>
                <w:b w:val="0"/>
                <w:sz w:val="22"/>
                <w:szCs w:val="22"/>
              </w:rPr>
              <w:t>, sustainability plan and potential for spread to other practices.</w:t>
            </w:r>
          </w:p>
        </w:tc>
        <w:tc>
          <w:tcPr>
            <w:tcW w:w="3291" w:type="dxa"/>
          </w:tcPr>
          <w:p w14:paraId="14FE6E2F" w14:textId="0D7446C8" w:rsidR="00F31063" w:rsidRDefault="00F31063" w:rsidP="00F31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F118CB">
              <w:rPr>
                <w:rFonts w:asciiTheme="minorHAnsi" w:hAnsiTheme="minorHAnsi" w:cstheme="minorHAnsi"/>
                <w:bCs/>
                <w:sz w:val="22"/>
                <w:szCs w:val="22"/>
              </w:rPr>
              <w:t>February 2022</w:t>
            </w:r>
          </w:p>
          <w:p w14:paraId="7FD5CAE0" w14:textId="40CC24C6" w:rsidR="00F31063" w:rsidRPr="00B61C23" w:rsidRDefault="00F31063" w:rsidP="00F31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April 2023</w:t>
            </w:r>
          </w:p>
          <w:p w14:paraId="57D069B1" w14:textId="77777777" w:rsidR="00343140" w:rsidRPr="00D262DC" w:rsidRDefault="00343140" w:rsidP="00D26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1739F23" w14:textId="77777777" w:rsidR="00343140" w:rsidRPr="00D262DC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1063" w:rsidRPr="00F31063" w14:paraId="5B407099" w14:textId="77777777" w:rsidTr="001E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6826AFE1" w14:textId="2B0EEB8C" w:rsidR="00F31063" w:rsidRPr="00F31063" w:rsidRDefault="00894C4B" w:rsidP="00894C4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4C4B">
              <w:rPr>
                <w:rFonts w:asciiTheme="minorHAnsi" w:hAnsiTheme="minorHAnsi" w:cstheme="minorHAnsi"/>
                <w:sz w:val="22"/>
                <w:szCs w:val="22"/>
              </w:rPr>
              <w:t>6. Wrap Up Session: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F31063" w:rsidRPr="00F3106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Practice QI team attendance and participation </w:t>
            </w:r>
          </w:p>
        </w:tc>
        <w:tc>
          <w:tcPr>
            <w:tcW w:w="3291" w:type="dxa"/>
          </w:tcPr>
          <w:p w14:paraId="2F36313E" w14:textId="498B5C64" w:rsidR="00F31063" w:rsidRPr="00F31063" w:rsidRDefault="00F31063" w:rsidP="00F31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063">
              <w:rPr>
                <w:rFonts w:asciiTheme="minorHAnsi" w:hAnsiTheme="minorHAnsi" w:cstheme="minorHAnsi"/>
                <w:bCs/>
                <w:sz w:val="22"/>
                <w:szCs w:val="22"/>
              </w:rPr>
              <w:t>C1: February 2022</w:t>
            </w:r>
          </w:p>
        </w:tc>
        <w:tc>
          <w:tcPr>
            <w:tcW w:w="3686" w:type="dxa"/>
          </w:tcPr>
          <w:p w14:paraId="4D0BDD95" w14:textId="766F25FC" w:rsidR="00F31063" w:rsidRPr="00F31063" w:rsidRDefault="00F31063" w:rsidP="00F31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01D4A" w:rsidRPr="0009583C" w14:paraId="02F01442" w14:textId="77777777" w:rsidTr="001E45A9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14:paraId="2989F5AD" w14:textId="43194633" w:rsidR="00343140" w:rsidRPr="000E3A3D" w:rsidRDefault="00343140" w:rsidP="00343140">
            <w:r w:rsidRPr="000E3A3D">
              <w:rPr>
                <w:rFonts w:asciiTheme="minorHAnsi" w:hAnsiTheme="minorHAnsi" w:cstheme="minorHAnsi"/>
                <w:b w:val="0"/>
                <w:sz w:val="22"/>
                <w:szCs w:val="22"/>
              </w:rPr>
              <w:t>Practice earns incentive payment ($5,000.00) with verification of practice meeting service delivery requirements</w:t>
            </w:r>
            <w:r w:rsidRPr="000E3A3D">
              <w:t xml:space="preserve"> </w:t>
            </w:r>
          </w:p>
        </w:tc>
        <w:tc>
          <w:tcPr>
            <w:tcW w:w="3291" w:type="dxa"/>
          </w:tcPr>
          <w:p w14:paraId="57F3A8B9" w14:textId="77777777" w:rsidR="00F31063" w:rsidRDefault="00F31063" w:rsidP="00F31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Pr="00F118CB">
              <w:rPr>
                <w:rFonts w:asciiTheme="minorHAnsi" w:hAnsiTheme="minorHAnsi" w:cstheme="minorHAnsi"/>
                <w:bCs/>
                <w:sz w:val="22"/>
                <w:szCs w:val="22"/>
              </w:rPr>
              <w:t>February 2022</w:t>
            </w:r>
          </w:p>
          <w:p w14:paraId="399CA516" w14:textId="77777777" w:rsidR="00F31063" w:rsidRPr="00B61C23" w:rsidRDefault="00F31063" w:rsidP="00F31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April 2023</w:t>
            </w:r>
          </w:p>
          <w:p w14:paraId="4F4FAA91" w14:textId="04EECB23" w:rsidR="00343140" w:rsidRPr="000E3A3D" w:rsidRDefault="00343140" w:rsidP="00343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1061F6B" w14:textId="30576DC9" w:rsidR="00343140" w:rsidRPr="0009583C" w:rsidRDefault="00343140" w:rsidP="00343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2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with the Practice Facilitator – details to be submitted to </w:t>
            </w:r>
            <w:hyperlink r:id="rId11" w:history="1">
              <w:r w:rsidR="00894C4B" w:rsidRPr="00894C4B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CTC-RI@ctc-ri.org</w:t>
              </w:r>
            </w:hyperlink>
          </w:p>
        </w:tc>
      </w:tr>
    </w:tbl>
    <w:p w14:paraId="3D67A98C" w14:textId="53DE1BE1" w:rsidR="007D30D9" w:rsidRDefault="007D30D9"/>
    <w:p w14:paraId="16899531" w14:textId="699DA57B" w:rsidR="00C56F2D" w:rsidRPr="0009583C" w:rsidRDefault="00C56F2D" w:rsidP="001A36D9">
      <w:pPr>
        <w:spacing w:after="160" w:line="259" w:lineRule="auto"/>
      </w:pPr>
    </w:p>
    <w:p w14:paraId="3DF40AE8" w14:textId="77777777" w:rsidR="00C56F2D" w:rsidRPr="003B1C0D" w:rsidRDefault="00C56F2D" w:rsidP="00C56F2D">
      <w:pPr>
        <w:jc w:val="center"/>
        <w:rPr>
          <w:sz w:val="24"/>
          <w:szCs w:val="24"/>
        </w:rPr>
      </w:pPr>
    </w:p>
    <w:p w14:paraId="565330FC" w14:textId="77777777" w:rsidR="00C56F2D" w:rsidRPr="003B1C0D" w:rsidRDefault="00C56F2D" w:rsidP="00C56F2D">
      <w:pPr>
        <w:jc w:val="center"/>
        <w:rPr>
          <w:sz w:val="24"/>
          <w:szCs w:val="24"/>
        </w:rPr>
      </w:pPr>
    </w:p>
    <w:p w14:paraId="508B110F" w14:textId="77777777" w:rsidR="00C56F2D" w:rsidRDefault="00C56F2D" w:rsidP="00C56F2D">
      <w:pPr>
        <w:rPr>
          <w:sz w:val="24"/>
          <w:szCs w:val="24"/>
        </w:rPr>
      </w:pPr>
    </w:p>
    <w:p w14:paraId="021A3A4E" w14:textId="77777777" w:rsidR="00C56F2D" w:rsidRDefault="00C56F2D" w:rsidP="00C56F2D">
      <w:pPr>
        <w:rPr>
          <w:sz w:val="24"/>
          <w:szCs w:val="24"/>
        </w:rPr>
      </w:pPr>
    </w:p>
    <w:p w14:paraId="433B6B3F" w14:textId="77777777" w:rsidR="00C56F2D" w:rsidRDefault="00C56F2D" w:rsidP="00C56F2D">
      <w:pPr>
        <w:jc w:val="both"/>
      </w:pPr>
    </w:p>
    <w:p w14:paraId="598E3078" w14:textId="77777777" w:rsidR="00C56F2D" w:rsidRDefault="00C56F2D" w:rsidP="00C56F2D"/>
    <w:p w14:paraId="07C461B6" w14:textId="77777777" w:rsidR="0082638C" w:rsidRDefault="0082638C"/>
    <w:sectPr w:rsidR="0082638C" w:rsidSect="0072343C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737EC" w16cid:durableId="22DFC86F"/>
  <w16cid:commentId w16cid:paraId="65D950D8" w16cid:durableId="22DFC870"/>
  <w16cid:commentId w16cid:paraId="5CFF4EE6" w16cid:durableId="22DFC8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0214" w14:textId="77777777" w:rsidR="001C068C" w:rsidRDefault="001C068C">
      <w:r>
        <w:separator/>
      </w:r>
    </w:p>
  </w:endnote>
  <w:endnote w:type="continuationSeparator" w:id="0">
    <w:p w14:paraId="771EBCC6" w14:textId="77777777" w:rsidR="001C068C" w:rsidRDefault="001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244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7D3A8" w14:textId="41DD7E59" w:rsidR="009F0C02" w:rsidRDefault="009F0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C5AE" w14:textId="77777777" w:rsidR="0072343C" w:rsidRDefault="0072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3696" w14:textId="77777777" w:rsidR="001C068C" w:rsidRDefault="001C068C">
      <w:r>
        <w:separator/>
      </w:r>
    </w:p>
  </w:footnote>
  <w:footnote w:type="continuationSeparator" w:id="0">
    <w:p w14:paraId="0F2FA0F6" w14:textId="77777777" w:rsidR="001C068C" w:rsidRDefault="001C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89B"/>
    <w:multiLevelType w:val="hybridMultilevel"/>
    <w:tmpl w:val="4C48C72E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C1B"/>
    <w:multiLevelType w:val="hybridMultilevel"/>
    <w:tmpl w:val="2740423A"/>
    <w:lvl w:ilvl="0" w:tplc="2C48256A">
      <w:numFmt w:val="bullet"/>
      <w:lvlText w:val=""/>
      <w:lvlJc w:val="left"/>
      <w:pPr>
        <w:ind w:left="251" w:hanging="361"/>
      </w:pPr>
      <w:rPr>
        <w:rFonts w:hint="default"/>
        <w:w w:val="100"/>
        <w:lang w:val="en-US" w:eastAsia="en-US" w:bidi="ar-SA"/>
      </w:rPr>
    </w:lvl>
    <w:lvl w:ilvl="1" w:tplc="C0B0B284">
      <w:start w:val="1"/>
      <w:numFmt w:val="decimal"/>
      <w:lvlText w:val="%2"/>
      <w:lvlJc w:val="left"/>
      <w:pPr>
        <w:ind w:left="1071" w:hanging="101"/>
      </w:pPr>
      <w:rPr>
        <w:rFonts w:ascii="Calibri" w:eastAsia="Calibri" w:hAnsi="Calibri" w:cs="Calibri" w:hint="default"/>
        <w:w w:val="99"/>
        <w:sz w:val="14"/>
        <w:szCs w:val="14"/>
        <w:lang w:val="en-US" w:eastAsia="en-US" w:bidi="ar-SA"/>
      </w:rPr>
    </w:lvl>
    <w:lvl w:ilvl="2" w:tplc="E2C686E8">
      <w:numFmt w:val="bullet"/>
      <w:lvlText w:val="•"/>
      <w:lvlJc w:val="left"/>
      <w:pPr>
        <w:ind w:left="2173" w:hanging="101"/>
      </w:pPr>
      <w:rPr>
        <w:rFonts w:hint="default"/>
        <w:lang w:val="en-US" w:eastAsia="en-US" w:bidi="ar-SA"/>
      </w:rPr>
    </w:lvl>
    <w:lvl w:ilvl="3" w:tplc="01380688">
      <w:numFmt w:val="bullet"/>
      <w:lvlText w:val="•"/>
      <w:lvlJc w:val="left"/>
      <w:pPr>
        <w:ind w:left="3266" w:hanging="101"/>
      </w:pPr>
      <w:rPr>
        <w:rFonts w:hint="default"/>
        <w:lang w:val="en-US" w:eastAsia="en-US" w:bidi="ar-SA"/>
      </w:rPr>
    </w:lvl>
    <w:lvl w:ilvl="4" w:tplc="10BEB0DE">
      <w:numFmt w:val="bullet"/>
      <w:lvlText w:val="•"/>
      <w:lvlJc w:val="left"/>
      <w:pPr>
        <w:ind w:left="4360" w:hanging="101"/>
      </w:pPr>
      <w:rPr>
        <w:rFonts w:hint="default"/>
        <w:lang w:val="en-US" w:eastAsia="en-US" w:bidi="ar-SA"/>
      </w:rPr>
    </w:lvl>
    <w:lvl w:ilvl="5" w:tplc="B3ECF33A">
      <w:numFmt w:val="bullet"/>
      <w:lvlText w:val="•"/>
      <w:lvlJc w:val="left"/>
      <w:pPr>
        <w:ind w:left="5453" w:hanging="101"/>
      </w:pPr>
      <w:rPr>
        <w:rFonts w:hint="default"/>
        <w:lang w:val="en-US" w:eastAsia="en-US" w:bidi="ar-SA"/>
      </w:rPr>
    </w:lvl>
    <w:lvl w:ilvl="6" w:tplc="8DFEEC66">
      <w:numFmt w:val="bullet"/>
      <w:lvlText w:val="•"/>
      <w:lvlJc w:val="left"/>
      <w:pPr>
        <w:ind w:left="6546" w:hanging="101"/>
      </w:pPr>
      <w:rPr>
        <w:rFonts w:hint="default"/>
        <w:lang w:val="en-US" w:eastAsia="en-US" w:bidi="ar-SA"/>
      </w:rPr>
    </w:lvl>
    <w:lvl w:ilvl="7" w:tplc="C762B2A2">
      <w:numFmt w:val="bullet"/>
      <w:lvlText w:val="•"/>
      <w:lvlJc w:val="left"/>
      <w:pPr>
        <w:ind w:left="7640" w:hanging="101"/>
      </w:pPr>
      <w:rPr>
        <w:rFonts w:hint="default"/>
        <w:lang w:val="en-US" w:eastAsia="en-US" w:bidi="ar-SA"/>
      </w:rPr>
    </w:lvl>
    <w:lvl w:ilvl="8" w:tplc="6DF6F834">
      <w:numFmt w:val="bullet"/>
      <w:lvlText w:val="•"/>
      <w:lvlJc w:val="left"/>
      <w:pPr>
        <w:ind w:left="8733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1CDC57E4"/>
    <w:multiLevelType w:val="hybridMultilevel"/>
    <w:tmpl w:val="F670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B79"/>
    <w:multiLevelType w:val="hybridMultilevel"/>
    <w:tmpl w:val="BFDC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530A8"/>
    <w:multiLevelType w:val="hybridMultilevel"/>
    <w:tmpl w:val="50D09778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6B5F"/>
    <w:multiLevelType w:val="hybridMultilevel"/>
    <w:tmpl w:val="D9F41032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4681"/>
    <w:multiLevelType w:val="hybridMultilevel"/>
    <w:tmpl w:val="C6BE1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D671E"/>
    <w:multiLevelType w:val="hybridMultilevel"/>
    <w:tmpl w:val="013EE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134D"/>
    <w:multiLevelType w:val="hybridMultilevel"/>
    <w:tmpl w:val="3196CDBC"/>
    <w:lvl w:ilvl="0" w:tplc="E76CDB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4339"/>
    <w:rsid w:val="000223E6"/>
    <w:rsid w:val="00033CE9"/>
    <w:rsid w:val="00034292"/>
    <w:rsid w:val="00034E50"/>
    <w:rsid w:val="00080AA3"/>
    <w:rsid w:val="00092669"/>
    <w:rsid w:val="0009583C"/>
    <w:rsid w:val="000A15F4"/>
    <w:rsid w:val="000C11E9"/>
    <w:rsid w:val="000E3A3D"/>
    <w:rsid w:val="00110537"/>
    <w:rsid w:val="00130AAE"/>
    <w:rsid w:val="00143914"/>
    <w:rsid w:val="00150730"/>
    <w:rsid w:val="0016057D"/>
    <w:rsid w:val="00171E2F"/>
    <w:rsid w:val="001849C0"/>
    <w:rsid w:val="001A2151"/>
    <w:rsid w:val="001A36D9"/>
    <w:rsid w:val="001B3990"/>
    <w:rsid w:val="001B6CAF"/>
    <w:rsid w:val="001C068C"/>
    <w:rsid w:val="001E45A9"/>
    <w:rsid w:val="001E7D3B"/>
    <w:rsid w:val="00236C07"/>
    <w:rsid w:val="00276822"/>
    <w:rsid w:val="00283979"/>
    <w:rsid w:val="00285FF1"/>
    <w:rsid w:val="002867A1"/>
    <w:rsid w:val="00296032"/>
    <w:rsid w:val="002A3924"/>
    <w:rsid w:val="002B5EE9"/>
    <w:rsid w:val="002C54AA"/>
    <w:rsid w:val="00317F2F"/>
    <w:rsid w:val="0034108F"/>
    <w:rsid w:val="00343140"/>
    <w:rsid w:val="00363551"/>
    <w:rsid w:val="003665F8"/>
    <w:rsid w:val="00387F93"/>
    <w:rsid w:val="00433736"/>
    <w:rsid w:val="004564D6"/>
    <w:rsid w:val="00462F2D"/>
    <w:rsid w:val="00471CF1"/>
    <w:rsid w:val="00472255"/>
    <w:rsid w:val="00494F26"/>
    <w:rsid w:val="004A455E"/>
    <w:rsid w:val="004B5F2B"/>
    <w:rsid w:val="004D4F34"/>
    <w:rsid w:val="005228F4"/>
    <w:rsid w:val="00547EDB"/>
    <w:rsid w:val="00584076"/>
    <w:rsid w:val="00595A2C"/>
    <w:rsid w:val="005A4F4E"/>
    <w:rsid w:val="005C6AF5"/>
    <w:rsid w:val="00602B78"/>
    <w:rsid w:val="006045D9"/>
    <w:rsid w:val="006136DC"/>
    <w:rsid w:val="00616403"/>
    <w:rsid w:val="00625211"/>
    <w:rsid w:val="00632D01"/>
    <w:rsid w:val="00645354"/>
    <w:rsid w:val="00685BB5"/>
    <w:rsid w:val="00686390"/>
    <w:rsid w:val="00697B78"/>
    <w:rsid w:val="006C0332"/>
    <w:rsid w:val="006E1999"/>
    <w:rsid w:val="006E5080"/>
    <w:rsid w:val="006E63A6"/>
    <w:rsid w:val="006F5FC0"/>
    <w:rsid w:val="00716950"/>
    <w:rsid w:val="00722DF8"/>
    <w:rsid w:val="0072343C"/>
    <w:rsid w:val="00754543"/>
    <w:rsid w:val="00762F56"/>
    <w:rsid w:val="00795FB0"/>
    <w:rsid w:val="007B16C3"/>
    <w:rsid w:val="007C2126"/>
    <w:rsid w:val="007D0B9D"/>
    <w:rsid w:val="007D30D9"/>
    <w:rsid w:val="00801D4A"/>
    <w:rsid w:val="008046F7"/>
    <w:rsid w:val="008148EB"/>
    <w:rsid w:val="0082638C"/>
    <w:rsid w:val="008356A9"/>
    <w:rsid w:val="00841072"/>
    <w:rsid w:val="00894C4B"/>
    <w:rsid w:val="00897959"/>
    <w:rsid w:val="008A0B04"/>
    <w:rsid w:val="008E5E1A"/>
    <w:rsid w:val="00936AFD"/>
    <w:rsid w:val="009411CA"/>
    <w:rsid w:val="0098707C"/>
    <w:rsid w:val="00987D9A"/>
    <w:rsid w:val="009932AC"/>
    <w:rsid w:val="00995366"/>
    <w:rsid w:val="009967B3"/>
    <w:rsid w:val="009A2985"/>
    <w:rsid w:val="009D638E"/>
    <w:rsid w:val="009E7192"/>
    <w:rsid w:val="009F0C02"/>
    <w:rsid w:val="009F24F3"/>
    <w:rsid w:val="009F766F"/>
    <w:rsid w:val="00A011D2"/>
    <w:rsid w:val="00A17033"/>
    <w:rsid w:val="00A20D62"/>
    <w:rsid w:val="00A216C3"/>
    <w:rsid w:val="00A23BE9"/>
    <w:rsid w:val="00A4747A"/>
    <w:rsid w:val="00A66290"/>
    <w:rsid w:val="00A727AD"/>
    <w:rsid w:val="00A77982"/>
    <w:rsid w:val="00A8459D"/>
    <w:rsid w:val="00AB703C"/>
    <w:rsid w:val="00AE762E"/>
    <w:rsid w:val="00AF1011"/>
    <w:rsid w:val="00B04182"/>
    <w:rsid w:val="00B13D16"/>
    <w:rsid w:val="00B246DE"/>
    <w:rsid w:val="00B32F86"/>
    <w:rsid w:val="00B61C23"/>
    <w:rsid w:val="00B6759B"/>
    <w:rsid w:val="00B91D87"/>
    <w:rsid w:val="00BA0F00"/>
    <w:rsid w:val="00BA3257"/>
    <w:rsid w:val="00BC4146"/>
    <w:rsid w:val="00BF7DD7"/>
    <w:rsid w:val="00C06EEA"/>
    <w:rsid w:val="00C26A2A"/>
    <w:rsid w:val="00C3030D"/>
    <w:rsid w:val="00C3128F"/>
    <w:rsid w:val="00C56F2D"/>
    <w:rsid w:val="00C72801"/>
    <w:rsid w:val="00CD347C"/>
    <w:rsid w:val="00CF78C5"/>
    <w:rsid w:val="00D022FB"/>
    <w:rsid w:val="00D262DC"/>
    <w:rsid w:val="00D634F3"/>
    <w:rsid w:val="00D73109"/>
    <w:rsid w:val="00D86A4A"/>
    <w:rsid w:val="00DA4117"/>
    <w:rsid w:val="00DF6E81"/>
    <w:rsid w:val="00E1033E"/>
    <w:rsid w:val="00E5316B"/>
    <w:rsid w:val="00E7292D"/>
    <w:rsid w:val="00E742CC"/>
    <w:rsid w:val="00E97F8A"/>
    <w:rsid w:val="00EE6E52"/>
    <w:rsid w:val="00EF3A12"/>
    <w:rsid w:val="00EF3AF7"/>
    <w:rsid w:val="00F118CB"/>
    <w:rsid w:val="00F14F65"/>
    <w:rsid w:val="00F2689E"/>
    <w:rsid w:val="00F31063"/>
    <w:rsid w:val="00F47BFC"/>
    <w:rsid w:val="00F648B5"/>
    <w:rsid w:val="00F752FA"/>
    <w:rsid w:val="00F83BBA"/>
    <w:rsid w:val="00F848E1"/>
    <w:rsid w:val="00F9307A"/>
    <w:rsid w:val="00F96DE8"/>
    <w:rsid w:val="00FA37D2"/>
    <w:rsid w:val="00FB0F71"/>
    <w:rsid w:val="00FE04C0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547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3030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30D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61C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61C23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D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C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ctc-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-RI@ctc-r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C-RI@ctc-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C-RI@ctc-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28DE-1E19-485B-B069-5F67FC97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cp:lastPrinted>2020-12-22T20:48:00Z</cp:lastPrinted>
  <dcterms:created xsi:type="dcterms:W3CDTF">2020-12-22T21:04:00Z</dcterms:created>
  <dcterms:modified xsi:type="dcterms:W3CDTF">2020-12-22T21:04:00Z</dcterms:modified>
</cp:coreProperties>
</file>