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1303" w14:textId="7006D8F9" w:rsidR="00725AFF" w:rsidRPr="00725AFF" w:rsidRDefault="00725AFF" w:rsidP="00725AFF">
      <w:pPr>
        <w:spacing w:after="240"/>
        <w:jc w:val="center"/>
        <w:rPr>
          <w:rFonts w:eastAsia="Times New Roman"/>
          <w:lang w:eastAsia="en-US"/>
        </w:rPr>
      </w:pPr>
      <w:bookmarkStart w:id="0" w:name="_GoBack"/>
      <w:bookmarkEnd w:id="0"/>
      <w:r w:rsidRPr="00725AFF">
        <w:rPr>
          <w:rFonts w:eastAsia="Times New Roman"/>
          <w:lang w:eastAsia="en-US"/>
        </w:rPr>
        <w:br/>
      </w:r>
      <w:r w:rsidRPr="00725AFF">
        <w:rPr>
          <w:rFonts w:eastAsia="Times New Roman"/>
          <w:noProof/>
          <w:bdr w:val="none" w:sz="0" w:space="0" w:color="auto" w:frame="1"/>
          <w:lang w:eastAsia="en-US"/>
        </w:rPr>
        <w:drawing>
          <wp:inline distT="0" distB="0" distL="0" distR="0" wp14:anchorId="51BECC68" wp14:editId="2818E7F8">
            <wp:extent cx="3228639"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3168" cy="934760"/>
                    </a:xfrm>
                    <a:prstGeom prst="rect">
                      <a:avLst/>
                    </a:prstGeom>
                    <a:noFill/>
                    <a:ln>
                      <a:noFill/>
                    </a:ln>
                  </pic:spPr>
                </pic:pic>
              </a:graphicData>
            </a:graphic>
          </wp:inline>
        </w:drawing>
      </w:r>
    </w:p>
    <w:p w14:paraId="2E6EAC02" w14:textId="77777777" w:rsidR="00725AFF" w:rsidRDefault="00725AFF" w:rsidP="00725AFF">
      <w:pPr>
        <w:rPr>
          <w:rFonts w:ascii="Calibri" w:eastAsia="Times New Roman" w:hAnsi="Calibri" w:cs="Calibri"/>
          <w:color w:val="000000"/>
          <w:sz w:val="32"/>
          <w:szCs w:val="32"/>
          <w:lang w:eastAsia="en-US"/>
        </w:rPr>
      </w:pPr>
    </w:p>
    <w:p w14:paraId="5F323492" w14:textId="77777777" w:rsidR="00725AFF" w:rsidRDefault="00725AFF" w:rsidP="00725AFF">
      <w:pPr>
        <w:rPr>
          <w:rFonts w:ascii="Calibri" w:eastAsia="Times New Roman" w:hAnsi="Calibri" w:cs="Calibri"/>
          <w:color w:val="000000"/>
          <w:sz w:val="32"/>
          <w:szCs w:val="32"/>
          <w:lang w:eastAsia="en-US"/>
        </w:rPr>
      </w:pPr>
    </w:p>
    <w:p w14:paraId="38A72731" w14:textId="66C99A52" w:rsidR="00725AFF" w:rsidRPr="00725AFF" w:rsidRDefault="00725AFF" w:rsidP="00725AFF">
      <w:pPr>
        <w:rPr>
          <w:rFonts w:eastAsia="Times New Roman"/>
          <w:lang w:eastAsia="en-US"/>
        </w:rPr>
      </w:pPr>
      <w:r w:rsidRPr="00725AFF">
        <w:rPr>
          <w:rFonts w:ascii="Calibri" w:eastAsia="Times New Roman" w:hAnsi="Calibri" w:cs="Calibri"/>
          <w:color w:val="000000"/>
          <w:sz w:val="32"/>
          <w:szCs w:val="32"/>
          <w:lang w:eastAsia="en-US"/>
        </w:rPr>
        <w:t>The Rhode Island Office of Healthy Aging is committed to helping older adults stay healthy, safe and connected to their communities. In the wake of COVID-19 we have developed Project HELLO, a volunteer effort to connect older adults who may be alone, and in need of socialization more than ever before. If you are an older adult who would like to receive calls from a Project HELLO volunteer, please contact the</w:t>
      </w:r>
      <w:r w:rsidRPr="00725AFF">
        <w:rPr>
          <w:rFonts w:ascii="Calibri" w:eastAsia="Times New Roman" w:hAnsi="Calibri" w:cs="Calibri"/>
          <w:b/>
          <w:bCs/>
          <w:color w:val="000000"/>
          <w:sz w:val="32"/>
          <w:szCs w:val="32"/>
          <w:lang w:eastAsia="en-US"/>
        </w:rPr>
        <w:t xml:space="preserve"> POINT</w:t>
      </w:r>
      <w:r w:rsidRPr="00725AFF">
        <w:rPr>
          <w:rFonts w:ascii="Calibri" w:eastAsia="Times New Roman" w:hAnsi="Calibri" w:cs="Calibri"/>
          <w:color w:val="000000"/>
          <w:sz w:val="32"/>
          <w:szCs w:val="32"/>
          <w:lang w:eastAsia="en-US"/>
        </w:rPr>
        <w:t xml:space="preserve">, our Healthy Aging help </w:t>
      </w:r>
      <w:proofErr w:type="gramStart"/>
      <w:r w:rsidRPr="00725AFF">
        <w:rPr>
          <w:rFonts w:ascii="Calibri" w:eastAsia="Times New Roman" w:hAnsi="Calibri" w:cs="Calibri"/>
          <w:color w:val="000000"/>
          <w:sz w:val="32"/>
          <w:szCs w:val="32"/>
          <w:lang w:eastAsia="en-US"/>
        </w:rPr>
        <w:t xml:space="preserve">desk, </w:t>
      </w:r>
      <w:r w:rsidRPr="00725AFF">
        <w:rPr>
          <w:rFonts w:ascii="Calibri" w:eastAsia="Times New Roman" w:hAnsi="Calibri" w:cs="Calibri"/>
          <w:b/>
          <w:bCs/>
          <w:color w:val="000000"/>
          <w:sz w:val="32"/>
          <w:szCs w:val="32"/>
          <w:lang w:eastAsia="en-US"/>
        </w:rPr>
        <w:t> at</w:t>
      </w:r>
      <w:proofErr w:type="gramEnd"/>
      <w:r w:rsidRPr="00725AFF">
        <w:rPr>
          <w:rFonts w:ascii="Calibri" w:eastAsia="Times New Roman" w:hAnsi="Calibri" w:cs="Calibri"/>
          <w:b/>
          <w:bCs/>
          <w:color w:val="000000"/>
          <w:sz w:val="32"/>
          <w:szCs w:val="32"/>
          <w:lang w:eastAsia="en-US"/>
        </w:rPr>
        <w:t xml:space="preserve"> 462-4444</w:t>
      </w:r>
      <w:r w:rsidRPr="00725AFF">
        <w:rPr>
          <w:rFonts w:ascii="Calibri" w:eastAsia="Times New Roman" w:hAnsi="Calibri" w:cs="Calibri"/>
          <w:color w:val="000000"/>
          <w:sz w:val="32"/>
          <w:szCs w:val="32"/>
          <w:lang w:eastAsia="en-US"/>
        </w:rPr>
        <w:t>. They welcome your call and our volunteers are ready to call you to say “Hello!” Our volunteers are equipped to provide you with information about resources which can help you meet your needs. </w:t>
      </w:r>
    </w:p>
    <w:p w14:paraId="0F9EA109" w14:textId="145852FD" w:rsidR="00725AFF" w:rsidRDefault="00725AFF">
      <w:pPr>
        <w:rPr>
          <w:rFonts w:asciiTheme="minorHAnsi" w:hAnsiTheme="minorHAnsi" w:cstheme="minorHAnsi"/>
          <w:sz w:val="32"/>
          <w:szCs w:val="32"/>
        </w:rPr>
      </w:pPr>
    </w:p>
    <w:p w14:paraId="1B748150" w14:textId="1D7760A6" w:rsidR="009634DF" w:rsidRDefault="009634DF">
      <w:pPr>
        <w:rPr>
          <w:rFonts w:asciiTheme="minorHAnsi" w:hAnsiTheme="minorHAnsi" w:cstheme="minorHAnsi"/>
          <w:sz w:val="32"/>
          <w:szCs w:val="32"/>
        </w:rPr>
      </w:pPr>
    </w:p>
    <w:p w14:paraId="07C3738F" w14:textId="77777777" w:rsidR="009634DF" w:rsidRDefault="009634DF">
      <w:pPr>
        <w:rPr>
          <w:rFonts w:asciiTheme="minorHAnsi" w:hAnsiTheme="minorHAnsi" w:cstheme="minorHAnsi"/>
          <w:sz w:val="32"/>
          <w:szCs w:val="32"/>
        </w:rPr>
      </w:pPr>
    </w:p>
    <w:p w14:paraId="7195EEC5" w14:textId="7E2864C9" w:rsidR="009634DF" w:rsidRPr="009634DF" w:rsidRDefault="009634DF" w:rsidP="009634DF">
      <w:pPr>
        <w:jc w:val="center"/>
        <w:rPr>
          <w:rFonts w:asciiTheme="minorHAnsi" w:hAnsiTheme="minorHAnsi" w:cstheme="minorHAnsi"/>
          <w:color w:val="1F4E79" w:themeColor="accent5" w:themeShade="80"/>
          <w:sz w:val="44"/>
          <w:szCs w:val="44"/>
        </w:rPr>
      </w:pPr>
      <w:r w:rsidRPr="009634DF">
        <w:rPr>
          <w:rFonts w:asciiTheme="minorHAnsi" w:hAnsiTheme="minorHAnsi" w:cstheme="minorHAnsi"/>
          <w:color w:val="1F4E79" w:themeColor="accent5" w:themeShade="80"/>
          <w:sz w:val="36"/>
          <w:szCs w:val="36"/>
        </w:rPr>
        <w:t xml:space="preserve">"We Are All </w:t>
      </w:r>
      <w:proofErr w:type="gramStart"/>
      <w:r w:rsidRPr="009634DF">
        <w:rPr>
          <w:rFonts w:asciiTheme="minorHAnsi" w:hAnsiTheme="minorHAnsi" w:cstheme="minorHAnsi"/>
          <w:color w:val="1F4E79" w:themeColor="accent5" w:themeShade="80"/>
          <w:sz w:val="36"/>
          <w:szCs w:val="36"/>
        </w:rPr>
        <w:t>In</w:t>
      </w:r>
      <w:proofErr w:type="gramEnd"/>
      <w:r w:rsidRPr="009634DF">
        <w:rPr>
          <w:rFonts w:asciiTheme="minorHAnsi" w:hAnsiTheme="minorHAnsi" w:cstheme="minorHAnsi"/>
          <w:color w:val="1F4E79" w:themeColor="accent5" w:themeShade="80"/>
          <w:sz w:val="36"/>
          <w:szCs w:val="36"/>
        </w:rPr>
        <w:t xml:space="preserve"> This Together"</w:t>
      </w:r>
    </w:p>
    <w:sectPr w:rsidR="009634DF" w:rsidRPr="009634DF" w:rsidSect="00725AFF">
      <w:pgSz w:w="12240" w:h="15840"/>
      <w:pgMar w:top="2160" w:right="1800" w:bottom="1440" w:left="1800" w:header="720" w:footer="720" w:gutter="0"/>
      <w:pgBorders w:offsetFrom="page">
        <w:top w:val="single" w:sz="18" w:space="24" w:color="5B9BD5" w:themeColor="accent5"/>
        <w:left w:val="single" w:sz="18" w:space="24" w:color="5B9BD5" w:themeColor="accent5"/>
        <w:bottom w:val="single" w:sz="18" w:space="24" w:color="5B9BD5" w:themeColor="accent5"/>
        <w:right w:val="single" w:sz="18" w:space="24" w:color="5B9BD5"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11"/>
    <w:rsid w:val="000945E5"/>
    <w:rsid w:val="003E52C6"/>
    <w:rsid w:val="00725AFF"/>
    <w:rsid w:val="00752B4B"/>
    <w:rsid w:val="007E509D"/>
    <w:rsid w:val="007F142D"/>
    <w:rsid w:val="009634DF"/>
    <w:rsid w:val="00BB770E"/>
    <w:rsid w:val="00CF7511"/>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D5F49"/>
  <w15:chartTrackingRefBased/>
  <w15:docId w15:val="{6F4DB0F7-F1FF-4EC5-999A-A569A392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Susanne Campbell</cp:lastModifiedBy>
  <cp:revision>2</cp:revision>
  <dcterms:created xsi:type="dcterms:W3CDTF">2020-04-20T13:55:00Z</dcterms:created>
  <dcterms:modified xsi:type="dcterms:W3CDTF">2020-04-20T13:55:00Z</dcterms:modified>
</cp:coreProperties>
</file>