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42" w:rsidRPr="00E61042" w:rsidRDefault="00E61042" w:rsidP="00E61042">
      <w:pPr>
        <w:jc w:val="center"/>
        <w:rPr>
          <w:b/>
        </w:rPr>
      </w:pPr>
      <w:bookmarkStart w:id="0" w:name="_GoBack"/>
      <w:bookmarkEnd w:id="0"/>
      <w:r w:rsidRPr="00E61042">
        <w:rPr>
          <w:b/>
        </w:rPr>
        <w:t>Integrated Behavioral Health Reimbursement Overview</w:t>
      </w:r>
    </w:p>
    <w:p w:rsidR="00E61042" w:rsidRDefault="00E61042" w:rsidP="00E61042">
      <w:pPr>
        <w:jc w:val="center"/>
        <w:rPr>
          <w:b/>
        </w:rPr>
      </w:pPr>
      <w:r w:rsidRPr="00E61042">
        <w:rPr>
          <w:b/>
        </w:rPr>
        <w:t>State of RI</w:t>
      </w:r>
      <w:r>
        <w:rPr>
          <w:b/>
        </w:rPr>
        <w:t xml:space="preserve"> (as of 6/19/18)</w:t>
      </w:r>
      <w:r w:rsidR="002A12E5">
        <w:rPr>
          <w:rStyle w:val="FootnoteReference"/>
          <w:b/>
        </w:rPr>
        <w:footnoteReference w:id="1"/>
      </w:r>
    </w:p>
    <w:p w:rsidR="00E61042" w:rsidRDefault="00E61042" w:rsidP="00E6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Commercial</w:t>
      </w:r>
      <w:r w:rsidR="00EA1F80">
        <w:rPr>
          <w:b/>
        </w:rPr>
        <w:t xml:space="preserve"> for IBH Providers</w:t>
      </w:r>
    </w:p>
    <w:p w:rsidR="00E61042" w:rsidRDefault="00E61042" w:rsidP="00E610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Face to Face</w:t>
      </w:r>
    </w:p>
    <w:p w:rsidR="002A12E5" w:rsidRDefault="002A12E5" w:rsidP="00EA1F80">
      <w:pPr>
        <w:pStyle w:val="ListParagraph"/>
        <w:numPr>
          <w:ilvl w:val="2"/>
          <w:numId w:val="1"/>
        </w:numPr>
      </w:pPr>
      <w:r>
        <w:t>Mental Health Time based Codes: 90832-90837, 90846, 90847, 90849, 90853</w:t>
      </w:r>
    </w:p>
    <w:p w:rsidR="002A12E5" w:rsidRDefault="002A12E5" w:rsidP="00EA1F80">
      <w:pPr>
        <w:pStyle w:val="ListParagraph"/>
        <w:numPr>
          <w:ilvl w:val="2"/>
          <w:numId w:val="1"/>
        </w:numPr>
      </w:pPr>
      <w:r>
        <w:t>Mental Health Crisis Codes: 90839-90840</w:t>
      </w:r>
    </w:p>
    <w:p w:rsidR="00C272A2" w:rsidRDefault="00C272A2" w:rsidP="00EA1F80">
      <w:pPr>
        <w:pStyle w:val="ListParagraph"/>
        <w:numPr>
          <w:ilvl w:val="2"/>
          <w:numId w:val="1"/>
        </w:numPr>
      </w:pPr>
      <w:r>
        <w:t>Health and Behavior Codes: 96150-96155 (services secondary to a physical he</w:t>
      </w:r>
      <w:r w:rsidR="00BE321E">
        <w:t>alth diagnosis, no BH diagnosis, psychologists only can bill)</w:t>
      </w:r>
    </w:p>
    <w:p w:rsidR="00EA1F80" w:rsidRDefault="00EA1F80" w:rsidP="00EA1F80">
      <w:pPr>
        <w:pStyle w:val="ListParagraph"/>
        <w:numPr>
          <w:ilvl w:val="2"/>
          <w:numId w:val="1"/>
        </w:numPr>
      </w:pPr>
      <w:r w:rsidRPr="00EA1F80">
        <w:t>SBIRT: 99408, 99409</w:t>
      </w:r>
      <w:r>
        <w:t xml:space="preserve"> Alcohol and/or substance abuse structured screening and brief intervention services  (times spent  15-30 or greater than 30 minutes)</w:t>
      </w:r>
    </w:p>
    <w:p w:rsidR="00BE45E4" w:rsidRPr="00EA1F80" w:rsidRDefault="00BE45E4" w:rsidP="00EA1F80">
      <w:pPr>
        <w:pStyle w:val="ListParagraph"/>
        <w:numPr>
          <w:ilvl w:val="2"/>
          <w:numId w:val="1"/>
        </w:numPr>
      </w:pPr>
      <w:r>
        <w:t xml:space="preserve">Screening and Follow-Up: 96127 brief assessment and validated screening for ADHD, Depression, Suicidal Risk, Anxiety, Substance Abuse, Eating Disorders, etc. </w:t>
      </w:r>
    </w:p>
    <w:p w:rsidR="00E61042" w:rsidRDefault="00E61042" w:rsidP="00E610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Copays: </w:t>
      </w:r>
      <w:r>
        <w:rPr>
          <w:rFonts w:ascii="Arial" w:hAnsi="Arial" w:cs="Arial"/>
          <w:color w:val="000000"/>
          <w:sz w:val="20"/>
          <w:szCs w:val="20"/>
        </w:rPr>
        <w:t>• Copayment adjustment: Effective on January 1, 2019 (upon a plan’s renewal) all BCBSRI insured plans will provide coverage for all mental health and substance use disorder office visits, including medication-assisted treatment (MAT), at a copayment consistent with primary care office visits. Previously, the copayment for behavioral health services has been consistent with specialist visit copays, which are often higher than primary care copays.</w:t>
      </w:r>
      <w:r>
        <w:rPr>
          <w:rFonts w:ascii="Arial" w:hAnsi="Arial" w:cs="Arial"/>
          <w:color w:val="000000"/>
          <w:sz w:val="20"/>
          <w:szCs w:val="20"/>
        </w:rPr>
        <w:br/>
        <w:t>• Utilization review: Starting on August 1, 2018, BCBSRI will no longer require prior approval for any in-network mental health or substance use disorder services. Out-of-network services will still be subject to review</w:t>
      </w:r>
    </w:p>
    <w:p w:rsidR="00E61042" w:rsidRDefault="00E61042" w:rsidP="00E610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Care Collaboration</w:t>
      </w:r>
    </w:p>
    <w:p w:rsidR="00E61042" w:rsidRPr="00EA1F80" w:rsidRDefault="00E61042" w:rsidP="00E61042">
      <w:pPr>
        <w:pStyle w:val="ListParagraph"/>
        <w:numPr>
          <w:ilvl w:val="2"/>
          <w:numId w:val="1"/>
        </w:numPr>
        <w:rPr>
          <w:b/>
        </w:rPr>
      </w:pPr>
      <w:r w:rsidRPr="00EA1F80">
        <w:t>Psychiatric Collaborative Care Model:</w:t>
      </w:r>
      <w:r w:rsidRPr="00EA1F80">
        <w:tab/>
        <w:t>G0502, G0503, G0504, G0507</w:t>
      </w:r>
    </w:p>
    <w:p w:rsidR="00EA1F80" w:rsidRPr="00035F03" w:rsidRDefault="00E61042" w:rsidP="00EA1F80">
      <w:pPr>
        <w:pStyle w:val="ListParagraph"/>
        <w:numPr>
          <w:ilvl w:val="3"/>
          <w:numId w:val="1"/>
        </w:numPr>
        <w:rPr>
          <w:b/>
        </w:rPr>
      </w:pPr>
      <w:r>
        <w:t>For more details, please see</w:t>
      </w:r>
      <w:r w:rsidR="008C1AA7">
        <w:t xml:space="preserve"> </w:t>
      </w:r>
      <w:hyperlink r:id="rId8" w:history="1">
        <w:r w:rsidR="008C1AA7" w:rsidRPr="00924229">
          <w:rPr>
            <w:rStyle w:val="Hyperlink"/>
          </w:rPr>
          <w:t>https://www.bcbsri.com/sites/default/files/polices/Collaborative_Care_Management_Behavioral_Health.pdf</w:t>
        </w:r>
      </w:hyperlink>
    </w:p>
    <w:p w:rsidR="00E61042" w:rsidRDefault="00E61042" w:rsidP="00E610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Medicaid</w:t>
      </w:r>
      <w:r w:rsidR="00EA1F80">
        <w:rPr>
          <w:b/>
        </w:rPr>
        <w:t>/Medicare</w:t>
      </w:r>
    </w:p>
    <w:p w:rsidR="00E61042" w:rsidRDefault="00E61042" w:rsidP="00E6104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Face to Face</w:t>
      </w:r>
    </w:p>
    <w:p w:rsidR="002A12E5" w:rsidRDefault="002A12E5" w:rsidP="002A12E5">
      <w:pPr>
        <w:pStyle w:val="ListParagraph"/>
        <w:numPr>
          <w:ilvl w:val="2"/>
          <w:numId w:val="1"/>
        </w:numPr>
      </w:pPr>
      <w:r>
        <w:t>Mental Health Time based Codes: 90832-90837, 90846, 90847, 90849, 90853</w:t>
      </w:r>
    </w:p>
    <w:p w:rsidR="00BE45E4" w:rsidRDefault="00BE45E4" w:rsidP="00BE45E4">
      <w:pPr>
        <w:pStyle w:val="ListParagraph"/>
        <w:numPr>
          <w:ilvl w:val="3"/>
          <w:numId w:val="1"/>
        </w:numPr>
      </w:pPr>
      <w:r>
        <w:t xml:space="preserve">For EOHHS Fee Schedule Please See: </w:t>
      </w:r>
      <w:hyperlink r:id="rId9" w:history="1">
        <w:r w:rsidRPr="00924229">
          <w:rPr>
            <w:rStyle w:val="Hyperlink"/>
          </w:rPr>
          <w:t>http://www.eohhs.ri.gov/Portals/0/Uploads/Documents/Fee%20Schedules/Medicaid%20Fee%20Schedule.pdf</w:t>
        </w:r>
      </w:hyperlink>
    </w:p>
    <w:p w:rsidR="00BE45E4" w:rsidRDefault="00BE45E4" w:rsidP="00BE45E4">
      <w:pPr>
        <w:pStyle w:val="ListParagraph"/>
        <w:ind w:left="2880"/>
      </w:pPr>
    </w:p>
    <w:p w:rsidR="002A12E5" w:rsidRDefault="002A12E5" w:rsidP="002A12E5">
      <w:pPr>
        <w:pStyle w:val="ListParagraph"/>
        <w:numPr>
          <w:ilvl w:val="2"/>
          <w:numId w:val="1"/>
        </w:numPr>
      </w:pPr>
      <w:r>
        <w:t>Mental Health Crisis Codes: 90839-90840</w:t>
      </w:r>
    </w:p>
    <w:p w:rsidR="00BE321E" w:rsidRPr="002A12E5" w:rsidRDefault="00BE321E" w:rsidP="00BE321E">
      <w:pPr>
        <w:pStyle w:val="ListParagraph"/>
        <w:numPr>
          <w:ilvl w:val="2"/>
          <w:numId w:val="1"/>
        </w:numPr>
      </w:pPr>
      <w:r>
        <w:t>Health and Behavior Codes: 96150-96155 (services secondary to a physical health diagnosis, no BH diagnosis, psychologists only can bill and not all Medicaid payors allow)</w:t>
      </w:r>
    </w:p>
    <w:p w:rsidR="00EA1F80" w:rsidRPr="00EA1F80" w:rsidRDefault="00EA1F80" w:rsidP="00EA1F80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SBIRT: H0049, H0050 Alcohol and/or drug screening, Alcohol and/or drug screening;  brief intervention, per 15 minutes (Medicaid); </w:t>
      </w:r>
      <w:r>
        <w:rPr>
          <w:i/>
        </w:rPr>
        <w:t>does not include tobacco</w:t>
      </w:r>
    </w:p>
    <w:p w:rsidR="00EA1F80" w:rsidRPr="002A12E5" w:rsidRDefault="00EA1F80" w:rsidP="002A12E5">
      <w:pPr>
        <w:pStyle w:val="ListParagraph"/>
        <w:numPr>
          <w:ilvl w:val="2"/>
          <w:numId w:val="1"/>
        </w:numPr>
        <w:rPr>
          <w:b/>
        </w:rPr>
      </w:pPr>
      <w:r>
        <w:t>SBIRT: G0396, G0397 Alcohol and/or substance abuse structured screening and brief intervention services 15-30 minutes, greater than 30 minutes (Medicare)</w:t>
      </w:r>
      <w:r w:rsidR="002A12E5">
        <w:t xml:space="preserve">; </w:t>
      </w:r>
      <w:r w:rsidR="002A12E5">
        <w:rPr>
          <w:i/>
        </w:rPr>
        <w:t>does not include tobacco</w:t>
      </w:r>
    </w:p>
    <w:p w:rsidR="00EA1F80" w:rsidRDefault="00EA1F80" w:rsidP="00EA1F80">
      <w:pPr>
        <w:pStyle w:val="ListParagraph"/>
        <w:numPr>
          <w:ilvl w:val="2"/>
          <w:numId w:val="1"/>
        </w:numPr>
        <w:rPr>
          <w:b/>
        </w:rPr>
      </w:pPr>
      <w:r>
        <w:t>SBIRT Eligible Providers Include: Physician, PA , NP, CNS, CP, CSW, CNM,</w:t>
      </w:r>
    </w:p>
    <w:p w:rsidR="00E61042" w:rsidRDefault="00E61042" w:rsidP="002A12E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Care Collaboration</w:t>
      </w:r>
    </w:p>
    <w:p w:rsidR="007435DB" w:rsidRPr="007435DB" w:rsidRDefault="007435DB" w:rsidP="007435DB">
      <w:pPr>
        <w:pStyle w:val="ListParagraph"/>
        <w:numPr>
          <w:ilvl w:val="2"/>
          <w:numId w:val="1"/>
        </w:numPr>
        <w:rPr>
          <w:b/>
        </w:rPr>
      </w:pPr>
      <w:r w:rsidRPr="00EA1F80">
        <w:t>Psychiatric Collaborative Care Model:</w:t>
      </w:r>
      <w:r w:rsidRPr="00EA1F80">
        <w:tab/>
      </w:r>
      <w:r>
        <w:t xml:space="preserve">99492-99494 (time based services representing care during a calendar month) </w:t>
      </w:r>
    </w:p>
    <w:p w:rsidR="007435DB" w:rsidRPr="000513C2" w:rsidRDefault="007435DB" w:rsidP="007435DB">
      <w:pPr>
        <w:pStyle w:val="ListParagraph"/>
        <w:numPr>
          <w:ilvl w:val="3"/>
          <w:numId w:val="1"/>
        </w:numPr>
        <w:rPr>
          <w:b/>
        </w:rPr>
      </w:pPr>
      <w:r>
        <w:t>Medicare National Payment Allowance in Office Setting: $161.24 for 99492; $128.84 for 99493 and $66.58 for 99494</w:t>
      </w:r>
    </w:p>
    <w:p w:rsidR="000513C2" w:rsidRPr="009928C3" w:rsidRDefault="000513C2" w:rsidP="009928C3">
      <w:pPr>
        <w:pStyle w:val="ListParagraph"/>
        <w:numPr>
          <w:ilvl w:val="3"/>
          <w:numId w:val="1"/>
        </w:numPr>
        <w:rPr>
          <w:b/>
        </w:rPr>
      </w:pPr>
      <w:r>
        <w:t xml:space="preserve">For more details please see: </w:t>
      </w:r>
      <w:hyperlink r:id="rId10" w:history="1">
        <w:r w:rsidRPr="00924229">
          <w:rPr>
            <w:rStyle w:val="Hyperlink"/>
          </w:rPr>
          <w:t>https://www.aafp.org/fpm/2018/0100/p5.html</w:t>
        </w:r>
      </w:hyperlink>
    </w:p>
    <w:p w:rsidR="009928C3" w:rsidRDefault="009928C3" w:rsidP="009928C3">
      <w:pPr>
        <w:rPr>
          <w:b/>
        </w:rPr>
      </w:pPr>
    </w:p>
    <w:p w:rsidR="009928C3" w:rsidRDefault="009928C3" w:rsidP="009928C3">
      <w:pPr>
        <w:rPr>
          <w:b/>
        </w:rPr>
      </w:pPr>
      <w:r>
        <w:rPr>
          <w:b/>
        </w:rPr>
        <w:t>Resources:</w:t>
      </w:r>
    </w:p>
    <w:p w:rsidR="000740B2" w:rsidRDefault="009928C3" w:rsidP="009928C3">
      <w:pPr>
        <w:rPr>
          <w:b/>
        </w:rPr>
      </w:pPr>
      <w:r>
        <w:rPr>
          <w:b/>
        </w:rPr>
        <w:t xml:space="preserve">SAMHSA-HRSA Center for Integrated Health Solutions State Summary for Rhode Island (2014) </w:t>
      </w:r>
      <w:hyperlink r:id="rId11" w:history="1">
        <w:r w:rsidRPr="00924229">
          <w:rPr>
            <w:rStyle w:val="Hyperlink"/>
            <w:b/>
          </w:rPr>
          <w:t>https://www.integration.samhsa.gov/financing/Rhode_Island.pdf</w:t>
        </w:r>
      </w:hyperlink>
    </w:p>
    <w:p w:rsidR="000A314C" w:rsidRDefault="000740B2" w:rsidP="009928C3">
      <w:pPr>
        <w:rPr>
          <w:b/>
        </w:rPr>
      </w:pPr>
      <w:r>
        <w:rPr>
          <w:b/>
        </w:rPr>
        <w:t xml:space="preserve">SBIRT: A Resource Toolkit for Behavioral Health Providers to Begin the Conversation with Federally Qualified Health Centers </w:t>
      </w:r>
      <w:hyperlink r:id="rId12" w:history="1">
        <w:r w:rsidRPr="00924229">
          <w:rPr>
            <w:rStyle w:val="Hyperlink"/>
            <w:b/>
          </w:rPr>
          <w:t>https://www.integration.samhsa.gov/SBIRT_Toolkit_for_working_with_FQHCs.pdf</w:t>
        </w:r>
      </w:hyperlink>
    </w:p>
    <w:p w:rsidR="000A314C" w:rsidRDefault="000A314C" w:rsidP="009928C3">
      <w:pPr>
        <w:rPr>
          <w:b/>
        </w:rPr>
      </w:pPr>
      <w:r>
        <w:rPr>
          <w:b/>
        </w:rPr>
        <w:t xml:space="preserve">Screening, Brief Intervention, and Referral to Treatment (SBIRT) Services  CMS (2017) </w:t>
      </w:r>
      <w:hyperlink r:id="rId13" w:history="1">
        <w:r w:rsidRPr="00924229">
          <w:rPr>
            <w:rStyle w:val="Hyperlink"/>
            <w:b/>
          </w:rPr>
          <w:t>https://www.cms.gov/Outreach-and-Education/Medicare-Learning-Network-MLN/MLNProducts/downloads/SBIRT_Factsheet_ICN904084.pdf</w:t>
        </w:r>
      </w:hyperlink>
    </w:p>
    <w:p w:rsidR="000A314C" w:rsidRDefault="000A314C" w:rsidP="009928C3">
      <w:pPr>
        <w:rPr>
          <w:b/>
        </w:rPr>
      </w:pPr>
    </w:p>
    <w:p w:rsidR="000740B2" w:rsidRDefault="000740B2" w:rsidP="009928C3">
      <w:pPr>
        <w:rPr>
          <w:b/>
        </w:rPr>
      </w:pPr>
    </w:p>
    <w:p w:rsidR="009928C3" w:rsidRPr="009928C3" w:rsidRDefault="009928C3" w:rsidP="009928C3">
      <w:pPr>
        <w:rPr>
          <w:b/>
        </w:rPr>
      </w:pPr>
    </w:p>
    <w:sectPr w:rsidR="009928C3" w:rsidRPr="0099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91" w:rsidRDefault="000C3C91" w:rsidP="00BB2C79">
      <w:pPr>
        <w:spacing w:after="0" w:line="240" w:lineRule="auto"/>
      </w:pPr>
      <w:r>
        <w:separator/>
      </w:r>
    </w:p>
  </w:endnote>
  <w:endnote w:type="continuationSeparator" w:id="0">
    <w:p w:rsidR="000C3C91" w:rsidRDefault="000C3C91" w:rsidP="00BB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91" w:rsidRDefault="000C3C91" w:rsidP="00BB2C79">
      <w:pPr>
        <w:spacing w:after="0" w:line="240" w:lineRule="auto"/>
      </w:pPr>
      <w:r>
        <w:separator/>
      </w:r>
    </w:p>
  </w:footnote>
  <w:footnote w:type="continuationSeparator" w:id="0">
    <w:p w:rsidR="000C3C91" w:rsidRDefault="000C3C91" w:rsidP="00BB2C79">
      <w:pPr>
        <w:spacing w:after="0" w:line="240" w:lineRule="auto"/>
      </w:pPr>
      <w:r>
        <w:continuationSeparator/>
      </w:r>
    </w:p>
  </w:footnote>
  <w:footnote w:id="1">
    <w:p w:rsidR="002A12E5" w:rsidRDefault="002A12E5" w:rsidP="002A12E5">
      <w:pPr>
        <w:pStyle w:val="FootnoteText"/>
      </w:pPr>
      <w:r>
        <w:rPr>
          <w:rStyle w:val="FootnoteReference"/>
        </w:rPr>
        <w:footnoteRef/>
      </w:r>
      <w:r>
        <w:t xml:space="preserve"> This document was created by Nelly Burdette, Psy.D. based on a review of available resources as of 6/19/18 and is not meant to be all inclusive.</w:t>
      </w:r>
      <w:r w:rsidR="00A75CD4">
        <w:t xml:space="preserve"> Does not include telemedicine, </w:t>
      </w:r>
      <w:r w:rsidR="00A1697F">
        <w:t xml:space="preserve">psychiatry only </w:t>
      </w:r>
      <w:r w:rsidR="00A75CD4">
        <w:t xml:space="preserve">or physician only codes.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434"/>
    <w:multiLevelType w:val="hybridMultilevel"/>
    <w:tmpl w:val="EF2A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8"/>
    <w:rsid w:val="00035F03"/>
    <w:rsid w:val="000513C2"/>
    <w:rsid w:val="000740B2"/>
    <w:rsid w:val="000A314C"/>
    <w:rsid w:val="000C3C91"/>
    <w:rsid w:val="002A12E5"/>
    <w:rsid w:val="002B55F3"/>
    <w:rsid w:val="006645AF"/>
    <w:rsid w:val="006A25EF"/>
    <w:rsid w:val="007435DB"/>
    <w:rsid w:val="008C1AA7"/>
    <w:rsid w:val="009928C3"/>
    <w:rsid w:val="009E53FA"/>
    <w:rsid w:val="00A1697F"/>
    <w:rsid w:val="00A75CD4"/>
    <w:rsid w:val="00BB2C79"/>
    <w:rsid w:val="00BE321E"/>
    <w:rsid w:val="00BE45E4"/>
    <w:rsid w:val="00C272A2"/>
    <w:rsid w:val="00E61042"/>
    <w:rsid w:val="00EA1F80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A2284-6F04-42ED-9CC0-40D842D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A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bsri.com/sites/default/files/polices/Collaborative_Care_Management_Behavioral_Health.pdf" TargetMode="External"/><Relationship Id="rId13" Type="http://schemas.openxmlformats.org/officeDocument/2006/relationships/hyperlink" Target="https://www.cms.gov/Outreach-and-Education/Medicare-Learning-Network-MLN/MLNProducts/downloads/SBIRT_Factsheet_ICN9040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gration.samhsa.gov/SBIRT_Toolkit_for_working_with_FQHC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gration.samhsa.gov/financing/Rhode_Islan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afp.org/fpm/2018/0100/p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hhs.ri.gov/Portals/0/Uploads/Documents/Fee%20Schedules/Medicaid%20Fee%20Schedu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00B3-DB12-47AF-AD45-74FBBD94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Burdette</dc:creator>
  <cp:lastModifiedBy>Susanne Campbell</cp:lastModifiedBy>
  <cp:revision>2</cp:revision>
  <dcterms:created xsi:type="dcterms:W3CDTF">2019-01-28T20:32:00Z</dcterms:created>
  <dcterms:modified xsi:type="dcterms:W3CDTF">2019-01-28T20:32:00Z</dcterms:modified>
</cp:coreProperties>
</file>