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spacing w:before="5"/>
        <w:rPr>
          <w:rFonts w:ascii="Times New Roman"/>
          <w:sz w:val="16"/>
        </w:rPr>
      </w:pPr>
    </w:p>
    <w:p>
      <w:pPr>
        <w:pStyle w:val="Heading2"/>
        <w:spacing w:before="97"/>
        <w:ind w:left="0" w:right="338"/>
        <w:jc w:val="right"/>
      </w:pPr>
      <w:r>
        <w:rPr>
          <w:color w:val="231F20"/>
          <w:w w:val="120"/>
        </w:rPr>
        <w:t>RESEARCH NOTES</w:t>
      </w:r>
    </w:p>
    <w:p>
      <w:pPr>
        <w:pStyle w:val="BodyText"/>
        <w:rPr>
          <w:rFonts w:ascii="Century Gothic"/>
          <w:b/>
          <w:sz w:val="24"/>
        </w:rPr>
      </w:pPr>
    </w:p>
    <w:p>
      <w:pPr>
        <w:spacing w:line="128" w:lineRule="exact" w:before="208"/>
        <w:ind w:left="789" w:right="0" w:firstLine="0"/>
        <w:jc w:val="center"/>
        <w:rPr>
          <w:sz w:val="81"/>
        </w:rPr>
      </w:pPr>
      <w:r>
        <w:rPr>
          <w:color w:val="DA6C23"/>
          <w:w w:val="92"/>
          <w:sz w:val="81"/>
        </w:rPr>
        <w:t>A</w:t>
      </w:r>
    </w:p>
    <w:p>
      <w:pPr>
        <w:spacing w:after="0" w:line="128" w:lineRule="exact"/>
        <w:jc w:val="center"/>
        <w:rPr>
          <w:sz w:val="81"/>
        </w:rPr>
        <w:sectPr>
          <w:footerReference w:type="default" r:id="rId5"/>
          <w:footerReference w:type="even" r:id="rId6"/>
          <w:type w:val="continuous"/>
          <w:pgSz w:w="11160" w:h="15120"/>
          <w:pgMar w:footer="673" w:top="0" w:bottom="860" w:left="600" w:right="580"/>
          <w:pgNumType w:start="199"/>
        </w:sectPr>
      </w:pPr>
    </w:p>
    <w:p>
      <w:pPr>
        <w:spacing w:line="235" w:lineRule="auto" w:before="0"/>
        <w:ind w:left="110" w:right="401" w:firstLine="0"/>
        <w:jc w:val="left"/>
        <w:rPr>
          <w:rFonts w:ascii="Century Gothic"/>
          <w:b/>
          <w:sz w:val="30"/>
        </w:rPr>
      </w:pPr>
      <w:r>
        <w:rPr/>
        <w:pict>
          <v:rect style="position:absolute;margin-left:522pt;margin-top:0pt;width:36pt;height:48pt;mso-position-horizontal-relative:page;mso-position-vertical-relative:page;z-index:1072" filled="true" fillcolor="#da6c23" stroked="false">
            <v:fill type="solid"/>
            <w10:wrap type="none"/>
          </v:rect>
        </w:pict>
      </w:r>
      <w:r>
        <w:rPr>
          <w:rFonts w:ascii="Century Gothic"/>
          <w:b/>
          <w:color w:val="231F20"/>
          <w:spacing w:val="-3"/>
          <w:w w:val="110"/>
          <w:sz w:val="30"/>
        </w:rPr>
        <w:t>Development </w:t>
      </w:r>
      <w:r>
        <w:rPr>
          <w:rFonts w:ascii="Century Gothic"/>
          <w:b/>
          <w:color w:val="231F20"/>
          <w:w w:val="110"/>
          <w:sz w:val="30"/>
        </w:rPr>
        <w:t>of the </w:t>
      </w:r>
      <w:r>
        <w:rPr>
          <w:rFonts w:ascii="Century Gothic"/>
          <w:b/>
          <w:color w:val="231F20"/>
          <w:spacing w:val="-3"/>
          <w:w w:val="110"/>
          <w:sz w:val="30"/>
        </w:rPr>
        <w:t>Drug Adherence</w:t>
      </w:r>
      <w:r>
        <w:rPr>
          <w:rFonts w:ascii="Century Gothic"/>
          <w:b/>
          <w:color w:val="231F20"/>
          <w:spacing w:val="-67"/>
          <w:w w:val="110"/>
          <w:sz w:val="30"/>
        </w:rPr>
        <w:t> </w:t>
      </w:r>
      <w:r>
        <w:rPr>
          <w:rFonts w:ascii="Century Gothic"/>
          <w:b/>
          <w:color w:val="231F20"/>
          <w:spacing w:val="-3"/>
          <w:w w:val="110"/>
          <w:sz w:val="30"/>
        </w:rPr>
        <w:t>Work-up</w:t>
      </w:r>
      <w:r>
        <w:rPr>
          <w:rFonts w:ascii="Century Gothic"/>
          <w:b/>
          <w:color w:val="231F20"/>
          <w:spacing w:val="-67"/>
          <w:w w:val="110"/>
          <w:sz w:val="30"/>
        </w:rPr>
        <w:t> </w:t>
      </w:r>
      <w:r>
        <w:rPr>
          <w:rFonts w:ascii="Century Gothic"/>
          <w:b/>
          <w:color w:val="231F20"/>
          <w:spacing w:val="-6"/>
          <w:w w:val="110"/>
          <w:sz w:val="30"/>
        </w:rPr>
        <w:t>(DRAW) </w:t>
      </w:r>
      <w:r>
        <w:rPr>
          <w:rFonts w:ascii="Century Gothic"/>
          <w:b/>
          <w:color w:val="231F20"/>
          <w:spacing w:val="-3"/>
          <w:w w:val="110"/>
          <w:sz w:val="30"/>
        </w:rPr>
        <w:t>tool</w:t>
      </w:r>
    </w:p>
    <w:p>
      <w:pPr>
        <w:spacing w:line="268" w:lineRule="auto" w:before="93"/>
        <w:ind w:left="110" w:right="279" w:firstLine="0"/>
        <w:jc w:val="left"/>
        <w:rPr>
          <w:rFonts w:ascii="Century Gothic"/>
          <w:b/>
          <w:sz w:val="16"/>
        </w:rPr>
      </w:pPr>
      <w:r>
        <w:rPr>
          <w:rFonts w:ascii="Century Gothic"/>
          <w:b/>
          <w:color w:val="231F20"/>
          <w:w w:val="115"/>
          <w:sz w:val="16"/>
        </w:rPr>
        <w:t>William</w:t>
      </w:r>
      <w:r>
        <w:rPr>
          <w:rFonts w:ascii="Century Gothic"/>
          <w:b/>
          <w:color w:val="231F20"/>
          <w:spacing w:val="-29"/>
          <w:w w:val="115"/>
          <w:sz w:val="16"/>
        </w:rPr>
        <w:t> </w:t>
      </w:r>
      <w:r>
        <w:rPr>
          <w:rFonts w:ascii="Century Gothic"/>
          <w:b/>
          <w:color w:val="231F20"/>
          <w:w w:val="115"/>
          <w:sz w:val="16"/>
        </w:rPr>
        <w:t>R.</w:t>
      </w:r>
      <w:r>
        <w:rPr>
          <w:rFonts w:ascii="Century Gothic"/>
          <w:b/>
          <w:color w:val="231F20"/>
          <w:spacing w:val="-28"/>
          <w:w w:val="115"/>
          <w:sz w:val="16"/>
        </w:rPr>
        <w:t> </w:t>
      </w:r>
      <w:r>
        <w:rPr>
          <w:rFonts w:ascii="Century Gothic"/>
          <w:b/>
          <w:color w:val="231F20"/>
          <w:w w:val="115"/>
          <w:sz w:val="16"/>
        </w:rPr>
        <w:t>Doucette,</w:t>
      </w:r>
      <w:r>
        <w:rPr>
          <w:rFonts w:ascii="Century Gothic"/>
          <w:b/>
          <w:color w:val="231F20"/>
          <w:spacing w:val="-29"/>
          <w:w w:val="115"/>
          <w:sz w:val="16"/>
        </w:rPr>
        <w:t> </w:t>
      </w:r>
      <w:r>
        <w:rPr>
          <w:rFonts w:ascii="Century Gothic"/>
          <w:b/>
          <w:color w:val="231F20"/>
          <w:w w:val="115"/>
          <w:sz w:val="16"/>
        </w:rPr>
        <w:t>Karen</w:t>
      </w:r>
      <w:r>
        <w:rPr>
          <w:rFonts w:ascii="Century Gothic"/>
          <w:b/>
          <w:color w:val="231F20"/>
          <w:spacing w:val="-28"/>
          <w:w w:val="115"/>
          <w:sz w:val="16"/>
        </w:rPr>
        <w:t> </w:t>
      </w:r>
      <w:r>
        <w:rPr>
          <w:rFonts w:ascii="Century Gothic"/>
          <w:b/>
          <w:color w:val="231F20"/>
          <w:w w:val="115"/>
          <w:sz w:val="16"/>
        </w:rPr>
        <w:t>B.</w:t>
      </w:r>
      <w:r>
        <w:rPr>
          <w:rFonts w:ascii="Century Gothic"/>
          <w:b/>
          <w:color w:val="231F20"/>
          <w:spacing w:val="-28"/>
          <w:w w:val="115"/>
          <w:sz w:val="16"/>
        </w:rPr>
        <w:t> </w:t>
      </w:r>
      <w:r>
        <w:rPr>
          <w:rFonts w:ascii="Century Gothic"/>
          <w:b/>
          <w:color w:val="231F20"/>
          <w:w w:val="115"/>
          <w:sz w:val="16"/>
        </w:rPr>
        <w:t>Farris,</w:t>
      </w:r>
      <w:r>
        <w:rPr>
          <w:rFonts w:ascii="Century Gothic"/>
          <w:b/>
          <w:color w:val="231F20"/>
          <w:spacing w:val="-29"/>
          <w:w w:val="115"/>
          <w:sz w:val="16"/>
        </w:rPr>
        <w:t> </w:t>
      </w:r>
      <w:r>
        <w:rPr>
          <w:rFonts w:ascii="Century Gothic"/>
          <w:b/>
          <w:color w:val="231F20"/>
          <w:w w:val="115"/>
          <w:sz w:val="16"/>
        </w:rPr>
        <w:t>Kelly</w:t>
      </w:r>
      <w:r>
        <w:rPr>
          <w:rFonts w:ascii="Century Gothic"/>
          <w:b/>
          <w:color w:val="231F20"/>
          <w:spacing w:val="-28"/>
          <w:w w:val="115"/>
          <w:sz w:val="16"/>
        </w:rPr>
        <w:t> </w:t>
      </w:r>
      <w:r>
        <w:rPr>
          <w:rFonts w:ascii="Century Gothic"/>
          <w:b/>
          <w:color w:val="231F20"/>
          <w:w w:val="115"/>
          <w:sz w:val="16"/>
        </w:rPr>
        <w:t>M.</w:t>
      </w:r>
      <w:r>
        <w:rPr>
          <w:rFonts w:ascii="Century Gothic"/>
          <w:b/>
          <w:color w:val="231F20"/>
          <w:spacing w:val="-28"/>
          <w:w w:val="115"/>
          <w:sz w:val="16"/>
        </w:rPr>
        <w:t> </w:t>
      </w:r>
      <w:r>
        <w:rPr>
          <w:rFonts w:ascii="Century Gothic"/>
          <w:b/>
          <w:color w:val="231F20"/>
          <w:w w:val="115"/>
          <w:sz w:val="16"/>
        </w:rPr>
        <w:t>Youland, Brand</w:t>
      </w:r>
      <w:r>
        <w:rPr>
          <w:rFonts w:ascii="Century Gothic"/>
          <w:b/>
          <w:color w:val="231F20"/>
          <w:spacing w:val="-24"/>
          <w:w w:val="115"/>
          <w:sz w:val="16"/>
        </w:rPr>
        <w:t> </w:t>
      </w:r>
      <w:r>
        <w:rPr>
          <w:rFonts w:ascii="Century Gothic"/>
          <w:b/>
          <w:color w:val="231F20"/>
          <w:w w:val="115"/>
          <w:sz w:val="16"/>
        </w:rPr>
        <w:t>A.</w:t>
      </w:r>
      <w:r>
        <w:rPr>
          <w:rFonts w:ascii="Century Gothic"/>
          <w:b/>
          <w:color w:val="231F20"/>
          <w:spacing w:val="-24"/>
          <w:w w:val="115"/>
          <w:sz w:val="16"/>
        </w:rPr>
        <w:t> </w:t>
      </w:r>
      <w:r>
        <w:rPr>
          <w:rFonts w:ascii="Century Gothic"/>
          <w:b/>
          <w:color w:val="231F20"/>
          <w:w w:val="115"/>
          <w:sz w:val="16"/>
        </w:rPr>
        <w:t>Newland,</w:t>
      </w:r>
      <w:r>
        <w:rPr>
          <w:rFonts w:ascii="Century Gothic"/>
          <w:b/>
          <w:color w:val="231F20"/>
          <w:spacing w:val="-24"/>
          <w:w w:val="115"/>
          <w:sz w:val="16"/>
        </w:rPr>
        <w:t> </w:t>
      </w:r>
      <w:r>
        <w:rPr>
          <w:rFonts w:ascii="Century Gothic"/>
          <w:b/>
          <w:color w:val="231F20"/>
          <w:w w:val="115"/>
          <w:sz w:val="16"/>
        </w:rPr>
        <w:t>Scott</w:t>
      </w:r>
      <w:r>
        <w:rPr>
          <w:rFonts w:ascii="Century Gothic"/>
          <w:b/>
          <w:color w:val="231F20"/>
          <w:spacing w:val="-24"/>
          <w:w w:val="115"/>
          <w:sz w:val="16"/>
        </w:rPr>
        <w:t> </w:t>
      </w:r>
      <w:r>
        <w:rPr>
          <w:rFonts w:ascii="Century Gothic"/>
          <w:b/>
          <w:color w:val="231F20"/>
          <w:w w:val="115"/>
          <w:sz w:val="16"/>
        </w:rPr>
        <w:t>J.</w:t>
      </w:r>
      <w:r>
        <w:rPr>
          <w:rFonts w:ascii="Century Gothic"/>
          <w:b/>
          <w:color w:val="231F20"/>
          <w:spacing w:val="-24"/>
          <w:w w:val="115"/>
          <w:sz w:val="16"/>
        </w:rPr>
        <w:t> </w:t>
      </w:r>
      <w:r>
        <w:rPr>
          <w:rFonts w:ascii="Century Gothic"/>
          <w:b/>
          <w:color w:val="231F20"/>
          <w:w w:val="115"/>
          <w:sz w:val="16"/>
        </w:rPr>
        <w:t>Egerton</w:t>
      </w:r>
      <w:r>
        <w:rPr>
          <w:rFonts w:ascii="Century Gothic"/>
          <w:b/>
          <w:color w:val="231F20"/>
          <w:spacing w:val="-24"/>
          <w:w w:val="115"/>
          <w:sz w:val="16"/>
        </w:rPr>
        <w:t> </w:t>
      </w:r>
      <w:r>
        <w:rPr>
          <w:rFonts w:ascii="Century Gothic"/>
          <w:b/>
          <w:color w:val="231F20"/>
          <w:w w:val="115"/>
          <w:sz w:val="16"/>
        </w:rPr>
        <w:t>and</w:t>
      </w:r>
      <w:r>
        <w:rPr>
          <w:rFonts w:ascii="Century Gothic"/>
          <w:b/>
          <w:color w:val="231F20"/>
          <w:spacing w:val="-24"/>
          <w:w w:val="115"/>
          <w:sz w:val="16"/>
        </w:rPr>
        <w:t> </w:t>
      </w:r>
      <w:r>
        <w:rPr>
          <w:rFonts w:ascii="Century Gothic"/>
          <w:b/>
          <w:color w:val="231F20"/>
          <w:w w:val="115"/>
          <w:sz w:val="16"/>
        </w:rPr>
        <w:t>Jennifer</w:t>
      </w:r>
      <w:r>
        <w:rPr>
          <w:rFonts w:ascii="Century Gothic"/>
          <w:b/>
          <w:color w:val="231F20"/>
          <w:spacing w:val="-23"/>
          <w:w w:val="115"/>
          <w:sz w:val="16"/>
        </w:rPr>
        <w:t> </w:t>
      </w:r>
      <w:r>
        <w:rPr>
          <w:rFonts w:ascii="Century Gothic"/>
          <w:b/>
          <w:color w:val="231F20"/>
          <w:w w:val="115"/>
          <w:sz w:val="16"/>
        </w:rPr>
        <w:t>M. </w:t>
      </w:r>
      <w:r>
        <w:rPr>
          <w:rFonts w:ascii="Century Gothic"/>
          <w:b/>
          <w:color w:val="231F20"/>
          <w:spacing w:val="-2"/>
          <w:w w:val="115"/>
          <w:sz w:val="16"/>
        </w:rPr>
        <w:t>Barnes</w:t>
      </w:r>
    </w:p>
    <w:p>
      <w:pPr>
        <w:pStyle w:val="BodyText"/>
        <w:spacing w:before="3"/>
        <w:rPr>
          <w:rFonts w:ascii="Century Gothic"/>
          <w:b/>
          <w:sz w:val="14"/>
        </w:rPr>
      </w:pPr>
      <w:r>
        <w:rPr/>
        <w:pict>
          <v:line style="position:absolute;mso-position-horizontal-relative:page;mso-position-vertical-relative:paragraph;z-index:-1024;mso-wrap-distance-left:0;mso-wrap-distance-right:0" from="36pt,10.965253pt" to="272pt,10.965253pt" stroked="true" strokeweight=".5pt" strokecolor="#231f20">
            <v:stroke dashstyle="solid"/>
            <w10:wrap type="topAndBottom"/>
          </v:line>
        </w:pict>
      </w:r>
    </w:p>
    <w:p>
      <w:pPr>
        <w:pStyle w:val="Heading2"/>
        <w:spacing w:before="50"/>
      </w:pPr>
      <w:r>
        <w:rPr>
          <w:color w:val="DA6C23"/>
          <w:w w:val="115"/>
        </w:rPr>
        <w:t>Abstract</w:t>
      </w:r>
    </w:p>
    <w:p>
      <w:pPr>
        <w:pStyle w:val="BodyText"/>
        <w:spacing w:before="1"/>
        <w:rPr>
          <w:rFonts w:ascii="Century Gothic"/>
          <w:b/>
          <w:sz w:val="6"/>
        </w:rPr>
      </w:pPr>
    </w:p>
    <w:p>
      <w:pPr>
        <w:pStyle w:val="BodyText"/>
        <w:spacing w:line="20" w:lineRule="exact"/>
        <w:ind w:left="117" w:right="-44"/>
        <w:rPr>
          <w:rFonts w:ascii="Century Gothic"/>
          <w:sz w:val="2"/>
        </w:rPr>
      </w:pPr>
      <w:r>
        <w:rPr>
          <w:rFonts w:ascii="Century Gothic"/>
          <w:sz w:val="2"/>
        </w:rPr>
        <w:pict>
          <v:group style="width:236pt;height:.25pt;mso-position-horizontal-relative:char;mso-position-vertical-relative:line" coordorigin="0,0" coordsize="4720,5">
            <v:line style="position:absolute" from="0,3" to="4720,3" stroked="true" strokeweight=".25pt" strokecolor="#231f20">
              <v:stroke dashstyle="solid"/>
            </v:line>
          </v:group>
        </w:pict>
      </w:r>
      <w:r>
        <w:rPr>
          <w:rFonts w:ascii="Century Gothic"/>
          <w:sz w:val="2"/>
        </w:rPr>
      </w:r>
    </w:p>
    <w:p>
      <w:pPr>
        <w:pStyle w:val="BodyText"/>
        <w:spacing w:before="6"/>
        <w:rPr>
          <w:rFonts w:ascii="Century Gothic"/>
          <w:b/>
          <w:sz w:val="33"/>
        </w:rPr>
      </w:pPr>
    </w:p>
    <w:p>
      <w:pPr>
        <w:pStyle w:val="BodyText"/>
        <w:spacing w:line="254" w:lineRule="auto"/>
        <w:ind w:left="120" w:right="38" w:firstLine="300"/>
        <w:jc w:val="both"/>
      </w:pPr>
      <w:r>
        <w:rPr>
          <w:rFonts w:ascii="Cambria"/>
          <w:b/>
          <w:i/>
          <w:color w:val="231F20"/>
        </w:rPr>
        <w:t>Objective: </w:t>
      </w:r>
      <w:r>
        <w:rPr>
          <w:color w:val="231F20"/>
        </w:rPr>
        <w:t>To develop and conduct an initial field test of the</w:t>
      </w:r>
      <w:r>
        <w:rPr>
          <w:color w:val="231F20"/>
          <w:spacing w:val="-20"/>
        </w:rPr>
        <w:t> </w:t>
      </w:r>
      <w:r>
        <w:rPr>
          <w:color w:val="231F20"/>
        </w:rPr>
        <w:t>Drug</w:t>
      </w:r>
      <w:r>
        <w:rPr>
          <w:color w:val="231F20"/>
          <w:spacing w:val="-20"/>
        </w:rPr>
        <w:t> </w:t>
      </w:r>
      <w:r>
        <w:rPr>
          <w:color w:val="231F20"/>
        </w:rPr>
        <w:t>Adherence</w:t>
      </w:r>
      <w:r>
        <w:rPr>
          <w:color w:val="231F20"/>
          <w:spacing w:val="-20"/>
        </w:rPr>
        <w:t> </w:t>
      </w:r>
      <w:r>
        <w:rPr>
          <w:color w:val="231F20"/>
        </w:rPr>
        <w:t>Work-up</w:t>
      </w:r>
      <w:r>
        <w:rPr>
          <w:color w:val="231F20"/>
          <w:spacing w:val="-20"/>
        </w:rPr>
        <w:t> </w:t>
      </w:r>
      <w:r>
        <w:rPr>
          <w:color w:val="231F20"/>
        </w:rPr>
        <w:t>(DRAW)</w:t>
      </w:r>
      <w:r>
        <w:rPr>
          <w:color w:val="231F20"/>
          <w:spacing w:val="-19"/>
        </w:rPr>
        <w:t> </w:t>
      </w:r>
      <w:r>
        <w:rPr>
          <w:color w:val="231F20"/>
        </w:rPr>
        <w:t>tool,</w:t>
      </w:r>
      <w:r>
        <w:rPr>
          <w:color w:val="231F20"/>
          <w:spacing w:val="-20"/>
        </w:rPr>
        <w:t> </w:t>
      </w:r>
      <w:r>
        <w:rPr>
          <w:color w:val="231F20"/>
        </w:rPr>
        <w:t>which</w:t>
      </w:r>
      <w:r>
        <w:rPr>
          <w:color w:val="231F20"/>
          <w:spacing w:val="-20"/>
        </w:rPr>
        <w:t> </w:t>
      </w:r>
      <w:r>
        <w:rPr>
          <w:color w:val="231F20"/>
        </w:rPr>
        <w:t>was</w:t>
      </w:r>
      <w:r>
        <w:rPr>
          <w:color w:val="231F20"/>
          <w:spacing w:val="-20"/>
        </w:rPr>
        <w:t> </w:t>
      </w:r>
      <w:r>
        <w:rPr>
          <w:color w:val="231F20"/>
        </w:rPr>
        <w:t>devel- oped to guide pharmacists when addressing </w:t>
      </w:r>
      <w:r>
        <w:rPr>
          <w:color w:val="231F20"/>
          <w:spacing w:val="-2"/>
        </w:rPr>
        <w:t>nonadherence </w:t>
      </w:r>
      <w:r>
        <w:rPr>
          <w:color w:val="231F20"/>
        </w:rPr>
        <w:t>during</w:t>
      </w:r>
      <w:r>
        <w:rPr>
          <w:color w:val="231F20"/>
          <w:spacing w:val="-21"/>
        </w:rPr>
        <w:t> </w:t>
      </w:r>
      <w:r>
        <w:rPr>
          <w:color w:val="231F20"/>
        </w:rPr>
        <w:t>medication</w:t>
      </w:r>
      <w:r>
        <w:rPr>
          <w:color w:val="231F20"/>
          <w:spacing w:val="-21"/>
        </w:rPr>
        <w:t> </w:t>
      </w:r>
      <w:r>
        <w:rPr>
          <w:color w:val="231F20"/>
        </w:rPr>
        <w:t>therapy</w:t>
      </w:r>
      <w:r>
        <w:rPr>
          <w:color w:val="231F20"/>
          <w:spacing w:val="-21"/>
        </w:rPr>
        <w:t> </w:t>
      </w:r>
      <w:r>
        <w:rPr>
          <w:color w:val="231F20"/>
        </w:rPr>
        <w:t>management</w:t>
      </w:r>
      <w:r>
        <w:rPr>
          <w:color w:val="231F20"/>
          <w:spacing w:val="-21"/>
        </w:rPr>
        <w:t> </w:t>
      </w:r>
      <w:r>
        <w:rPr>
          <w:color w:val="231F20"/>
        </w:rPr>
        <w:t>(MTM)</w:t>
      </w:r>
      <w:r>
        <w:rPr>
          <w:color w:val="231F20"/>
          <w:spacing w:val="-21"/>
        </w:rPr>
        <w:t> </w:t>
      </w:r>
      <w:r>
        <w:rPr>
          <w:color w:val="231F20"/>
        </w:rPr>
        <w:t>visits.</w:t>
      </w:r>
    </w:p>
    <w:p>
      <w:pPr>
        <w:pStyle w:val="BodyText"/>
        <w:spacing w:line="254" w:lineRule="auto"/>
        <w:ind w:left="120" w:right="38" w:firstLine="300"/>
        <w:jc w:val="both"/>
      </w:pPr>
      <w:r>
        <w:rPr>
          <w:rFonts w:ascii="Cambria"/>
          <w:b/>
          <w:i/>
          <w:color w:val="231F20"/>
        </w:rPr>
        <w:t>Methods:</w:t>
      </w:r>
      <w:r>
        <w:rPr>
          <w:rFonts w:ascii="Cambria"/>
          <w:b/>
          <w:i/>
          <w:color w:val="231F20"/>
          <w:spacing w:val="-9"/>
        </w:rPr>
        <w:t> </w:t>
      </w:r>
      <w:r>
        <w:rPr>
          <w:color w:val="231F20"/>
        </w:rPr>
        <w:t>The</w:t>
      </w:r>
      <w:r>
        <w:rPr>
          <w:color w:val="231F20"/>
          <w:spacing w:val="-18"/>
        </w:rPr>
        <w:t> </w:t>
      </w:r>
      <w:r>
        <w:rPr>
          <w:color w:val="231F20"/>
        </w:rPr>
        <w:t>field</w:t>
      </w:r>
      <w:r>
        <w:rPr>
          <w:color w:val="231F20"/>
          <w:spacing w:val="-18"/>
        </w:rPr>
        <w:t> </w:t>
      </w:r>
      <w:r>
        <w:rPr>
          <w:color w:val="231F20"/>
        </w:rPr>
        <w:t>test</w:t>
      </w:r>
      <w:r>
        <w:rPr>
          <w:color w:val="231F20"/>
          <w:spacing w:val="-19"/>
        </w:rPr>
        <w:t> </w:t>
      </w:r>
      <w:r>
        <w:rPr>
          <w:color w:val="231F20"/>
        </w:rPr>
        <w:t>was</w:t>
      </w:r>
      <w:r>
        <w:rPr>
          <w:color w:val="231F20"/>
          <w:spacing w:val="-18"/>
        </w:rPr>
        <w:t> </w:t>
      </w:r>
      <w:r>
        <w:rPr>
          <w:color w:val="231F20"/>
        </w:rPr>
        <w:t>a</w:t>
      </w:r>
      <w:r>
        <w:rPr>
          <w:color w:val="231F20"/>
          <w:spacing w:val="-18"/>
        </w:rPr>
        <w:t> </w:t>
      </w:r>
      <w:r>
        <w:rPr>
          <w:color w:val="231F20"/>
        </w:rPr>
        <w:t>prospective</w:t>
      </w:r>
      <w:r>
        <w:rPr>
          <w:color w:val="231F20"/>
          <w:spacing w:val="-19"/>
        </w:rPr>
        <w:t> </w:t>
      </w:r>
      <w:r>
        <w:rPr>
          <w:color w:val="231F20"/>
        </w:rPr>
        <w:t>cohort</w:t>
      </w:r>
      <w:r>
        <w:rPr>
          <w:color w:val="231F20"/>
          <w:spacing w:val="-18"/>
        </w:rPr>
        <w:t> </w:t>
      </w:r>
      <w:r>
        <w:rPr>
          <w:color w:val="231F20"/>
        </w:rPr>
        <w:t>study,</w:t>
      </w:r>
      <w:r>
        <w:rPr>
          <w:color w:val="231F20"/>
          <w:spacing w:val="-18"/>
        </w:rPr>
        <w:t> </w:t>
      </w:r>
      <w:r>
        <w:rPr>
          <w:color w:val="231F20"/>
        </w:rPr>
        <w:t>in which</w:t>
      </w:r>
      <w:r>
        <w:rPr>
          <w:color w:val="231F20"/>
          <w:spacing w:val="-23"/>
        </w:rPr>
        <w:t> </w:t>
      </w:r>
      <w:r>
        <w:rPr>
          <w:color w:val="231F20"/>
        </w:rPr>
        <w:t>seven</w:t>
      </w:r>
      <w:r>
        <w:rPr>
          <w:color w:val="231F20"/>
          <w:spacing w:val="-22"/>
        </w:rPr>
        <w:t> </w:t>
      </w:r>
      <w:r>
        <w:rPr>
          <w:color w:val="231F20"/>
        </w:rPr>
        <w:t>trained</w:t>
      </w:r>
      <w:r>
        <w:rPr>
          <w:color w:val="231F20"/>
          <w:spacing w:val="-22"/>
        </w:rPr>
        <w:t> </w:t>
      </w:r>
      <w:r>
        <w:rPr>
          <w:color w:val="231F20"/>
        </w:rPr>
        <w:t>pharmacists</w:t>
      </w:r>
      <w:r>
        <w:rPr>
          <w:color w:val="231F20"/>
          <w:spacing w:val="-23"/>
        </w:rPr>
        <w:t> </w:t>
      </w:r>
      <w:r>
        <w:rPr>
          <w:color w:val="231F20"/>
        </w:rPr>
        <w:t>used</w:t>
      </w:r>
      <w:r>
        <w:rPr>
          <w:color w:val="231F20"/>
          <w:spacing w:val="-22"/>
        </w:rPr>
        <w:t> </w:t>
      </w:r>
      <w:r>
        <w:rPr>
          <w:color w:val="231F20"/>
        </w:rPr>
        <w:t>DRAW</w:t>
      </w:r>
      <w:r>
        <w:rPr>
          <w:color w:val="231F20"/>
          <w:spacing w:val="-22"/>
        </w:rPr>
        <w:t> </w:t>
      </w:r>
      <w:r>
        <w:rPr>
          <w:color w:val="231F20"/>
        </w:rPr>
        <w:t>to</w:t>
      </w:r>
      <w:r>
        <w:rPr>
          <w:color w:val="231F20"/>
          <w:spacing w:val="-22"/>
        </w:rPr>
        <w:t> </w:t>
      </w:r>
      <w:r>
        <w:rPr>
          <w:color w:val="231F20"/>
        </w:rPr>
        <w:t>evaluate</w:t>
      </w:r>
      <w:r>
        <w:rPr>
          <w:color w:val="231F20"/>
          <w:spacing w:val="-23"/>
        </w:rPr>
        <w:t> </w:t>
      </w:r>
      <w:r>
        <w:rPr>
          <w:color w:val="231F20"/>
        </w:rPr>
        <w:t>pa- tients</w:t>
      </w:r>
      <w:r>
        <w:rPr>
          <w:color w:val="231F20"/>
          <w:spacing w:val="-33"/>
        </w:rPr>
        <w:t> </w:t>
      </w:r>
      <w:r>
        <w:rPr>
          <w:color w:val="231F20"/>
        </w:rPr>
        <w:t>by</w:t>
      </w:r>
      <w:r>
        <w:rPr>
          <w:color w:val="231F20"/>
          <w:spacing w:val="-32"/>
        </w:rPr>
        <w:t> </w:t>
      </w:r>
      <w:r>
        <w:rPr>
          <w:color w:val="231F20"/>
        </w:rPr>
        <w:t>asking</w:t>
      </w:r>
      <w:r>
        <w:rPr>
          <w:color w:val="231F20"/>
          <w:spacing w:val="-32"/>
        </w:rPr>
        <w:t> </w:t>
      </w:r>
      <w:r>
        <w:rPr>
          <w:color w:val="231F20"/>
        </w:rPr>
        <w:t>about</w:t>
      </w:r>
      <w:r>
        <w:rPr>
          <w:color w:val="231F20"/>
          <w:spacing w:val="-33"/>
        </w:rPr>
        <w:t> </w:t>
      </w:r>
      <w:r>
        <w:rPr>
          <w:color w:val="231F20"/>
        </w:rPr>
        <w:t>possible</w:t>
      </w:r>
      <w:r>
        <w:rPr>
          <w:color w:val="231F20"/>
          <w:spacing w:val="-32"/>
        </w:rPr>
        <w:t> </w:t>
      </w:r>
      <w:r>
        <w:rPr>
          <w:color w:val="231F20"/>
        </w:rPr>
        <w:t>reasons</w:t>
      </w:r>
      <w:r>
        <w:rPr>
          <w:color w:val="231F20"/>
          <w:spacing w:val="-32"/>
        </w:rPr>
        <w:t> </w:t>
      </w:r>
      <w:r>
        <w:rPr>
          <w:color w:val="231F20"/>
        </w:rPr>
        <w:t>for</w:t>
      </w:r>
      <w:r>
        <w:rPr>
          <w:color w:val="231F20"/>
          <w:spacing w:val="-32"/>
        </w:rPr>
        <w:t> </w:t>
      </w:r>
      <w:r>
        <w:rPr>
          <w:color w:val="231F20"/>
        </w:rPr>
        <w:t>nonadherence</w:t>
      </w:r>
      <w:r>
        <w:rPr>
          <w:color w:val="231F20"/>
          <w:spacing w:val="-33"/>
        </w:rPr>
        <w:t> </w:t>
      </w:r>
      <w:r>
        <w:rPr>
          <w:color w:val="231F20"/>
        </w:rPr>
        <w:t>dur- ing</w:t>
      </w:r>
      <w:r>
        <w:rPr>
          <w:color w:val="231F20"/>
          <w:spacing w:val="-26"/>
        </w:rPr>
        <w:t> </w:t>
      </w:r>
      <w:r>
        <w:rPr>
          <w:color w:val="231F20"/>
        </w:rPr>
        <w:t>an</w:t>
      </w:r>
      <w:r>
        <w:rPr>
          <w:color w:val="231F20"/>
          <w:spacing w:val="-26"/>
        </w:rPr>
        <w:t> </w:t>
      </w:r>
      <w:r>
        <w:rPr>
          <w:color w:val="231F20"/>
        </w:rPr>
        <w:t>MTM</w:t>
      </w:r>
      <w:r>
        <w:rPr>
          <w:color w:val="231F20"/>
          <w:spacing w:val="-26"/>
        </w:rPr>
        <w:t> </w:t>
      </w:r>
      <w:r>
        <w:rPr>
          <w:color w:val="231F20"/>
        </w:rPr>
        <w:t>visit.</w:t>
      </w:r>
      <w:r>
        <w:rPr>
          <w:color w:val="231F20"/>
          <w:spacing w:val="-26"/>
        </w:rPr>
        <w:t> </w:t>
      </w:r>
      <w:r>
        <w:rPr>
          <w:color w:val="231F20"/>
        </w:rPr>
        <w:t>Pharmacists</w:t>
      </w:r>
      <w:r>
        <w:rPr>
          <w:color w:val="231F20"/>
          <w:spacing w:val="-25"/>
        </w:rPr>
        <w:t> </w:t>
      </w:r>
      <w:r>
        <w:rPr>
          <w:color w:val="231F20"/>
        </w:rPr>
        <w:t>were</w:t>
      </w:r>
      <w:r>
        <w:rPr>
          <w:color w:val="231F20"/>
          <w:spacing w:val="-26"/>
        </w:rPr>
        <w:t> </w:t>
      </w:r>
      <w:r>
        <w:rPr>
          <w:color w:val="231F20"/>
        </w:rPr>
        <w:t>notified</w:t>
      </w:r>
      <w:r>
        <w:rPr>
          <w:color w:val="231F20"/>
          <w:spacing w:val="-26"/>
        </w:rPr>
        <w:t> </w:t>
      </w:r>
      <w:r>
        <w:rPr>
          <w:color w:val="231F20"/>
        </w:rPr>
        <w:t>of</w:t>
      </w:r>
      <w:r>
        <w:rPr>
          <w:color w:val="231F20"/>
          <w:spacing w:val="-26"/>
        </w:rPr>
        <w:t> </w:t>
      </w:r>
      <w:r>
        <w:rPr>
          <w:color w:val="231F20"/>
        </w:rPr>
        <w:t>potentially</w:t>
      </w:r>
      <w:r>
        <w:rPr>
          <w:color w:val="231F20"/>
          <w:spacing w:val="-26"/>
        </w:rPr>
        <w:t> </w:t>
      </w:r>
      <w:r>
        <w:rPr>
          <w:color w:val="231F20"/>
        </w:rPr>
        <w:t>non- adherent</w:t>
      </w:r>
      <w:r>
        <w:rPr>
          <w:color w:val="231F20"/>
          <w:spacing w:val="-36"/>
        </w:rPr>
        <w:t> </w:t>
      </w:r>
      <w:r>
        <w:rPr>
          <w:color w:val="231F20"/>
        </w:rPr>
        <w:t>patients</w:t>
      </w:r>
      <w:r>
        <w:rPr>
          <w:color w:val="231F20"/>
          <w:spacing w:val="-35"/>
        </w:rPr>
        <w:t> </w:t>
      </w:r>
      <w:r>
        <w:rPr>
          <w:color w:val="231F20"/>
        </w:rPr>
        <w:t>identified</w:t>
      </w:r>
      <w:r>
        <w:rPr>
          <w:color w:val="231F20"/>
          <w:spacing w:val="-36"/>
        </w:rPr>
        <w:t> </w:t>
      </w:r>
      <w:r>
        <w:rPr>
          <w:color w:val="231F20"/>
        </w:rPr>
        <w:t>through</w:t>
      </w:r>
      <w:r>
        <w:rPr>
          <w:color w:val="231F20"/>
          <w:spacing w:val="-35"/>
        </w:rPr>
        <w:t> </w:t>
      </w:r>
      <w:r>
        <w:rPr>
          <w:color w:val="231F20"/>
        </w:rPr>
        <w:t>drug</w:t>
      </w:r>
      <w:r>
        <w:rPr>
          <w:color w:val="231F20"/>
          <w:spacing w:val="-35"/>
        </w:rPr>
        <w:t> </w:t>
      </w:r>
      <w:r>
        <w:rPr>
          <w:color w:val="231F20"/>
        </w:rPr>
        <w:t>claims</w:t>
      </w:r>
      <w:r>
        <w:rPr>
          <w:color w:val="231F20"/>
          <w:spacing w:val="-36"/>
        </w:rPr>
        <w:t> </w:t>
      </w:r>
      <w:r>
        <w:rPr>
          <w:color w:val="231F20"/>
        </w:rPr>
        <w:t>data</w:t>
      </w:r>
      <w:r>
        <w:rPr>
          <w:color w:val="231F20"/>
          <w:spacing w:val="-35"/>
        </w:rPr>
        <w:t> </w:t>
      </w:r>
      <w:r>
        <w:rPr>
          <w:color w:val="231F20"/>
        </w:rPr>
        <w:t>analyzed </w:t>
      </w:r>
      <w:r>
        <w:rPr>
          <w:color w:val="231F20"/>
          <w:w w:val="95"/>
        </w:rPr>
        <w:t>by</w:t>
      </w:r>
      <w:r>
        <w:rPr>
          <w:color w:val="231F20"/>
          <w:spacing w:val="-15"/>
          <w:w w:val="95"/>
        </w:rPr>
        <w:t> </w:t>
      </w:r>
      <w:r>
        <w:rPr>
          <w:color w:val="231F20"/>
          <w:w w:val="95"/>
        </w:rPr>
        <w:t>Outcomes</w:t>
      </w:r>
      <w:r>
        <w:rPr>
          <w:color w:val="231F20"/>
          <w:spacing w:val="-15"/>
          <w:w w:val="95"/>
        </w:rPr>
        <w:t> </w:t>
      </w:r>
      <w:r>
        <w:rPr>
          <w:color w:val="231F20"/>
          <w:w w:val="95"/>
        </w:rPr>
        <w:t>Pharmaceutical</w:t>
      </w:r>
      <w:r>
        <w:rPr>
          <w:color w:val="231F20"/>
          <w:spacing w:val="-15"/>
          <w:w w:val="95"/>
        </w:rPr>
        <w:t> </w:t>
      </w:r>
      <w:r>
        <w:rPr>
          <w:color w:val="231F20"/>
          <w:w w:val="95"/>
        </w:rPr>
        <w:t>Health</w:t>
      </w:r>
      <w:r>
        <w:rPr>
          <w:color w:val="231F20"/>
          <w:spacing w:val="-15"/>
          <w:w w:val="95"/>
        </w:rPr>
        <w:t> </w:t>
      </w:r>
      <w:r>
        <w:rPr>
          <w:color w:val="231F20"/>
          <w:w w:val="95"/>
        </w:rPr>
        <w:t>Care.</w:t>
      </w:r>
      <w:r>
        <w:rPr>
          <w:color w:val="231F20"/>
          <w:spacing w:val="-14"/>
          <w:w w:val="95"/>
        </w:rPr>
        <w:t> </w:t>
      </w:r>
      <w:r>
        <w:rPr>
          <w:color w:val="231F20"/>
          <w:w w:val="95"/>
        </w:rPr>
        <w:t>The</w:t>
      </w:r>
      <w:r>
        <w:rPr>
          <w:color w:val="231F20"/>
          <w:spacing w:val="-15"/>
          <w:w w:val="95"/>
        </w:rPr>
        <w:t> </w:t>
      </w:r>
      <w:r>
        <w:rPr>
          <w:color w:val="231F20"/>
          <w:w w:val="95"/>
        </w:rPr>
        <w:t>pharmacists</w:t>
      </w:r>
      <w:r>
        <w:rPr>
          <w:color w:val="231F20"/>
          <w:spacing w:val="-15"/>
          <w:w w:val="95"/>
        </w:rPr>
        <w:t> </w:t>
      </w:r>
      <w:r>
        <w:rPr>
          <w:color w:val="231F20"/>
          <w:w w:val="95"/>
        </w:rPr>
        <w:t>re- </w:t>
      </w:r>
      <w:r>
        <w:rPr>
          <w:color w:val="231F20"/>
        </w:rPr>
        <w:t>ported</w:t>
      </w:r>
      <w:r>
        <w:rPr>
          <w:color w:val="231F20"/>
          <w:spacing w:val="-34"/>
        </w:rPr>
        <w:t> </w:t>
      </w:r>
      <w:r>
        <w:rPr>
          <w:color w:val="231F20"/>
        </w:rPr>
        <w:t>on</w:t>
      </w:r>
      <w:r>
        <w:rPr>
          <w:color w:val="231F20"/>
          <w:spacing w:val="-33"/>
        </w:rPr>
        <w:t> </w:t>
      </w:r>
      <w:r>
        <w:rPr>
          <w:color w:val="231F20"/>
        </w:rPr>
        <w:t>use</w:t>
      </w:r>
      <w:r>
        <w:rPr>
          <w:color w:val="231F20"/>
          <w:spacing w:val="-33"/>
        </w:rPr>
        <w:t> </w:t>
      </w:r>
      <w:r>
        <w:rPr>
          <w:color w:val="231F20"/>
        </w:rPr>
        <w:t>of</w:t>
      </w:r>
      <w:r>
        <w:rPr>
          <w:color w:val="231F20"/>
          <w:spacing w:val="-34"/>
        </w:rPr>
        <w:t> </w:t>
      </w:r>
      <w:r>
        <w:rPr>
          <w:color w:val="231F20"/>
        </w:rPr>
        <w:t>DRAW</w:t>
      </w:r>
      <w:r>
        <w:rPr>
          <w:color w:val="231F20"/>
          <w:spacing w:val="-33"/>
        </w:rPr>
        <w:t> </w:t>
      </w:r>
      <w:r>
        <w:rPr>
          <w:color w:val="231F20"/>
        </w:rPr>
        <w:t>in</w:t>
      </w:r>
      <w:r>
        <w:rPr>
          <w:color w:val="231F20"/>
          <w:spacing w:val="-33"/>
        </w:rPr>
        <w:t> </w:t>
      </w:r>
      <w:r>
        <w:rPr>
          <w:color w:val="231F20"/>
        </w:rPr>
        <w:t>an</w:t>
      </w:r>
      <w:r>
        <w:rPr>
          <w:color w:val="231F20"/>
          <w:spacing w:val="-33"/>
        </w:rPr>
        <w:t> </w:t>
      </w:r>
      <w:r>
        <w:rPr>
          <w:color w:val="231F20"/>
        </w:rPr>
        <w:t>MTM</w:t>
      </w:r>
      <w:r>
        <w:rPr>
          <w:color w:val="231F20"/>
          <w:spacing w:val="-34"/>
        </w:rPr>
        <w:t> </w:t>
      </w:r>
      <w:r>
        <w:rPr>
          <w:color w:val="231F20"/>
        </w:rPr>
        <w:t>claim</w:t>
      </w:r>
      <w:r>
        <w:rPr>
          <w:color w:val="231F20"/>
          <w:spacing w:val="-33"/>
        </w:rPr>
        <w:t> </w:t>
      </w:r>
      <w:r>
        <w:rPr>
          <w:color w:val="231F20"/>
        </w:rPr>
        <w:t>and</w:t>
      </w:r>
      <w:r>
        <w:rPr>
          <w:color w:val="231F20"/>
          <w:spacing w:val="-33"/>
        </w:rPr>
        <w:t> </w:t>
      </w:r>
      <w:r>
        <w:rPr>
          <w:color w:val="231F20"/>
        </w:rPr>
        <w:t>provided</w:t>
      </w:r>
      <w:r>
        <w:rPr>
          <w:color w:val="231F20"/>
          <w:spacing w:val="-33"/>
        </w:rPr>
        <w:t> </w:t>
      </w:r>
      <w:r>
        <w:rPr>
          <w:color w:val="231F20"/>
        </w:rPr>
        <w:t>opinions about</w:t>
      </w:r>
      <w:r>
        <w:rPr>
          <w:color w:val="231F20"/>
          <w:spacing w:val="-17"/>
        </w:rPr>
        <w:t> </w:t>
      </w:r>
      <w:r>
        <w:rPr>
          <w:color w:val="231F20"/>
        </w:rPr>
        <w:t>DRAW</w:t>
      </w:r>
      <w:r>
        <w:rPr>
          <w:color w:val="231F20"/>
          <w:spacing w:val="-16"/>
        </w:rPr>
        <w:t> </w:t>
      </w:r>
      <w:r>
        <w:rPr>
          <w:color w:val="231F20"/>
        </w:rPr>
        <w:t>via</w:t>
      </w:r>
      <w:r>
        <w:rPr>
          <w:color w:val="231F20"/>
          <w:spacing w:val="-17"/>
        </w:rPr>
        <w:t> </w:t>
      </w:r>
      <w:r>
        <w:rPr>
          <w:color w:val="231F20"/>
        </w:rPr>
        <w:t>an</w:t>
      </w:r>
      <w:r>
        <w:rPr>
          <w:color w:val="231F20"/>
          <w:spacing w:val="-16"/>
        </w:rPr>
        <w:t> </w:t>
      </w:r>
      <w:r>
        <w:rPr>
          <w:color w:val="231F20"/>
        </w:rPr>
        <w:t>online</w:t>
      </w:r>
      <w:r>
        <w:rPr>
          <w:color w:val="231F20"/>
          <w:spacing w:val="-16"/>
        </w:rPr>
        <w:t> </w:t>
      </w:r>
      <w:r>
        <w:rPr>
          <w:color w:val="231F20"/>
        </w:rPr>
        <w:t>survey.</w:t>
      </w:r>
    </w:p>
    <w:p>
      <w:pPr>
        <w:pStyle w:val="BodyText"/>
        <w:spacing w:line="254" w:lineRule="auto"/>
        <w:ind w:left="120" w:right="38" w:firstLine="300"/>
        <w:jc w:val="both"/>
      </w:pPr>
      <w:r>
        <w:rPr>
          <w:rFonts w:ascii="Cambria"/>
          <w:b/>
          <w:i/>
          <w:color w:val="231F20"/>
        </w:rPr>
        <w:t>Results: </w:t>
      </w:r>
      <w:r>
        <w:rPr>
          <w:color w:val="231F20"/>
        </w:rPr>
        <w:t>According to the online survey, pharmacists</w:t>
      </w:r>
      <w:r>
        <w:rPr>
          <w:color w:val="231F20"/>
          <w:spacing w:val="-18"/>
        </w:rPr>
        <w:t> </w:t>
      </w:r>
      <w:r>
        <w:rPr>
          <w:color w:val="231F20"/>
        </w:rPr>
        <w:t>re- ported</w:t>
      </w:r>
      <w:r>
        <w:rPr>
          <w:color w:val="231F20"/>
          <w:spacing w:val="-6"/>
        </w:rPr>
        <w:t> </w:t>
      </w:r>
      <w:r>
        <w:rPr>
          <w:color w:val="231F20"/>
        </w:rPr>
        <w:t>that</w:t>
      </w:r>
      <w:r>
        <w:rPr>
          <w:color w:val="231F20"/>
          <w:spacing w:val="-6"/>
        </w:rPr>
        <w:t> </w:t>
      </w:r>
      <w:r>
        <w:rPr>
          <w:color w:val="231F20"/>
        </w:rPr>
        <w:t>DRAW</w:t>
      </w:r>
      <w:r>
        <w:rPr>
          <w:color w:val="231F20"/>
          <w:spacing w:val="-6"/>
        </w:rPr>
        <w:t> </w:t>
      </w:r>
      <w:r>
        <w:rPr>
          <w:color w:val="231F20"/>
        </w:rPr>
        <w:t>helped</w:t>
      </w:r>
      <w:r>
        <w:rPr>
          <w:color w:val="231F20"/>
          <w:spacing w:val="-6"/>
        </w:rPr>
        <w:t> </w:t>
      </w:r>
      <w:r>
        <w:rPr>
          <w:color w:val="231F20"/>
        </w:rPr>
        <w:t>them</w:t>
      </w:r>
      <w:r>
        <w:rPr>
          <w:color w:val="231F20"/>
          <w:spacing w:val="-6"/>
        </w:rPr>
        <w:t> </w:t>
      </w:r>
      <w:r>
        <w:rPr>
          <w:color w:val="231F20"/>
        </w:rPr>
        <w:t>to</w:t>
      </w:r>
      <w:r>
        <w:rPr>
          <w:color w:val="231F20"/>
          <w:spacing w:val="-6"/>
        </w:rPr>
        <w:t> </w:t>
      </w:r>
      <w:r>
        <w:rPr>
          <w:color w:val="231F20"/>
        </w:rPr>
        <w:t>improve</w:t>
      </w:r>
      <w:r>
        <w:rPr>
          <w:color w:val="231F20"/>
          <w:spacing w:val="-5"/>
        </w:rPr>
        <w:t> </w:t>
      </w:r>
      <w:r>
        <w:rPr>
          <w:color w:val="231F20"/>
        </w:rPr>
        <w:t>the</w:t>
      </w:r>
      <w:r>
        <w:rPr>
          <w:color w:val="231F20"/>
          <w:spacing w:val="-6"/>
        </w:rPr>
        <w:t> </w:t>
      </w:r>
      <w:r>
        <w:rPr>
          <w:color w:val="231F20"/>
        </w:rPr>
        <w:t>focus</w:t>
      </w:r>
      <w:r>
        <w:rPr>
          <w:color w:val="231F20"/>
          <w:spacing w:val="-6"/>
        </w:rPr>
        <w:t> </w:t>
      </w:r>
      <w:r>
        <w:rPr>
          <w:color w:val="231F20"/>
        </w:rPr>
        <w:t>of</w:t>
      </w:r>
      <w:r>
        <w:rPr>
          <w:color w:val="231F20"/>
          <w:spacing w:val="-6"/>
        </w:rPr>
        <w:t> </w:t>
      </w:r>
      <w:r>
        <w:rPr>
          <w:color w:val="231F20"/>
        </w:rPr>
        <w:t>their MTM services and address more adherence problems than their</w:t>
      </w:r>
      <w:r>
        <w:rPr>
          <w:color w:val="231F20"/>
          <w:spacing w:val="-36"/>
        </w:rPr>
        <w:t> </w:t>
      </w:r>
      <w:r>
        <w:rPr>
          <w:color w:val="231F20"/>
        </w:rPr>
        <w:t>usual</w:t>
      </w:r>
      <w:r>
        <w:rPr>
          <w:color w:val="231F20"/>
          <w:spacing w:val="-36"/>
        </w:rPr>
        <w:t> </w:t>
      </w:r>
      <w:r>
        <w:rPr>
          <w:color w:val="231F20"/>
        </w:rPr>
        <w:t>approach.</w:t>
      </w:r>
      <w:r>
        <w:rPr>
          <w:color w:val="231F20"/>
          <w:spacing w:val="-35"/>
        </w:rPr>
        <w:t> </w:t>
      </w:r>
      <w:r>
        <w:rPr>
          <w:color w:val="231F20"/>
        </w:rPr>
        <w:t>They</w:t>
      </w:r>
      <w:r>
        <w:rPr>
          <w:color w:val="231F20"/>
          <w:spacing w:val="-36"/>
        </w:rPr>
        <w:t> </w:t>
      </w:r>
      <w:r>
        <w:rPr>
          <w:color w:val="231F20"/>
        </w:rPr>
        <w:t>thought</w:t>
      </w:r>
      <w:r>
        <w:rPr>
          <w:color w:val="231F20"/>
          <w:spacing w:val="-36"/>
        </w:rPr>
        <w:t> </w:t>
      </w:r>
      <w:r>
        <w:rPr>
          <w:color w:val="231F20"/>
        </w:rPr>
        <w:t>the</w:t>
      </w:r>
      <w:r>
        <w:rPr>
          <w:color w:val="231F20"/>
          <w:spacing w:val="-35"/>
        </w:rPr>
        <w:t> </w:t>
      </w:r>
      <w:r>
        <w:rPr>
          <w:color w:val="231F20"/>
        </w:rPr>
        <w:t>tool</w:t>
      </w:r>
      <w:r>
        <w:rPr>
          <w:color w:val="231F20"/>
          <w:spacing w:val="-36"/>
        </w:rPr>
        <w:t> </w:t>
      </w:r>
      <w:r>
        <w:rPr>
          <w:color w:val="231F20"/>
        </w:rPr>
        <w:t>was</w:t>
      </w:r>
      <w:r>
        <w:rPr>
          <w:color w:val="231F20"/>
          <w:spacing w:val="-36"/>
        </w:rPr>
        <w:t> </w:t>
      </w:r>
      <w:r>
        <w:rPr>
          <w:color w:val="231F20"/>
        </w:rPr>
        <w:t>easy</w:t>
      </w:r>
      <w:r>
        <w:rPr>
          <w:color w:val="231F20"/>
          <w:spacing w:val="-35"/>
        </w:rPr>
        <w:t> </w:t>
      </w:r>
      <w:r>
        <w:rPr>
          <w:color w:val="231F20"/>
        </w:rPr>
        <w:t>to</w:t>
      </w:r>
      <w:r>
        <w:rPr>
          <w:color w:val="231F20"/>
          <w:spacing w:val="-36"/>
        </w:rPr>
        <w:t> </w:t>
      </w:r>
      <w:r>
        <w:rPr>
          <w:color w:val="231F20"/>
        </w:rPr>
        <w:t>use</w:t>
      </w:r>
      <w:r>
        <w:rPr>
          <w:color w:val="231F20"/>
          <w:spacing w:val="-36"/>
        </w:rPr>
        <w:t> </w:t>
      </w:r>
      <w:r>
        <w:rPr>
          <w:color w:val="231F20"/>
          <w:spacing w:val="-2"/>
        </w:rPr>
        <w:t>and </w:t>
      </w:r>
      <w:r>
        <w:rPr>
          <w:color w:val="231F20"/>
          <w:w w:val="95"/>
        </w:rPr>
        <w:t>well</w:t>
      </w:r>
      <w:r>
        <w:rPr>
          <w:color w:val="231F20"/>
          <w:spacing w:val="-12"/>
          <w:w w:val="95"/>
        </w:rPr>
        <w:t> </w:t>
      </w:r>
      <w:r>
        <w:rPr>
          <w:color w:val="231F20"/>
          <w:w w:val="95"/>
        </w:rPr>
        <w:t>organized.</w:t>
      </w:r>
      <w:r>
        <w:rPr>
          <w:color w:val="231F20"/>
          <w:spacing w:val="-12"/>
          <w:w w:val="95"/>
        </w:rPr>
        <w:t> </w:t>
      </w:r>
      <w:r>
        <w:rPr>
          <w:color w:val="231F20"/>
          <w:w w:val="95"/>
        </w:rPr>
        <w:t>Some</w:t>
      </w:r>
      <w:r>
        <w:rPr>
          <w:color w:val="231F20"/>
          <w:spacing w:val="-11"/>
          <w:w w:val="95"/>
        </w:rPr>
        <w:t> </w:t>
      </w:r>
      <w:r>
        <w:rPr>
          <w:color w:val="231F20"/>
          <w:w w:val="95"/>
        </w:rPr>
        <w:t>commented</w:t>
      </w:r>
      <w:r>
        <w:rPr>
          <w:color w:val="231F20"/>
          <w:spacing w:val="-12"/>
          <w:w w:val="95"/>
        </w:rPr>
        <w:t> </w:t>
      </w:r>
      <w:r>
        <w:rPr>
          <w:color w:val="231F20"/>
          <w:w w:val="95"/>
        </w:rPr>
        <w:t>that</w:t>
      </w:r>
      <w:r>
        <w:rPr>
          <w:color w:val="231F20"/>
          <w:spacing w:val="-11"/>
          <w:w w:val="95"/>
        </w:rPr>
        <w:t> </w:t>
      </w:r>
      <w:r>
        <w:rPr>
          <w:color w:val="231F20"/>
          <w:w w:val="95"/>
        </w:rPr>
        <w:t>DRAW</w:t>
      </w:r>
      <w:r>
        <w:rPr>
          <w:color w:val="231F20"/>
          <w:spacing w:val="-12"/>
          <w:w w:val="95"/>
        </w:rPr>
        <w:t> </w:t>
      </w:r>
      <w:r>
        <w:rPr>
          <w:color w:val="231F20"/>
          <w:w w:val="95"/>
        </w:rPr>
        <w:t>could</w:t>
      </w:r>
      <w:r>
        <w:rPr>
          <w:color w:val="231F20"/>
          <w:spacing w:val="-11"/>
          <w:w w:val="95"/>
        </w:rPr>
        <w:t> </w:t>
      </w:r>
      <w:r>
        <w:rPr>
          <w:color w:val="231F20"/>
          <w:w w:val="95"/>
        </w:rPr>
        <w:t>be</w:t>
      </w:r>
      <w:r>
        <w:rPr>
          <w:color w:val="231F20"/>
          <w:spacing w:val="-12"/>
          <w:w w:val="95"/>
        </w:rPr>
        <w:t> </w:t>
      </w:r>
      <w:r>
        <w:rPr>
          <w:color w:val="231F20"/>
          <w:w w:val="95"/>
        </w:rPr>
        <w:t>a</w:t>
      </w:r>
      <w:r>
        <w:rPr>
          <w:color w:val="231F20"/>
          <w:spacing w:val="-11"/>
          <w:w w:val="95"/>
        </w:rPr>
        <w:t> </w:t>
      </w:r>
      <w:r>
        <w:rPr>
          <w:color w:val="231F20"/>
          <w:spacing w:val="-2"/>
          <w:w w:val="95"/>
        </w:rPr>
        <w:t>useful </w:t>
      </w:r>
      <w:r>
        <w:rPr>
          <w:color w:val="231F20"/>
        </w:rPr>
        <w:t>tool</w:t>
      </w:r>
      <w:r>
        <w:rPr>
          <w:color w:val="231F20"/>
          <w:spacing w:val="-18"/>
        </w:rPr>
        <w:t> </w:t>
      </w:r>
      <w:r>
        <w:rPr>
          <w:color w:val="231F20"/>
        </w:rPr>
        <w:t>for</w:t>
      </w:r>
      <w:r>
        <w:rPr>
          <w:color w:val="231F20"/>
          <w:spacing w:val="-17"/>
        </w:rPr>
        <w:t> </w:t>
      </w:r>
      <w:r>
        <w:rPr>
          <w:color w:val="231F20"/>
        </w:rPr>
        <w:t>teaching</w:t>
      </w:r>
      <w:r>
        <w:rPr>
          <w:color w:val="231F20"/>
          <w:spacing w:val="-17"/>
        </w:rPr>
        <w:t> </w:t>
      </w:r>
      <w:r>
        <w:rPr>
          <w:color w:val="231F20"/>
        </w:rPr>
        <w:t>pharmacists.</w:t>
      </w:r>
      <w:r>
        <w:rPr>
          <w:color w:val="231F20"/>
          <w:spacing w:val="-17"/>
        </w:rPr>
        <w:t> </w:t>
      </w:r>
      <w:r>
        <w:rPr>
          <w:color w:val="231F20"/>
        </w:rPr>
        <w:t>The</w:t>
      </w:r>
      <w:r>
        <w:rPr>
          <w:color w:val="231F20"/>
          <w:spacing w:val="-17"/>
        </w:rPr>
        <w:t> </w:t>
      </w:r>
      <w:r>
        <w:rPr>
          <w:color w:val="231F20"/>
        </w:rPr>
        <w:t>most</w:t>
      </w:r>
      <w:r>
        <w:rPr>
          <w:color w:val="231F20"/>
          <w:spacing w:val="-18"/>
        </w:rPr>
        <w:t> </w:t>
      </w:r>
      <w:r>
        <w:rPr>
          <w:color w:val="231F20"/>
        </w:rPr>
        <w:t>common</w:t>
      </w:r>
      <w:r>
        <w:rPr>
          <w:color w:val="231F20"/>
          <w:spacing w:val="-17"/>
        </w:rPr>
        <w:t> </w:t>
      </w:r>
      <w:r>
        <w:rPr>
          <w:color w:val="231F20"/>
        </w:rPr>
        <w:t>reasons</w:t>
      </w:r>
      <w:r>
        <w:rPr>
          <w:color w:val="231F20"/>
          <w:spacing w:val="-17"/>
        </w:rPr>
        <w:t> </w:t>
      </w:r>
      <w:r>
        <w:rPr>
          <w:color w:val="231F20"/>
        </w:rPr>
        <w:t>re- ported</w:t>
      </w:r>
      <w:r>
        <w:rPr>
          <w:color w:val="231F20"/>
          <w:spacing w:val="-33"/>
        </w:rPr>
        <w:t> </w:t>
      </w:r>
      <w:r>
        <w:rPr>
          <w:color w:val="231F20"/>
        </w:rPr>
        <w:t>for</w:t>
      </w:r>
      <w:r>
        <w:rPr>
          <w:color w:val="231F20"/>
          <w:spacing w:val="-32"/>
        </w:rPr>
        <w:t> </w:t>
      </w:r>
      <w:r>
        <w:rPr>
          <w:color w:val="231F20"/>
        </w:rPr>
        <w:t>nonadherence</w:t>
      </w:r>
      <w:r>
        <w:rPr>
          <w:color w:val="231F20"/>
          <w:spacing w:val="-32"/>
        </w:rPr>
        <w:t> </w:t>
      </w:r>
      <w:r>
        <w:rPr>
          <w:color w:val="231F20"/>
        </w:rPr>
        <w:t>were</w:t>
      </w:r>
      <w:r>
        <w:rPr>
          <w:color w:val="231F20"/>
          <w:spacing w:val="-32"/>
        </w:rPr>
        <w:t> </w:t>
      </w:r>
      <w:r>
        <w:rPr>
          <w:color w:val="231F20"/>
        </w:rPr>
        <w:t>the</w:t>
      </w:r>
      <w:r>
        <w:rPr>
          <w:color w:val="231F20"/>
          <w:spacing w:val="-33"/>
        </w:rPr>
        <w:t> </w:t>
      </w:r>
      <w:r>
        <w:rPr>
          <w:color w:val="231F20"/>
        </w:rPr>
        <w:t>presence</w:t>
      </w:r>
      <w:r>
        <w:rPr>
          <w:color w:val="231F20"/>
          <w:spacing w:val="-32"/>
        </w:rPr>
        <w:t> </w:t>
      </w:r>
      <w:r>
        <w:rPr>
          <w:color w:val="231F20"/>
        </w:rPr>
        <w:t>of</w:t>
      </w:r>
      <w:r>
        <w:rPr>
          <w:color w:val="231F20"/>
          <w:spacing w:val="-32"/>
        </w:rPr>
        <w:t> </w:t>
      </w:r>
      <w:r>
        <w:rPr>
          <w:color w:val="231F20"/>
        </w:rPr>
        <w:t>adverse</w:t>
      </w:r>
      <w:r>
        <w:rPr>
          <w:color w:val="231F20"/>
          <w:spacing w:val="-32"/>
        </w:rPr>
        <w:t> </w:t>
      </w:r>
      <w:r>
        <w:rPr>
          <w:color w:val="231F20"/>
        </w:rPr>
        <w:t>effects (59.1%) or forgetting to take the medication (54.5%). More than</w:t>
      </w:r>
      <w:r>
        <w:rPr>
          <w:color w:val="231F20"/>
          <w:spacing w:val="-31"/>
        </w:rPr>
        <w:t> </w:t>
      </w:r>
      <w:r>
        <w:rPr>
          <w:color w:val="231F20"/>
        </w:rPr>
        <w:t>three-fourths</w:t>
      </w:r>
      <w:r>
        <w:rPr>
          <w:color w:val="231F20"/>
          <w:spacing w:val="-31"/>
        </w:rPr>
        <w:t> </w:t>
      </w:r>
      <w:r>
        <w:rPr>
          <w:color w:val="231F20"/>
        </w:rPr>
        <w:t>of</w:t>
      </w:r>
      <w:r>
        <w:rPr>
          <w:color w:val="231F20"/>
          <w:spacing w:val="-30"/>
        </w:rPr>
        <w:t> </w:t>
      </w:r>
      <w:r>
        <w:rPr>
          <w:color w:val="231F20"/>
        </w:rPr>
        <w:t>patients</w:t>
      </w:r>
      <w:r>
        <w:rPr>
          <w:color w:val="231F20"/>
          <w:spacing w:val="-31"/>
        </w:rPr>
        <w:t> </w:t>
      </w:r>
      <w:r>
        <w:rPr>
          <w:color w:val="231F20"/>
        </w:rPr>
        <w:t>(77.3%)</w:t>
      </w:r>
      <w:r>
        <w:rPr>
          <w:color w:val="231F20"/>
          <w:spacing w:val="-30"/>
        </w:rPr>
        <w:t> </w:t>
      </w:r>
      <w:r>
        <w:rPr>
          <w:color w:val="231F20"/>
        </w:rPr>
        <w:t>indicated</w:t>
      </w:r>
      <w:r>
        <w:rPr>
          <w:color w:val="231F20"/>
          <w:spacing w:val="-31"/>
        </w:rPr>
        <w:t> </w:t>
      </w:r>
      <w:r>
        <w:rPr>
          <w:color w:val="231F20"/>
        </w:rPr>
        <w:t>more</w:t>
      </w:r>
      <w:r>
        <w:rPr>
          <w:color w:val="231F20"/>
          <w:spacing w:val="-30"/>
        </w:rPr>
        <w:t> </w:t>
      </w:r>
      <w:r>
        <w:rPr>
          <w:color w:val="231F20"/>
        </w:rPr>
        <w:t>than</w:t>
      </w:r>
      <w:r>
        <w:rPr>
          <w:color w:val="231F20"/>
          <w:spacing w:val="-31"/>
        </w:rPr>
        <w:t> </w:t>
      </w:r>
      <w:r>
        <w:rPr>
          <w:color w:val="231F20"/>
          <w:spacing w:val="-2"/>
        </w:rPr>
        <w:t>one </w:t>
      </w:r>
      <w:r>
        <w:rPr>
          <w:color w:val="231F20"/>
        </w:rPr>
        <w:t>reason for</w:t>
      </w:r>
      <w:r>
        <w:rPr>
          <w:color w:val="231F20"/>
          <w:spacing w:val="-31"/>
        </w:rPr>
        <w:t> </w:t>
      </w:r>
      <w:r>
        <w:rPr>
          <w:color w:val="231F20"/>
        </w:rPr>
        <w:t>nonadherence.</w:t>
      </w:r>
    </w:p>
    <w:p>
      <w:pPr>
        <w:pStyle w:val="BodyText"/>
        <w:spacing w:line="254" w:lineRule="auto"/>
        <w:ind w:left="120" w:right="38" w:firstLine="300"/>
        <w:jc w:val="both"/>
      </w:pPr>
      <w:r>
        <w:rPr>
          <w:rFonts w:ascii="Cambria"/>
          <w:b/>
          <w:i/>
          <w:color w:val="231F20"/>
        </w:rPr>
        <w:t>Conclusion:</w:t>
      </w:r>
      <w:r>
        <w:rPr>
          <w:rFonts w:ascii="Cambria"/>
          <w:b/>
          <w:i/>
          <w:color w:val="231F20"/>
          <w:spacing w:val="-15"/>
        </w:rPr>
        <w:t> </w:t>
      </w:r>
      <w:r>
        <w:rPr>
          <w:color w:val="231F20"/>
        </w:rPr>
        <w:t>A</w:t>
      </w:r>
      <w:r>
        <w:rPr>
          <w:color w:val="231F20"/>
          <w:spacing w:val="-25"/>
        </w:rPr>
        <w:t> </w:t>
      </w:r>
      <w:r>
        <w:rPr>
          <w:color w:val="231F20"/>
        </w:rPr>
        <w:t>brief,</w:t>
      </w:r>
      <w:r>
        <w:rPr>
          <w:color w:val="231F20"/>
          <w:spacing w:val="-25"/>
        </w:rPr>
        <w:t> </w:t>
      </w:r>
      <w:r>
        <w:rPr>
          <w:color w:val="231F20"/>
        </w:rPr>
        <w:t>comprehensive</w:t>
      </w:r>
      <w:r>
        <w:rPr>
          <w:color w:val="231F20"/>
          <w:spacing w:val="-24"/>
        </w:rPr>
        <w:t> </w:t>
      </w:r>
      <w:r>
        <w:rPr>
          <w:color w:val="231F20"/>
        </w:rPr>
        <w:t>tool</w:t>
      </w:r>
      <w:r>
        <w:rPr>
          <w:color w:val="231F20"/>
          <w:spacing w:val="-25"/>
        </w:rPr>
        <w:t> </w:t>
      </w:r>
      <w:r>
        <w:rPr>
          <w:color w:val="231F20"/>
        </w:rPr>
        <w:t>to</w:t>
      </w:r>
      <w:r>
        <w:rPr>
          <w:color w:val="231F20"/>
          <w:spacing w:val="-25"/>
        </w:rPr>
        <w:t> </w:t>
      </w:r>
      <w:r>
        <w:rPr>
          <w:color w:val="231F20"/>
        </w:rPr>
        <w:t>evaluate</w:t>
      </w:r>
      <w:r>
        <w:rPr>
          <w:color w:val="231F20"/>
          <w:spacing w:val="-25"/>
        </w:rPr>
        <w:t> </w:t>
      </w:r>
      <w:r>
        <w:rPr>
          <w:color w:val="231F20"/>
        </w:rPr>
        <w:t>medi- cation</w:t>
      </w:r>
      <w:r>
        <w:rPr>
          <w:color w:val="231F20"/>
          <w:spacing w:val="-20"/>
        </w:rPr>
        <w:t> </w:t>
      </w:r>
      <w:r>
        <w:rPr>
          <w:color w:val="231F20"/>
        </w:rPr>
        <w:t>nonadherence,</w:t>
      </w:r>
      <w:r>
        <w:rPr>
          <w:color w:val="231F20"/>
          <w:spacing w:val="-20"/>
        </w:rPr>
        <w:t> </w:t>
      </w:r>
      <w:r>
        <w:rPr>
          <w:color w:val="231F20"/>
        </w:rPr>
        <w:t>such</w:t>
      </w:r>
      <w:r>
        <w:rPr>
          <w:color w:val="231F20"/>
          <w:spacing w:val="-20"/>
        </w:rPr>
        <w:t> </w:t>
      </w:r>
      <w:r>
        <w:rPr>
          <w:color w:val="231F20"/>
        </w:rPr>
        <w:t>as</w:t>
      </w:r>
      <w:r>
        <w:rPr>
          <w:color w:val="231F20"/>
          <w:spacing w:val="-20"/>
        </w:rPr>
        <w:t> </w:t>
      </w:r>
      <w:r>
        <w:rPr>
          <w:color w:val="231F20"/>
        </w:rPr>
        <w:t>DRAW,</w:t>
      </w:r>
      <w:r>
        <w:rPr>
          <w:color w:val="231F20"/>
          <w:spacing w:val="-19"/>
        </w:rPr>
        <w:t> </w:t>
      </w:r>
      <w:r>
        <w:rPr>
          <w:color w:val="231F20"/>
        </w:rPr>
        <w:t>may</w:t>
      </w:r>
      <w:r>
        <w:rPr>
          <w:color w:val="231F20"/>
          <w:spacing w:val="-20"/>
        </w:rPr>
        <w:t> </w:t>
      </w:r>
      <w:r>
        <w:rPr>
          <w:color w:val="231F20"/>
        </w:rPr>
        <w:t>help</w:t>
      </w:r>
      <w:r>
        <w:rPr>
          <w:color w:val="231F20"/>
          <w:spacing w:val="-20"/>
        </w:rPr>
        <w:t> </w:t>
      </w:r>
      <w:r>
        <w:rPr>
          <w:color w:val="231F20"/>
        </w:rPr>
        <w:t>pharmacists address</w:t>
      </w:r>
      <w:r>
        <w:rPr>
          <w:color w:val="231F20"/>
          <w:spacing w:val="-28"/>
        </w:rPr>
        <w:t> </w:t>
      </w:r>
      <w:r>
        <w:rPr>
          <w:color w:val="231F20"/>
        </w:rPr>
        <w:t>various</w:t>
      </w:r>
      <w:r>
        <w:rPr>
          <w:color w:val="231F20"/>
          <w:spacing w:val="-28"/>
        </w:rPr>
        <w:t> </w:t>
      </w:r>
      <w:r>
        <w:rPr>
          <w:color w:val="231F20"/>
        </w:rPr>
        <w:t>reasons</w:t>
      </w:r>
      <w:r>
        <w:rPr>
          <w:color w:val="231F20"/>
          <w:spacing w:val="-27"/>
        </w:rPr>
        <w:t> </w:t>
      </w:r>
      <w:r>
        <w:rPr>
          <w:color w:val="231F20"/>
        </w:rPr>
        <w:t>for</w:t>
      </w:r>
      <w:r>
        <w:rPr>
          <w:color w:val="231F20"/>
          <w:spacing w:val="-28"/>
        </w:rPr>
        <w:t> </w:t>
      </w:r>
      <w:r>
        <w:rPr>
          <w:color w:val="231F20"/>
        </w:rPr>
        <w:t>medication</w:t>
      </w:r>
      <w:r>
        <w:rPr>
          <w:color w:val="231F20"/>
          <w:spacing w:val="-27"/>
        </w:rPr>
        <w:t> </w:t>
      </w:r>
      <w:r>
        <w:rPr>
          <w:color w:val="231F20"/>
        </w:rPr>
        <w:t>nonadherence.</w:t>
      </w:r>
      <w:r>
        <w:rPr>
          <w:color w:val="231F20"/>
          <w:spacing w:val="-28"/>
        </w:rPr>
        <w:t> </w:t>
      </w:r>
      <w:r>
        <w:rPr>
          <w:color w:val="231F20"/>
        </w:rPr>
        <w:t>Often nonadherence</w:t>
      </w:r>
      <w:r>
        <w:rPr>
          <w:color w:val="231F20"/>
          <w:spacing w:val="-16"/>
        </w:rPr>
        <w:t> </w:t>
      </w:r>
      <w:r>
        <w:rPr>
          <w:color w:val="231F20"/>
        </w:rPr>
        <w:t>is</w:t>
      </w:r>
      <w:r>
        <w:rPr>
          <w:color w:val="231F20"/>
          <w:spacing w:val="-16"/>
        </w:rPr>
        <w:t> </w:t>
      </w:r>
      <w:r>
        <w:rPr>
          <w:color w:val="231F20"/>
        </w:rPr>
        <w:t>multifaceted,</w:t>
      </w:r>
      <w:r>
        <w:rPr>
          <w:color w:val="231F20"/>
          <w:spacing w:val="-16"/>
        </w:rPr>
        <w:t> </w:t>
      </w:r>
      <w:r>
        <w:rPr>
          <w:color w:val="231F20"/>
        </w:rPr>
        <w:t>which</w:t>
      </w:r>
      <w:r>
        <w:rPr>
          <w:color w:val="231F20"/>
          <w:spacing w:val="-16"/>
        </w:rPr>
        <w:t> </w:t>
      </w:r>
      <w:r>
        <w:rPr>
          <w:color w:val="231F20"/>
        </w:rPr>
        <w:t>makes</w:t>
      </w:r>
      <w:r>
        <w:rPr>
          <w:color w:val="231F20"/>
          <w:spacing w:val="-16"/>
        </w:rPr>
        <w:t> </w:t>
      </w:r>
      <w:r>
        <w:rPr>
          <w:color w:val="231F20"/>
        </w:rPr>
        <w:t>an</w:t>
      </w:r>
      <w:r>
        <w:rPr>
          <w:color w:val="231F20"/>
          <w:spacing w:val="-15"/>
        </w:rPr>
        <w:t> </w:t>
      </w:r>
      <w:r>
        <w:rPr>
          <w:color w:val="231F20"/>
        </w:rPr>
        <w:t>inclusive</w:t>
      </w:r>
      <w:r>
        <w:rPr>
          <w:color w:val="231F20"/>
          <w:spacing w:val="-16"/>
        </w:rPr>
        <w:t> </w:t>
      </w:r>
      <w:r>
        <w:rPr>
          <w:color w:val="231F20"/>
        </w:rPr>
        <w:t>tool like DRAW a useful approach; however further research is needed.</w:t>
      </w:r>
    </w:p>
    <w:p>
      <w:pPr>
        <w:pStyle w:val="BodyText"/>
        <w:spacing w:line="252" w:lineRule="auto"/>
        <w:ind w:left="120" w:right="39" w:firstLine="300"/>
        <w:jc w:val="both"/>
      </w:pPr>
      <w:r>
        <w:rPr>
          <w:rFonts w:ascii="Cambria"/>
          <w:b/>
          <w:i/>
          <w:color w:val="231F20"/>
        </w:rPr>
        <w:t>Keywords: </w:t>
      </w:r>
      <w:r>
        <w:rPr>
          <w:color w:val="231F20"/>
        </w:rPr>
        <w:t>Adherence (medication), medication therapy management, screening tools.</w:t>
      </w:r>
    </w:p>
    <w:p>
      <w:pPr>
        <w:spacing w:line="252" w:lineRule="auto" w:before="2"/>
        <w:ind w:left="2348" w:right="25" w:hanging="591"/>
        <w:jc w:val="left"/>
        <w:rPr>
          <w:sz w:val="18"/>
        </w:rPr>
      </w:pPr>
      <w:r>
        <w:rPr>
          <w:rFonts w:ascii="Trebuchet MS" w:hAnsi="Trebuchet MS"/>
          <w:i/>
          <w:color w:val="231F20"/>
          <w:sz w:val="18"/>
        </w:rPr>
        <w:t>J</w:t>
      </w:r>
      <w:r>
        <w:rPr>
          <w:rFonts w:ascii="Trebuchet MS" w:hAnsi="Trebuchet MS"/>
          <w:i/>
          <w:color w:val="231F20"/>
          <w:spacing w:val="-39"/>
          <w:sz w:val="18"/>
        </w:rPr>
        <w:t> </w:t>
      </w:r>
      <w:r>
        <w:rPr>
          <w:rFonts w:ascii="Trebuchet MS" w:hAnsi="Trebuchet MS"/>
          <w:i/>
          <w:color w:val="231F20"/>
          <w:sz w:val="18"/>
        </w:rPr>
        <w:t>Am</w:t>
      </w:r>
      <w:r>
        <w:rPr>
          <w:rFonts w:ascii="Trebuchet MS" w:hAnsi="Trebuchet MS"/>
          <w:i/>
          <w:color w:val="231F20"/>
          <w:spacing w:val="-38"/>
          <w:sz w:val="18"/>
        </w:rPr>
        <w:t> </w:t>
      </w:r>
      <w:r>
        <w:rPr>
          <w:rFonts w:ascii="Trebuchet MS" w:hAnsi="Trebuchet MS"/>
          <w:i/>
          <w:color w:val="231F20"/>
          <w:sz w:val="18"/>
        </w:rPr>
        <w:t>Pharm</w:t>
      </w:r>
      <w:r>
        <w:rPr>
          <w:rFonts w:ascii="Trebuchet MS" w:hAnsi="Trebuchet MS"/>
          <w:i/>
          <w:color w:val="231F20"/>
          <w:spacing w:val="-38"/>
          <w:sz w:val="18"/>
        </w:rPr>
        <w:t> </w:t>
      </w:r>
      <w:r>
        <w:rPr>
          <w:rFonts w:ascii="Trebuchet MS" w:hAnsi="Trebuchet MS"/>
          <w:i/>
          <w:color w:val="231F20"/>
          <w:sz w:val="18"/>
        </w:rPr>
        <w:t>Assoc.</w:t>
      </w:r>
      <w:r>
        <w:rPr>
          <w:rFonts w:ascii="Trebuchet MS" w:hAnsi="Trebuchet MS"/>
          <w:i/>
          <w:color w:val="231F20"/>
          <w:spacing w:val="-38"/>
          <w:sz w:val="18"/>
        </w:rPr>
        <w:t> </w:t>
      </w:r>
      <w:r>
        <w:rPr>
          <w:color w:val="231F20"/>
          <w:sz w:val="18"/>
        </w:rPr>
        <w:t>2012;52:e199–e204. doi:</w:t>
      </w:r>
      <w:r>
        <w:rPr>
          <w:color w:val="231F20"/>
          <w:spacing w:val="-35"/>
          <w:sz w:val="18"/>
        </w:rPr>
        <w:t> </w:t>
      </w:r>
      <w:r>
        <w:rPr>
          <w:color w:val="231F20"/>
          <w:spacing w:val="-3"/>
          <w:sz w:val="18"/>
        </w:rPr>
        <w:t>10.1331/JAPhA.2012.12001</w:t>
      </w:r>
    </w:p>
    <w:p>
      <w:pPr>
        <w:pStyle w:val="BodyText"/>
        <w:spacing w:line="254" w:lineRule="auto" w:before="22"/>
        <w:ind w:left="600" w:right="123"/>
        <w:jc w:val="both"/>
      </w:pPr>
      <w:r>
        <w:rPr/>
        <w:br w:type="column"/>
      </w:r>
      <w:r>
        <w:rPr>
          <w:color w:val="231F20"/>
        </w:rPr>
        <w:t>pproximately</w:t>
      </w:r>
      <w:r>
        <w:rPr>
          <w:color w:val="231F20"/>
          <w:spacing w:val="-30"/>
        </w:rPr>
        <w:t> </w:t>
      </w:r>
      <w:r>
        <w:rPr>
          <w:color w:val="231F20"/>
        </w:rPr>
        <w:t>50%</w:t>
      </w:r>
      <w:r>
        <w:rPr>
          <w:color w:val="231F20"/>
          <w:spacing w:val="-30"/>
        </w:rPr>
        <w:t> </w:t>
      </w:r>
      <w:r>
        <w:rPr>
          <w:color w:val="231F20"/>
        </w:rPr>
        <w:t>of</w:t>
      </w:r>
      <w:r>
        <w:rPr>
          <w:color w:val="231F20"/>
          <w:spacing w:val="-30"/>
        </w:rPr>
        <w:t> </w:t>
      </w:r>
      <w:r>
        <w:rPr>
          <w:color w:val="231F20"/>
        </w:rPr>
        <w:t>patients</w:t>
      </w:r>
      <w:r>
        <w:rPr>
          <w:color w:val="231F20"/>
          <w:spacing w:val="-30"/>
        </w:rPr>
        <w:t> </w:t>
      </w:r>
      <w:r>
        <w:rPr>
          <w:color w:val="231F20"/>
        </w:rPr>
        <w:t>report</w:t>
      </w:r>
      <w:r>
        <w:rPr>
          <w:color w:val="231F20"/>
          <w:spacing w:val="-30"/>
        </w:rPr>
        <w:t> </w:t>
      </w:r>
      <w:r>
        <w:rPr>
          <w:color w:val="231F20"/>
        </w:rPr>
        <w:t>nonadherence</w:t>
      </w:r>
      <w:r>
        <w:rPr>
          <w:color w:val="231F20"/>
          <w:spacing w:val="-30"/>
        </w:rPr>
        <w:t> </w:t>
      </w:r>
      <w:r>
        <w:rPr>
          <w:color w:val="231F20"/>
        </w:rPr>
        <w:t>with their</w:t>
      </w:r>
      <w:r>
        <w:rPr>
          <w:color w:val="231F20"/>
          <w:spacing w:val="-27"/>
        </w:rPr>
        <w:t> </w:t>
      </w:r>
      <w:r>
        <w:rPr>
          <w:color w:val="231F20"/>
        </w:rPr>
        <w:t>medications,</w:t>
      </w:r>
      <w:r>
        <w:rPr>
          <w:color w:val="231F20"/>
          <w:spacing w:val="-26"/>
        </w:rPr>
        <w:t> </w:t>
      </w:r>
      <w:r>
        <w:rPr>
          <w:color w:val="231F20"/>
        </w:rPr>
        <w:t>making</w:t>
      </w:r>
      <w:r>
        <w:rPr>
          <w:color w:val="231F20"/>
          <w:spacing w:val="-26"/>
        </w:rPr>
        <w:t> </w:t>
      </w:r>
      <w:r>
        <w:rPr>
          <w:color w:val="231F20"/>
        </w:rPr>
        <w:t>it</w:t>
      </w:r>
      <w:r>
        <w:rPr>
          <w:color w:val="231F20"/>
          <w:spacing w:val="-26"/>
        </w:rPr>
        <w:t> </w:t>
      </w:r>
      <w:r>
        <w:rPr>
          <w:color w:val="231F20"/>
        </w:rPr>
        <w:t>an</w:t>
      </w:r>
      <w:r>
        <w:rPr>
          <w:color w:val="231F20"/>
          <w:spacing w:val="-27"/>
        </w:rPr>
        <w:t> </w:t>
      </w:r>
      <w:r>
        <w:rPr>
          <w:color w:val="231F20"/>
        </w:rPr>
        <w:t>extremely</w:t>
      </w:r>
      <w:r>
        <w:rPr>
          <w:color w:val="231F20"/>
          <w:spacing w:val="-26"/>
        </w:rPr>
        <w:t> </w:t>
      </w:r>
      <w:r>
        <w:rPr>
          <w:color w:val="231F20"/>
        </w:rPr>
        <w:t>important</w:t>
      </w:r>
      <w:r>
        <w:rPr>
          <w:color w:val="231F20"/>
          <w:spacing w:val="-26"/>
        </w:rPr>
        <w:t> </w:t>
      </w:r>
      <w:r>
        <w:rPr>
          <w:color w:val="231F20"/>
          <w:spacing w:val="-2"/>
        </w:rPr>
        <w:t>and </w:t>
      </w:r>
      <w:r>
        <w:rPr>
          <w:color w:val="231F20"/>
          <w:w w:val="95"/>
        </w:rPr>
        <w:t>costly public health issue.</w:t>
      </w:r>
      <w:r>
        <w:rPr>
          <w:color w:val="231F20"/>
          <w:w w:val="95"/>
          <w:position w:val="6"/>
          <w:sz w:val="10"/>
        </w:rPr>
        <w:t>1 </w:t>
      </w:r>
      <w:r>
        <w:rPr>
          <w:color w:val="231F20"/>
          <w:w w:val="95"/>
        </w:rPr>
        <w:t>Medication nonadherence,</w:t>
      </w:r>
      <w:r>
        <w:rPr>
          <w:color w:val="231F20"/>
          <w:spacing w:val="-21"/>
          <w:w w:val="95"/>
        </w:rPr>
        <w:t> </w:t>
      </w:r>
      <w:r>
        <w:rPr>
          <w:color w:val="231F20"/>
          <w:w w:val="95"/>
        </w:rPr>
        <w:t>or</w:t>
      </w:r>
    </w:p>
    <w:p>
      <w:pPr>
        <w:pStyle w:val="BodyText"/>
        <w:spacing w:line="254" w:lineRule="auto" w:before="2"/>
        <w:ind w:left="110" w:right="122"/>
        <w:jc w:val="both"/>
      </w:pPr>
      <w:r>
        <w:rPr>
          <w:color w:val="231F20"/>
        </w:rPr>
        <w:t>the</w:t>
      </w:r>
      <w:r>
        <w:rPr>
          <w:color w:val="231F20"/>
          <w:spacing w:val="-23"/>
        </w:rPr>
        <w:t> </w:t>
      </w:r>
      <w:r>
        <w:rPr>
          <w:color w:val="231F20"/>
        </w:rPr>
        <w:t>extent</w:t>
      </w:r>
      <w:r>
        <w:rPr>
          <w:color w:val="231F20"/>
          <w:spacing w:val="-23"/>
        </w:rPr>
        <w:t> </w:t>
      </w:r>
      <w:r>
        <w:rPr>
          <w:color w:val="231F20"/>
        </w:rPr>
        <w:t>to</w:t>
      </w:r>
      <w:r>
        <w:rPr>
          <w:color w:val="231F20"/>
          <w:spacing w:val="-22"/>
        </w:rPr>
        <w:t> </w:t>
      </w:r>
      <w:r>
        <w:rPr>
          <w:color w:val="231F20"/>
        </w:rPr>
        <w:t>which</w:t>
      </w:r>
      <w:r>
        <w:rPr>
          <w:color w:val="231F20"/>
          <w:spacing w:val="-23"/>
        </w:rPr>
        <w:t> </w:t>
      </w:r>
      <w:r>
        <w:rPr>
          <w:color w:val="231F20"/>
        </w:rPr>
        <w:t>a</w:t>
      </w:r>
      <w:r>
        <w:rPr>
          <w:color w:val="231F20"/>
          <w:spacing w:val="-22"/>
        </w:rPr>
        <w:t> </w:t>
      </w:r>
      <w:r>
        <w:rPr>
          <w:color w:val="231F20"/>
        </w:rPr>
        <w:t>person's</w:t>
      </w:r>
      <w:r>
        <w:rPr>
          <w:color w:val="231F20"/>
          <w:spacing w:val="-23"/>
        </w:rPr>
        <w:t> </w:t>
      </w:r>
      <w:r>
        <w:rPr>
          <w:color w:val="231F20"/>
        </w:rPr>
        <w:t>behavior</w:t>
      </w:r>
      <w:r>
        <w:rPr>
          <w:color w:val="231F20"/>
          <w:spacing w:val="-22"/>
        </w:rPr>
        <w:t> </w:t>
      </w:r>
      <w:r>
        <w:rPr>
          <w:color w:val="231F20"/>
        </w:rPr>
        <w:t>does</w:t>
      </w:r>
      <w:r>
        <w:rPr>
          <w:color w:val="231F20"/>
          <w:spacing w:val="-23"/>
        </w:rPr>
        <w:t> </w:t>
      </w:r>
      <w:r>
        <w:rPr>
          <w:color w:val="231F20"/>
        </w:rPr>
        <w:t>not</w:t>
      </w:r>
      <w:r>
        <w:rPr>
          <w:color w:val="231F20"/>
          <w:spacing w:val="-22"/>
        </w:rPr>
        <w:t> </w:t>
      </w:r>
      <w:r>
        <w:rPr>
          <w:color w:val="231F20"/>
        </w:rPr>
        <w:t>coincide</w:t>
      </w:r>
      <w:r>
        <w:rPr>
          <w:color w:val="231F20"/>
          <w:spacing w:val="-23"/>
        </w:rPr>
        <w:t> </w:t>
      </w:r>
      <w:r>
        <w:rPr>
          <w:color w:val="231F20"/>
        </w:rPr>
        <w:t>with medical</w:t>
      </w:r>
      <w:r>
        <w:rPr>
          <w:color w:val="231F20"/>
          <w:spacing w:val="-35"/>
        </w:rPr>
        <w:t> </w:t>
      </w:r>
      <w:r>
        <w:rPr>
          <w:color w:val="231F20"/>
        </w:rPr>
        <w:t>or</w:t>
      </w:r>
      <w:r>
        <w:rPr>
          <w:color w:val="231F20"/>
          <w:spacing w:val="-34"/>
        </w:rPr>
        <w:t> </w:t>
      </w:r>
      <w:r>
        <w:rPr>
          <w:color w:val="231F20"/>
        </w:rPr>
        <w:t>health</w:t>
      </w:r>
      <w:r>
        <w:rPr>
          <w:color w:val="231F20"/>
          <w:spacing w:val="-34"/>
        </w:rPr>
        <w:t> </w:t>
      </w:r>
      <w:r>
        <w:rPr>
          <w:color w:val="231F20"/>
        </w:rPr>
        <w:t>advice,</w:t>
      </w:r>
      <w:r>
        <w:rPr>
          <w:color w:val="231F20"/>
          <w:spacing w:val="-34"/>
        </w:rPr>
        <w:t> </w:t>
      </w:r>
      <w:r>
        <w:rPr>
          <w:color w:val="231F20"/>
        </w:rPr>
        <w:t>can</w:t>
      </w:r>
      <w:r>
        <w:rPr>
          <w:color w:val="231F20"/>
          <w:spacing w:val="-34"/>
        </w:rPr>
        <w:t> </w:t>
      </w:r>
      <w:r>
        <w:rPr>
          <w:color w:val="231F20"/>
        </w:rPr>
        <w:t>lead</w:t>
      </w:r>
      <w:r>
        <w:rPr>
          <w:color w:val="231F20"/>
          <w:spacing w:val="-34"/>
        </w:rPr>
        <w:t> </w:t>
      </w:r>
      <w:r>
        <w:rPr>
          <w:color w:val="231F20"/>
        </w:rPr>
        <w:t>to</w:t>
      </w:r>
      <w:r>
        <w:rPr>
          <w:color w:val="231F20"/>
          <w:spacing w:val="-34"/>
        </w:rPr>
        <w:t> </w:t>
      </w:r>
      <w:r>
        <w:rPr>
          <w:color w:val="231F20"/>
        </w:rPr>
        <w:t>increases</w:t>
      </w:r>
      <w:r>
        <w:rPr>
          <w:color w:val="231F20"/>
          <w:spacing w:val="-34"/>
        </w:rPr>
        <w:t> </w:t>
      </w:r>
      <w:r>
        <w:rPr>
          <w:color w:val="231F20"/>
        </w:rPr>
        <w:t>in</w:t>
      </w:r>
      <w:r>
        <w:rPr>
          <w:color w:val="231F20"/>
          <w:spacing w:val="-34"/>
        </w:rPr>
        <w:t> </w:t>
      </w:r>
      <w:r>
        <w:rPr>
          <w:color w:val="231F20"/>
        </w:rPr>
        <w:t>morbidity</w:t>
      </w:r>
      <w:r>
        <w:rPr>
          <w:color w:val="231F20"/>
          <w:spacing w:val="-35"/>
        </w:rPr>
        <w:t> </w:t>
      </w:r>
      <w:r>
        <w:rPr>
          <w:color w:val="231F20"/>
          <w:spacing w:val="-2"/>
        </w:rPr>
        <w:t>and </w:t>
      </w:r>
      <w:r>
        <w:rPr>
          <w:color w:val="231F20"/>
        </w:rPr>
        <w:t>mortality</w:t>
      </w:r>
      <w:r>
        <w:rPr>
          <w:color w:val="231F20"/>
          <w:spacing w:val="-12"/>
        </w:rPr>
        <w:t> </w:t>
      </w:r>
      <w:r>
        <w:rPr>
          <w:color w:val="231F20"/>
        </w:rPr>
        <w:t>and</w:t>
      </w:r>
      <w:r>
        <w:rPr>
          <w:color w:val="231F20"/>
          <w:spacing w:val="-12"/>
        </w:rPr>
        <w:t> </w:t>
      </w:r>
      <w:r>
        <w:rPr>
          <w:color w:val="231F20"/>
        </w:rPr>
        <w:t>contributes</w:t>
      </w:r>
      <w:r>
        <w:rPr>
          <w:color w:val="231F20"/>
          <w:spacing w:val="-12"/>
        </w:rPr>
        <w:t> </w:t>
      </w:r>
      <w:r>
        <w:rPr>
          <w:color w:val="231F20"/>
        </w:rPr>
        <w:t>approximately</w:t>
      </w:r>
      <w:r>
        <w:rPr>
          <w:color w:val="231F20"/>
          <w:spacing w:val="-12"/>
        </w:rPr>
        <w:t> </w:t>
      </w:r>
      <w:r>
        <w:rPr>
          <w:color w:val="231F20"/>
        </w:rPr>
        <w:t>$100</w:t>
      </w:r>
      <w:r>
        <w:rPr>
          <w:color w:val="231F20"/>
          <w:spacing w:val="-12"/>
        </w:rPr>
        <w:t> </w:t>
      </w:r>
      <w:r>
        <w:rPr>
          <w:color w:val="231F20"/>
        </w:rPr>
        <w:t>billion</w:t>
      </w:r>
      <w:r>
        <w:rPr>
          <w:color w:val="231F20"/>
          <w:spacing w:val="-12"/>
        </w:rPr>
        <w:t> </w:t>
      </w:r>
      <w:r>
        <w:rPr>
          <w:color w:val="231F20"/>
        </w:rPr>
        <w:t>in</w:t>
      </w:r>
      <w:r>
        <w:rPr>
          <w:color w:val="231F20"/>
          <w:spacing w:val="-12"/>
        </w:rPr>
        <w:t> </w:t>
      </w:r>
      <w:r>
        <w:rPr>
          <w:color w:val="231F20"/>
        </w:rPr>
        <w:t>annu- al</w:t>
      </w:r>
      <w:r>
        <w:rPr>
          <w:color w:val="231F20"/>
          <w:spacing w:val="-19"/>
        </w:rPr>
        <w:t> </w:t>
      </w:r>
      <w:r>
        <w:rPr>
          <w:color w:val="231F20"/>
        </w:rPr>
        <w:t>health</w:t>
      </w:r>
      <w:r>
        <w:rPr>
          <w:color w:val="231F20"/>
          <w:spacing w:val="-18"/>
        </w:rPr>
        <w:t> </w:t>
      </w:r>
      <w:r>
        <w:rPr>
          <w:color w:val="231F20"/>
        </w:rPr>
        <w:t>care</w:t>
      </w:r>
      <w:r>
        <w:rPr>
          <w:color w:val="231F20"/>
          <w:spacing w:val="-18"/>
        </w:rPr>
        <w:t> </w:t>
      </w:r>
      <w:r>
        <w:rPr>
          <w:color w:val="231F20"/>
        </w:rPr>
        <w:t>costs.</w:t>
      </w:r>
      <w:r>
        <w:rPr>
          <w:color w:val="231F20"/>
          <w:position w:val="6"/>
          <w:sz w:val="10"/>
        </w:rPr>
        <w:t>2</w:t>
      </w:r>
      <w:r>
        <w:rPr>
          <w:color w:val="231F20"/>
          <w:spacing w:val="4"/>
          <w:position w:val="6"/>
          <w:sz w:val="10"/>
        </w:rPr>
        <w:t> </w:t>
      </w:r>
      <w:r>
        <w:rPr>
          <w:color w:val="231F20"/>
        </w:rPr>
        <w:t>Patient</w:t>
      </w:r>
      <w:r>
        <w:rPr>
          <w:color w:val="231F20"/>
          <w:spacing w:val="-18"/>
        </w:rPr>
        <w:t> </w:t>
      </w:r>
      <w:r>
        <w:rPr>
          <w:color w:val="231F20"/>
        </w:rPr>
        <w:t>nonadherence</w:t>
      </w:r>
      <w:r>
        <w:rPr>
          <w:color w:val="231F20"/>
          <w:spacing w:val="-18"/>
        </w:rPr>
        <w:t> </w:t>
      </w:r>
      <w:r>
        <w:rPr>
          <w:color w:val="231F20"/>
        </w:rPr>
        <w:t>to</w:t>
      </w:r>
      <w:r>
        <w:rPr>
          <w:color w:val="231F20"/>
          <w:spacing w:val="-19"/>
        </w:rPr>
        <w:t> </w:t>
      </w:r>
      <w:r>
        <w:rPr>
          <w:color w:val="231F20"/>
        </w:rPr>
        <w:t>medications</w:t>
      </w:r>
      <w:r>
        <w:rPr>
          <w:color w:val="231F20"/>
          <w:spacing w:val="-18"/>
        </w:rPr>
        <w:t> </w:t>
      </w:r>
      <w:r>
        <w:rPr>
          <w:color w:val="231F20"/>
        </w:rPr>
        <w:t>is receiving</w:t>
      </w:r>
      <w:r>
        <w:rPr>
          <w:color w:val="231F20"/>
          <w:spacing w:val="-20"/>
        </w:rPr>
        <w:t> </w:t>
      </w:r>
      <w:r>
        <w:rPr>
          <w:color w:val="231F20"/>
        </w:rPr>
        <w:t>greater</w:t>
      </w:r>
      <w:r>
        <w:rPr>
          <w:color w:val="231F20"/>
          <w:spacing w:val="-20"/>
        </w:rPr>
        <w:t> </w:t>
      </w:r>
      <w:r>
        <w:rPr>
          <w:color w:val="231F20"/>
        </w:rPr>
        <w:t>attention</w:t>
      </w:r>
      <w:r>
        <w:rPr>
          <w:color w:val="231F20"/>
          <w:spacing w:val="-20"/>
        </w:rPr>
        <w:t> </w:t>
      </w:r>
      <w:r>
        <w:rPr>
          <w:color w:val="231F20"/>
        </w:rPr>
        <w:t>as</w:t>
      </w:r>
      <w:r>
        <w:rPr>
          <w:color w:val="231F20"/>
          <w:spacing w:val="-20"/>
        </w:rPr>
        <w:t> </w:t>
      </w:r>
      <w:r>
        <w:rPr>
          <w:color w:val="231F20"/>
        </w:rPr>
        <w:t>a</w:t>
      </w:r>
      <w:r>
        <w:rPr>
          <w:color w:val="231F20"/>
          <w:spacing w:val="-20"/>
        </w:rPr>
        <w:t> </w:t>
      </w:r>
      <w:r>
        <w:rPr>
          <w:color w:val="231F20"/>
        </w:rPr>
        <w:t>health</w:t>
      </w:r>
      <w:r>
        <w:rPr>
          <w:color w:val="231F20"/>
          <w:spacing w:val="-20"/>
        </w:rPr>
        <w:t> </w:t>
      </w:r>
      <w:r>
        <w:rPr>
          <w:color w:val="231F20"/>
        </w:rPr>
        <w:t>problem,</w:t>
      </w:r>
      <w:r>
        <w:rPr>
          <w:color w:val="231F20"/>
          <w:spacing w:val="-20"/>
        </w:rPr>
        <w:t> </w:t>
      </w:r>
      <w:r>
        <w:rPr>
          <w:color w:val="231F20"/>
        </w:rPr>
        <w:t>as</w:t>
      </w:r>
      <w:r>
        <w:rPr>
          <w:color w:val="231F20"/>
          <w:spacing w:val="-20"/>
        </w:rPr>
        <w:t> </w:t>
      </w:r>
      <w:r>
        <w:rPr>
          <w:color w:val="231F20"/>
        </w:rPr>
        <w:t>evidenced by the National Consumer League's campaign, Script Your Future,</w:t>
      </w:r>
      <w:r>
        <w:rPr>
          <w:color w:val="231F20"/>
          <w:spacing w:val="-23"/>
        </w:rPr>
        <w:t> </w:t>
      </w:r>
      <w:r>
        <w:rPr>
          <w:color w:val="231F20"/>
        </w:rPr>
        <w:t>to</w:t>
      </w:r>
      <w:r>
        <w:rPr>
          <w:color w:val="231F20"/>
          <w:spacing w:val="-22"/>
        </w:rPr>
        <w:t> </w:t>
      </w:r>
      <w:r>
        <w:rPr>
          <w:color w:val="231F20"/>
        </w:rPr>
        <w:t>inform</w:t>
      </w:r>
      <w:r>
        <w:rPr>
          <w:color w:val="231F20"/>
          <w:spacing w:val="-23"/>
        </w:rPr>
        <w:t> </w:t>
      </w:r>
      <w:r>
        <w:rPr>
          <w:color w:val="231F20"/>
        </w:rPr>
        <w:t>consumers</w:t>
      </w:r>
      <w:r>
        <w:rPr>
          <w:color w:val="231F20"/>
          <w:spacing w:val="-22"/>
        </w:rPr>
        <w:t> </w:t>
      </w:r>
      <w:r>
        <w:rPr>
          <w:color w:val="231F20"/>
        </w:rPr>
        <w:t>about</w:t>
      </w:r>
      <w:r>
        <w:rPr>
          <w:color w:val="231F20"/>
          <w:spacing w:val="-22"/>
        </w:rPr>
        <w:t> </w:t>
      </w:r>
      <w:r>
        <w:rPr>
          <w:color w:val="231F20"/>
        </w:rPr>
        <w:t>medication</w:t>
      </w:r>
      <w:r>
        <w:rPr>
          <w:color w:val="231F20"/>
          <w:spacing w:val="-23"/>
        </w:rPr>
        <w:t> </w:t>
      </w:r>
      <w:r>
        <w:rPr>
          <w:color w:val="231F20"/>
          <w:spacing w:val="-2"/>
        </w:rPr>
        <w:t>nonadherence </w:t>
      </w:r>
      <w:r>
        <w:rPr>
          <w:color w:val="231F20"/>
        </w:rPr>
        <w:t>(scriptyourfuture.org).</w:t>
      </w:r>
    </w:p>
    <w:p>
      <w:pPr>
        <w:pStyle w:val="BodyText"/>
        <w:spacing w:line="254" w:lineRule="auto" w:before="12"/>
        <w:ind w:left="110" w:right="122" w:firstLine="300"/>
        <w:jc w:val="both"/>
      </w:pPr>
      <w:r>
        <w:rPr>
          <w:color w:val="231F20"/>
        </w:rPr>
        <w:t>Medication</w:t>
      </w:r>
      <w:r>
        <w:rPr>
          <w:color w:val="231F20"/>
          <w:spacing w:val="-7"/>
        </w:rPr>
        <w:t> </w:t>
      </w:r>
      <w:r>
        <w:rPr>
          <w:color w:val="231F20"/>
        </w:rPr>
        <w:t>nonadherence</w:t>
      </w:r>
      <w:r>
        <w:rPr>
          <w:color w:val="231F20"/>
          <w:spacing w:val="-6"/>
        </w:rPr>
        <w:t> </w:t>
      </w:r>
      <w:r>
        <w:rPr>
          <w:color w:val="231F20"/>
        </w:rPr>
        <w:t>is</w:t>
      </w:r>
      <w:r>
        <w:rPr>
          <w:color w:val="231F20"/>
          <w:spacing w:val="-6"/>
        </w:rPr>
        <w:t> </w:t>
      </w:r>
      <w:r>
        <w:rPr>
          <w:color w:val="231F20"/>
        </w:rPr>
        <w:t>an</w:t>
      </w:r>
      <w:r>
        <w:rPr>
          <w:color w:val="231F20"/>
          <w:spacing w:val="-7"/>
        </w:rPr>
        <w:t> </w:t>
      </w:r>
      <w:r>
        <w:rPr>
          <w:color w:val="231F20"/>
        </w:rPr>
        <w:t>issue</w:t>
      </w:r>
      <w:r>
        <w:rPr>
          <w:color w:val="231F20"/>
          <w:spacing w:val="-6"/>
        </w:rPr>
        <w:t> </w:t>
      </w:r>
      <w:r>
        <w:rPr>
          <w:color w:val="231F20"/>
        </w:rPr>
        <w:t>that</w:t>
      </w:r>
      <w:r>
        <w:rPr>
          <w:color w:val="231F20"/>
          <w:spacing w:val="-6"/>
        </w:rPr>
        <w:t> </w:t>
      </w:r>
      <w:r>
        <w:rPr>
          <w:color w:val="231F20"/>
        </w:rPr>
        <w:t>should</w:t>
      </w:r>
      <w:r>
        <w:rPr>
          <w:color w:val="231F20"/>
          <w:spacing w:val="-7"/>
        </w:rPr>
        <w:t> </w:t>
      </w:r>
      <w:r>
        <w:rPr>
          <w:color w:val="231F20"/>
        </w:rPr>
        <w:t>be</w:t>
      </w:r>
      <w:r>
        <w:rPr>
          <w:color w:val="231F20"/>
          <w:spacing w:val="-6"/>
        </w:rPr>
        <w:t> </w:t>
      </w:r>
      <w:r>
        <w:rPr>
          <w:color w:val="231F20"/>
        </w:rPr>
        <w:t>ad- dressed</w:t>
      </w:r>
      <w:r>
        <w:rPr>
          <w:color w:val="231F20"/>
          <w:spacing w:val="-13"/>
        </w:rPr>
        <w:t> </w:t>
      </w:r>
      <w:r>
        <w:rPr>
          <w:color w:val="231F20"/>
        </w:rPr>
        <w:t>by</w:t>
      </w:r>
      <w:r>
        <w:rPr>
          <w:color w:val="231F20"/>
          <w:spacing w:val="-12"/>
        </w:rPr>
        <w:t> </w:t>
      </w:r>
      <w:r>
        <w:rPr>
          <w:color w:val="231F20"/>
        </w:rPr>
        <w:t>all</w:t>
      </w:r>
      <w:r>
        <w:rPr>
          <w:color w:val="231F20"/>
          <w:spacing w:val="-12"/>
        </w:rPr>
        <w:t> </w:t>
      </w:r>
      <w:r>
        <w:rPr>
          <w:color w:val="231F20"/>
        </w:rPr>
        <w:t>health</w:t>
      </w:r>
      <w:r>
        <w:rPr>
          <w:color w:val="231F20"/>
          <w:spacing w:val="28"/>
        </w:rPr>
        <w:t> </w:t>
      </w:r>
      <w:r>
        <w:rPr>
          <w:color w:val="231F20"/>
        </w:rPr>
        <w:t>professionals.</w:t>
      </w:r>
      <w:r>
        <w:rPr>
          <w:color w:val="231F20"/>
          <w:spacing w:val="-12"/>
        </w:rPr>
        <w:t> </w:t>
      </w:r>
      <w:r>
        <w:rPr>
          <w:color w:val="231F20"/>
        </w:rPr>
        <w:t>Physicians,</w:t>
      </w:r>
      <w:r>
        <w:rPr>
          <w:color w:val="231F20"/>
          <w:spacing w:val="-12"/>
        </w:rPr>
        <w:t> </w:t>
      </w:r>
      <w:r>
        <w:rPr>
          <w:color w:val="231F20"/>
        </w:rPr>
        <w:t>nurses,</w:t>
      </w:r>
      <w:r>
        <w:rPr>
          <w:color w:val="231F20"/>
          <w:spacing w:val="-13"/>
        </w:rPr>
        <w:t> </w:t>
      </w:r>
      <w:r>
        <w:rPr>
          <w:color w:val="231F20"/>
          <w:spacing w:val="-2"/>
        </w:rPr>
        <w:t>and </w:t>
      </w:r>
      <w:r>
        <w:rPr>
          <w:color w:val="231F20"/>
        </w:rPr>
        <w:t>pharmacists</w:t>
      </w:r>
      <w:r>
        <w:rPr>
          <w:color w:val="231F20"/>
          <w:spacing w:val="-7"/>
        </w:rPr>
        <w:t> </w:t>
      </w:r>
      <w:r>
        <w:rPr>
          <w:color w:val="231F20"/>
        </w:rPr>
        <w:t>can</w:t>
      </w:r>
      <w:r>
        <w:rPr>
          <w:color w:val="231F20"/>
          <w:spacing w:val="-7"/>
        </w:rPr>
        <w:t> </w:t>
      </w:r>
      <w:r>
        <w:rPr>
          <w:color w:val="231F20"/>
        </w:rPr>
        <w:t>all</w:t>
      </w:r>
      <w:r>
        <w:rPr>
          <w:color w:val="231F20"/>
          <w:spacing w:val="-7"/>
        </w:rPr>
        <w:t> </w:t>
      </w:r>
      <w:r>
        <w:rPr>
          <w:color w:val="231F20"/>
        </w:rPr>
        <w:t>play</w:t>
      </w:r>
      <w:r>
        <w:rPr>
          <w:color w:val="231F20"/>
          <w:spacing w:val="-7"/>
        </w:rPr>
        <w:t> </w:t>
      </w:r>
      <w:r>
        <w:rPr>
          <w:color w:val="231F20"/>
        </w:rPr>
        <w:t>a</w:t>
      </w:r>
      <w:r>
        <w:rPr>
          <w:color w:val="231F20"/>
          <w:spacing w:val="-7"/>
        </w:rPr>
        <w:t> </w:t>
      </w:r>
      <w:r>
        <w:rPr>
          <w:color w:val="231F20"/>
        </w:rPr>
        <w:t>role</w:t>
      </w:r>
      <w:r>
        <w:rPr>
          <w:color w:val="231F20"/>
          <w:spacing w:val="-7"/>
        </w:rPr>
        <w:t> </w:t>
      </w:r>
      <w:r>
        <w:rPr>
          <w:color w:val="231F20"/>
        </w:rPr>
        <w:t>in</w:t>
      </w:r>
      <w:r>
        <w:rPr>
          <w:color w:val="231F20"/>
          <w:spacing w:val="-7"/>
        </w:rPr>
        <w:t> </w:t>
      </w:r>
      <w:r>
        <w:rPr>
          <w:color w:val="231F20"/>
        </w:rPr>
        <w:t>supporting</w:t>
      </w:r>
      <w:r>
        <w:rPr>
          <w:color w:val="231F20"/>
          <w:spacing w:val="-7"/>
        </w:rPr>
        <w:t> </w:t>
      </w:r>
      <w:r>
        <w:rPr>
          <w:color w:val="231F20"/>
        </w:rPr>
        <w:t>adherence</w:t>
      </w:r>
      <w:r>
        <w:rPr>
          <w:color w:val="231F20"/>
          <w:spacing w:val="-7"/>
        </w:rPr>
        <w:t> </w:t>
      </w:r>
      <w:r>
        <w:rPr>
          <w:color w:val="231F20"/>
        </w:rPr>
        <w:t>with medications. Pharmacists have the unique ability to</w:t>
      </w:r>
      <w:r>
        <w:rPr>
          <w:color w:val="231F20"/>
          <w:spacing w:val="-30"/>
        </w:rPr>
        <w:t> </w:t>
      </w:r>
      <w:r>
        <w:rPr>
          <w:color w:val="231F20"/>
        </w:rPr>
        <w:t>monitor medication</w:t>
      </w:r>
      <w:r>
        <w:rPr>
          <w:color w:val="231F20"/>
          <w:spacing w:val="-34"/>
        </w:rPr>
        <w:t> </w:t>
      </w:r>
      <w:r>
        <w:rPr>
          <w:color w:val="231F20"/>
        </w:rPr>
        <w:t>adherence</w:t>
      </w:r>
      <w:r>
        <w:rPr>
          <w:color w:val="231F20"/>
          <w:spacing w:val="-33"/>
        </w:rPr>
        <w:t> </w:t>
      </w:r>
      <w:r>
        <w:rPr>
          <w:color w:val="231F20"/>
        </w:rPr>
        <w:t>using</w:t>
      </w:r>
      <w:r>
        <w:rPr>
          <w:color w:val="231F20"/>
          <w:spacing w:val="-34"/>
        </w:rPr>
        <w:t> </w:t>
      </w:r>
      <w:r>
        <w:rPr>
          <w:color w:val="231F20"/>
        </w:rPr>
        <w:t>patient</w:t>
      </w:r>
      <w:r>
        <w:rPr>
          <w:color w:val="231F20"/>
          <w:spacing w:val="-33"/>
        </w:rPr>
        <w:t> </w:t>
      </w:r>
      <w:r>
        <w:rPr>
          <w:color w:val="231F20"/>
        </w:rPr>
        <w:t>medication</w:t>
      </w:r>
      <w:r>
        <w:rPr>
          <w:color w:val="231F20"/>
          <w:spacing w:val="-33"/>
        </w:rPr>
        <w:t> </w:t>
      </w:r>
      <w:r>
        <w:rPr>
          <w:color w:val="231F20"/>
        </w:rPr>
        <w:t>refill</w:t>
      </w:r>
      <w:r>
        <w:rPr>
          <w:color w:val="231F20"/>
          <w:spacing w:val="-34"/>
        </w:rPr>
        <w:t> </w:t>
      </w:r>
      <w:r>
        <w:rPr>
          <w:color w:val="231F20"/>
        </w:rPr>
        <w:t>histories, but</w:t>
      </w:r>
      <w:r>
        <w:rPr>
          <w:color w:val="231F20"/>
          <w:spacing w:val="-31"/>
        </w:rPr>
        <w:t> </w:t>
      </w:r>
      <w:r>
        <w:rPr>
          <w:color w:val="231F20"/>
        </w:rPr>
        <w:t>such</w:t>
      </w:r>
      <w:r>
        <w:rPr>
          <w:color w:val="231F20"/>
          <w:spacing w:val="-31"/>
        </w:rPr>
        <w:t> </w:t>
      </w:r>
      <w:r>
        <w:rPr>
          <w:color w:val="231F20"/>
        </w:rPr>
        <w:t>information</w:t>
      </w:r>
      <w:r>
        <w:rPr>
          <w:color w:val="231F20"/>
          <w:spacing w:val="-31"/>
        </w:rPr>
        <w:t> </w:t>
      </w:r>
      <w:r>
        <w:rPr>
          <w:color w:val="231F20"/>
        </w:rPr>
        <w:t>does</w:t>
      </w:r>
      <w:r>
        <w:rPr>
          <w:color w:val="231F20"/>
          <w:spacing w:val="-30"/>
        </w:rPr>
        <w:t> </w:t>
      </w:r>
      <w:r>
        <w:rPr>
          <w:color w:val="231F20"/>
        </w:rPr>
        <w:t>not</w:t>
      </w:r>
      <w:r>
        <w:rPr>
          <w:color w:val="231F20"/>
          <w:spacing w:val="-31"/>
        </w:rPr>
        <w:t> </w:t>
      </w:r>
      <w:r>
        <w:rPr>
          <w:color w:val="231F20"/>
        </w:rPr>
        <w:t>provide</w:t>
      </w:r>
      <w:r>
        <w:rPr>
          <w:color w:val="231F20"/>
          <w:spacing w:val="-31"/>
        </w:rPr>
        <w:t> </w:t>
      </w:r>
      <w:r>
        <w:rPr>
          <w:color w:val="231F20"/>
        </w:rPr>
        <w:t>any</w:t>
      </w:r>
      <w:r>
        <w:rPr>
          <w:color w:val="231F20"/>
          <w:spacing w:val="-31"/>
        </w:rPr>
        <w:t> </w:t>
      </w:r>
      <w:r>
        <w:rPr>
          <w:color w:val="231F20"/>
        </w:rPr>
        <w:t>indication</w:t>
      </w:r>
      <w:r>
        <w:rPr>
          <w:color w:val="231F20"/>
          <w:spacing w:val="-30"/>
        </w:rPr>
        <w:t> </w:t>
      </w:r>
      <w:r>
        <w:rPr>
          <w:color w:val="231F20"/>
        </w:rPr>
        <w:t>of</w:t>
      </w:r>
      <w:r>
        <w:rPr>
          <w:color w:val="231F20"/>
          <w:spacing w:val="-31"/>
        </w:rPr>
        <w:t> </w:t>
      </w:r>
      <w:r>
        <w:rPr>
          <w:color w:val="231F20"/>
        </w:rPr>
        <w:t>the</w:t>
      </w:r>
      <w:r>
        <w:rPr>
          <w:color w:val="231F20"/>
          <w:spacing w:val="-31"/>
        </w:rPr>
        <w:t> </w:t>
      </w:r>
      <w:r>
        <w:rPr>
          <w:color w:val="231F20"/>
        </w:rPr>
        <w:t>rea- son</w:t>
      </w:r>
      <w:r>
        <w:rPr>
          <w:color w:val="231F20"/>
          <w:spacing w:val="-14"/>
        </w:rPr>
        <w:t> </w:t>
      </w:r>
      <w:r>
        <w:rPr>
          <w:color w:val="231F20"/>
        </w:rPr>
        <w:t>for</w:t>
      </w:r>
      <w:r>
        <w:rPr>
          <w:color w:val="231F20"/>
          <w:spacing w:val="-14"/>
        </w:rPr>
        <w:t> </w:t>
      </w:r>
      <w:r>
        <w:rPr>
          <w:color w:val="231F20"/>
        </w:rPr>
        <w:t>nonadherence.</w:t>
      </w:r>
      <w:r>
        <w:rPr>
          <w:color w:val="231F20"/>
          <w:spacing w:val="-14"/>
        </w:rPr>
        <w:t> </w:t>
      </w:r>
      <w:r>
        <w:rPr>
          <w:color w:val="231F20"/>
        </w:rPr>
        <w:t>Pharmacists</w:t>
      </w:r>
      <w:r>
        <w:rPr>
          <w:color w:val="231F20"/>
          <w:spacing w:val="-14"/>
        </w:rPr>
        <w:t> </w:t>
      </w:r>
      <w:r>
        <w:rPr>
          <w:color w:val="231F20"/>
        </w:rPr>
        <w:t>have</w:t>
      </w:r>
      <w:r>
        <w:rPr>
          <w:color w:val="231F20"/>
          <w:spacing w:val="-14"/>
        </w:rPr>
        <w:t> </w:t>
      </w:r>
      <w:r>
        <w:rPr>
          <w:color w:val="231F20"/>
        </w:rPr>
        <w:t>the</w:t>
      </w:r>
      <w:r>
        <w:rPr>
          <w:color w:val="231F20"/>
          <w:spacing w:val="-13"/>
        </w:rPr>
        <w:t> </w:t>
      </w:r>
      <w:r>
        <w:rPr>
          <w:color w:val="231F20"/>
        </w:rPr>
        <w:t>potential</w:t>
      </w:r>
      <w:r>
        <w:rPr>
          <w:color w:val="231F20"/>
          <w:spacing w:val="-14"/>
        </w:rPr>
        <w:t> </w:t>
      </w:r>
      <w:r>
        <w:rPr>
          <w:color w:val="231F20"/>
        </w:rPr>
        <w:t>to</w:t>
      </w:r>
      <w:r>
        <w:rPr>
          <w:color w:val="231F20"/>
          <w:spacing w:val="-14"/>
        </w:rPr>
        <w:t> </w:t>
      </w:r>
      <w:r>
        <w:rPr>
          <w:color w:val="231F20"/>
        </w:rPr>
        <w:t>ad- dress</w:t>
      </w:r>
      <w:r>
        <w:rPr>
          <w:color w:val="231F20"/>
          <w:spacing w:val="-34"/>
        </w:rPr>
        <w:t> </w:t>
      </w:r>
      <w:r>
        <w:rPr>
          <w:color w:val="231F20"/>
        </w:rPr>
        <w:t>this</w:t>
      </w:r>
      <w:r>
        <w:rPr>
          <w:color w:val="231F20"/>
          <w:spacing w:val="-33"/>
        </w:rPr>
        <w:t> </w:t>
      </w:r>
      <w:r>
        <w:rPr>
          <w:color w:val="231F20"/>
        </w:rPr>
        <w:t>issue</w:t>
      </w:r>
      <w:r>
        <w:rPr>
          <w:color w:val="231F20"/>
          <w:spacing w:val="-34"/>
        </w:rPr>
        <w:t> </w:t>
      </w:r>
      <w:r>
        <w:rPr>
          <w:color w:val="231F20"/>
        </w:rPr>
        <w:t>during</w:t>
      </w:r>
      <w:r>
        <w:rPr>
          <w:color w:val="231F20"/>
          <w:spacing w:val="-33"/>
        </w:rPr>
        <w:t> </w:t>
      </w:r>
      <w:r>
        <w:rPr>
          <w:color w:val="231F20"/>
        </w:rPr>
        <w:t>dispensing</w:t>
      </w:r>
      <w:r>
        <w:rPr>
          <w:color w:val="231F20"/>
          <w:spacing w:val="-33"/>
        </w:rPr>
        <w:t> </w:t>
      </w:r>
      <w:r>
        <w:rPr>
          <w:color w:val="231F20"/>
        </w:rPr>
        <w:t>encounters</w:t>
      </w:r>
      <w:r>
        <w:rPr>
          <w:color w:val="231F20"/>
          <w:spacing w:val="-34"/>
        </w:rPr>
        <w:t> </w:t>
      </w:r>
      <w:r>
        <w:rPr>
          <w:color w:val="231F20"/>
        </w:rPr>
        <w:t>at</w:t>
      </w:r>
      <w:r>
        <w:rPr>
          <w:color w:val="231F20"/>
          <w:spacing w:val="-33"/>
        </w:rPr>
        <w:t> </w:t>
      </w:r>
      <w:r>
        <w:rPr>
          <w:color w:val="231F20"/>
        </w:rPr>
        <w:t>the</w:t>
      </w:r>
      <w:r>
        <w:rPr>
          <w:color w:val="231F20"/>
          <w:spacing w:val="-34"/>
        </w:rPr>
        <w:t> </w:t>
      </w:r>
      <w:r>
        <w:rPr>
          <w:color w:val="231F20"/>
        </w:rPr>
        <w:t>pharmacy and</w:t>
      </w:r>
      <w:r>
        <w:rPr>
          <w:color w:val="231F20"/>
          <w:spacing w:val="-26"/>
        </w:rPr>
        <w:t> </w:t>
      </w:r>
      <w:r>
        <w:rPr>
          <w:color w:val="231F20"/>
        </w:rPr>
        <w:t>during</w:t>
      </w:r>
      <w:r>
        <w:rPr>
          <w:color w:val="231F20"/>
          <w:spacing w:val="-25"/>
        </w:rPr>
        <w:t> </w:t>
      </w:r>
      <w:r>
        <w:rPr>
          <w:color w:val="231F20"/>
        </w:rPr>
        <w:t>medication</w:t>
      </w:r>
      <w:r>
        <w:rPr>
          <w:color w:val="231F20"/>
          <w:spacing w:val="-25"/>
        </w:rPr>
        <w:t> </w:t>
      </w:r>
      <w:r>
        <w:rPr>
          <w:color w:val="231F20"/>
        </w:rPr>
        <w:t>therapy</w:t>
      </w:r>
      <w:r>
        <w:rPr>
          <w:color w:val="231F20"/>
          <w:spacing w:val="-25"/>
        </w:rPr>
        <w:t> </w:t>
      </w:r>
      <w:r>
        <w:rPr>
          <w:color w:val="231F20"/>
        </w:rPr>
        <w:t>management</w:t>
      </w:r>
      <w:r>
        <w:rPr>
          <w:color w:val="231F20"/>
          <w:spacing w:val="-25"/>
        </w:rPr>
        <w:t> </w:t>
      </w:r>
      <w:r>
        <w:rPr>
          <w:color w:val="231F20"/>
        </w:rPr>
        <w:t>(MTM)</w:t>
      </w:r>
      <w:r>
        <w:rPr>
          <w:color w:val="231F20"/>
          <w:spacing w:val="-26"/>
        </w:rPr>
        <w:t> </w:t>
      </w:r>
      <w:r>
        <w:rPr>
          <w:color w:val="231F20"/>
        </w:rPr>
        <w:t>visits.</w:t>
      </w:r>
    </w:p>
    <w:p>
      <w:pPr>
        <w:pStyle w:val="BodyText"/>
        <w:spacing w:line="254" w:lineRule="auto" w:before="5"/>
        <w:ind w:left="110" w:right="122" w:firstLine="300"/>
        <w:jc w:val="both"/>
      </w:pPr>
      <w:r>
        <w:rPr/>
        <w:pict>
          <v:shape style="position:absolute;margin-left:286.769012pt;margin-top:137.691895pt;width:235.25pt;height:260.6pt;mso-position-horizontal-relative:page;mso-position-vertical-relative:paragraph;z-index:1096" type="#_x0000_t202" filled="true" fillcolor="#cedff0" stroked="false">
            <v:textbox inset="0,0,0,0">
              <w:txbxContent>
                <w:p>
                  <w:pPr>
                    <w:pStyle w:val="BodyText"/>
                    <w:spacing w:before="2"/>
                    <w:rPr>
                      <w:sz w:val="26"/>
                    </w:rPr>
                  </w:pPr>
                </w:p>
                <w:p>
                  <w:pPr>
                    <w:spacing w:line="223" w:lineRule="auto" w:before="0"/>
                    <w:ind w:left="320" w:right="319" w:firstLine="0"/>
                    <w:jc w:val="both"/>
                    <w:rPr>
                      <w:sz w:val="15"/>
                    </w:rPr>
                  </w:pPr>
                  <w:r>
                    <w:rPr>
                      <w:color w:val="231F20"/>
                      <w:w w:val="110"/>
                      <w:sz w:val="15"/>
                    </w:rPr>
                    <w:t>Received January 7, 2012, and in revised form April 19, 2012. Accepted for publication April 29, 2012.</w:t>
                  </w:r>
                </w:p>
                <w:p>
                  <w:pPr>
                    <w:spacing w:line="213" w:lineRule="auto" w:before="138"/>
                    <w:ind w:left="320" w:right="319" w:firstLine="0"/>
                    <w:jc w:val="both"/>
                    <w:rPr>
                      <w:sz w:val="15"/>
                    </w:rPr>
                  </w:pPr>
                  <w:r>
                    <w:rPr>
                      <w:rFonts w:ascii="Tahoma"/>
                      <w:b/>
                      <w:color w:val="231F20"/>
                      <w:w w:val="105"/>
                      <w:sz w:val="15"/>
                    </w:rPr>
                    <w:t>William</w:t>
                  </w:r>
                  <w:r>
                    <w:rPr>
                      <w:rFonts w:ascii="Tahoma"/>
                      <w:b/>
                      <w:color w:val="231F20"/>
                      <w:spacing w:val="-13"/>
                      <w:w w:val="105"/>
                      <w:sz w:val="15"/>
                    </w:rPr>
                    <w:t> </w:t>
                  </w:r>
                  <w:r>
                    <w:rPr>
                      <w:rFonts w:ascii="Tahoma"/>
                      <w:b/>
                      <w:color w:val="231F20"/>
                      <w:w w:val="105"/>
                      <w:sz w:val="15"/>
                    </w:rPr>
                    <w:t>R.</w:t>
                  </w:r>
                  <w:r>
                    <w:rPr>
                      <w:rFonts w:ascii="Tahoma"/>
                      <w:b/>
                      <w:color w:val="231F20"/>
                      <w:spacing w:val="-12"/>
                      <w:w w:val="105"/>
                      <w:sz w:val="15"/>
                    </w:rPr>
                    <w:t> </w:t>
                  </w:r>
                  <w:r>
                    <w:rPr>
                      <w:rFonts w:ascii="Tahoma"/>
                      <w:b/>
                      <w:color w:val="231F20"/>
                      <w:w w:val="105"/>
                      <w:sz w:val="15"/>
                    </w:rPr>
                    <w:t>Doucette,</w:t>
                  </w:r>
                  <w:r>
                    <w:rPr>
                      <w:rFonts w:ascii="Tahoma"/>
                      <w:b/>
                      <w:color w:val="231F20"/>
                      <w:spacing w:val="-12"/>
                      <w:w w:val="105"/>
                      <w:sz w:val="15"/>
                    </w:rPr>
                    <w:t> </w:t>
                  </w:r>
                  <w:r>
                    <w:rPr>
                      <w:rFonts w:ascii="Tahoma"/>
                      <w:b/>
                      <w:color w:val="231F20"/>
                      <w:w w:val="105"/>
                      <w:sz w:val="15"/>
                    </w:rPr>
                    <w:t>PhD,</w:t>
                  </w:r>
                  <w:r>
                    <w:rPr>
                      <w:rFonts w:ascii="Tahoma"/>
                      <w:b/>
                      <w:color w:val="231F20"/>
                      <w:spacing w:val="-13"/>
                      <w:w w:val="105"/>
                      <w:sz w:val="15"/>
                    </w:rPr>
                    <w:t> </w:t>
                  </w:r>
                  <w:r>
                    <w:rPr>
                      <w:color w:val="231F20"/>
                      <w:w w:val="105"/>
                      <w:sz w:val="15"/>
                    </w:rPr>
                    <w:t>is</w:t>
                  </w:r>
                  <w:r>
                    <w:rPr>
                      <w:color w:val="231F20"/>
                      <w:spacing w:val="-10"/>
                      <w:w w:val="105"/>
                      <w:sz w:val="15"/>
                    </w:rPr>
                    <w:t> </w:t>
                  </w:r>
                  <w:r>
                    <w:rPr>
                      <w:color w:val="231F20"/>
                      <w:w w:val="105"/>
                      <w:sz w:val="15"/>
                    </w:rPr>
                    <w:t>Professor,</w:t>
                  </w:r>
                  <w:r>
                    <w:rPr>
                      <w:color w:val="231F20"/>
                      <w:spacing w:val="-10"/>
                      <w:w w:val="105"/>
                      <w:sz w:val="15"/>
                    </w:rPr>
                    <w:t> </w:t>
                  </w:r>
                  <w:r>
                    <w:rPr>
                      <w:color w:val="231F20"/>
                      <w:w w:val="105"/>
                      <w:sz w:val="15"/>
                    </w:rPr>
                    <w:t>College</w:t>
                  </w:r>
                  <w:r>
                    <w:rPr>
                      <w:color w:val="231F20"/>
                      <w:spacing w:val="-10"/>
                      <w:w w:val="105"/>
                      <w:sz w:val="15"/>
                    </w:rPr>
                    <w:t> </w:t>
                  </w:r>
                  <w:r>
                    <w:rPr>
                      <w:color w:val="231F20"/>
                      <w:w w:val="105"/>
                      <w:sz w:val="15"/>
                    </w:rPr>
                    <w:t>of</w:t>
                  </w:r>
                  <w:r>
                    <w:rPr>
                      <w:color w:val="231F20"/>
                      <w:spacing w:val="-10"/>
                      <w:w w:val="105"/>
                      <w:sz w:val="15"/>
                    </w:rPr>
                    <w:t> </w:t>
                  </w:r>
                  <w:r>
                    <w:rPr>
                      <w:color w:val="231F20"/>
                      <w:w w:val="105"/>
                      <w:sz w:val="15"/>
                    </w:rPr>
                    <w:t>Phar- macy,</w:t>
                  </w:r>
                  <w:r>
                    <w:rPr>
                      <w:color w:val="231F20"/>
                      <w:spacing w:val="-27"/>
                      <w:w w:val="105"/>
                      <w:sz w:val="15"/>
                    </w:rPr>
                    <w:t> </w:t>
                  </w:r>
                  <w:r>
                    <w:rPr>
                      <w:color w:val="231F20"/>
                      <w:w w:val="105"/>
                      <w:sz w:val="15"/>
                    </w:rPr>
                    <w:t>University</w:t>
                  </w:r>
                  <w:r>
                    <w:rPr>
                      <w:color w:val="231F20"/>
                      <w:spacing w:val="-26"/>
                      <w:w w:val="105"/>
                      <w:sz w:val="15"/>
                    </w:rPr>
                    <w:t> </w:t>
                  </w:r>
                  <w:r>
                    <w:rPr>
                      <w:color w:val="231F20"/>
                      <w:w w:val="105"/>
                      <w:sz w:val="15"/>
                    </w:rPr>
                    <w:t>of</w:t>
                  </w:r>
                  <w:r>
                    <w:rPr>
                      <w:color w:val="231F20"/>
                      <w:spacing w:val="-26"/>
                      <w:w w:val="105"/>
                      <w:sz w:val="15"/>
                    </w:rPr>
                    <w:t> </w:t>
                  </w:r>
                  <w:r>
                    <w:rPr>
                      <w:color w:val="231F20"/>
                      <w:w w:val="105"/>
                      <w:sz w:val="15"/>
                    </w:rPr>
                    <w:t>Iowa,</w:t>
                  </w:r>
                  <w:r>
                    <w:rPr>
                      <w:color w:val="231F20"/>
                      <w:spacing w:val="-27"/>
                      <w:w w:val="105"/>
                      <w:sz w:val="15"/>
                    </w:rPr>
                    <w:t> </w:t>
                  </w:r>
                  <w:r>
                    <w:rPr>
                      <w:color w:val="231F20"/>
                      <w:w w:val="105"/>
                      <w:sz w:val="15"/>
                    </w:rPr>
                    <w:t>Iowa</w:t>
                  </w:r>
                  <w:r>
                    <w:rPr>
                      <w:color w:val="231F20"/>
                      <w:spacing w:val="-26"/>
                      <w:w w:val="105"/>
                      <w:sz w:val="15"/>
                    </w:rPr>
                    <w:t> </w:t>
                  </w:r>
                  <w:r>
                    <w:rPr>
                      <w:color w:val="231F20"/>
                      <w:w w:val="105"/>
                      <w:sz w:val="15"/>
                    </w:rPr>
                    <w:t>City.</w:t>
                  </w:r>
                  <w:r>
                    <w:rPr>
                      <w:color w:val="231F20"/>
                      <w:spacing w:val="-26"/>
                      <w:w w:val="105"/>
                      <w:sz w:val="15"/>
                    </w:rPr>
                    <w:t> </w:t>
                  </w:r>
                  <w:r>
                    <w:rPr>
                      <w:rFonts w:ascii="Tahoma"/>
                      <w:b/>
                      <w:color w:val="231F20"/>
                      <w:w w:val="105"/>
                      <w:sz w:val="15"/>
                    </w:rPr>
                    <w:t>Karen</w:t>
                  </w:r>
                  <w:r>
                    <w:rPr>
                      <w:rFonts w:ascii="Tahoma"/>
                      <w:b/>
                      <w:color w:val="231F20"/>
                      <w:spacing w:val="-29"/>
                      <w:w w:val="105"/>
                      <w:sz w:val="15"/>
                    </w:rPr>
                    <w:t> </w:t>
                  </w:r>
                  <w:r>
                    <w:rPr>
                      <w:rFonts w:ascii="Tahoma"/>
                      <w:b/>
                      <w:color w:val="231F20"/>
                      <w:w w:val="105"/>
                      <w:sz w:val="15"/>
                    </w:rPr>
                    <w:t>B.</w:t>
                  </w:r>
                  <w:r>
                    <w:rPr>
                      <w:rFonts w:ascii="Tahoma"/>
                      <w:b/>
                      <w:color w:val="231F20"/>
                      <w:spacing w:val="-28"/>
                      <w:w w:val="105"/>
                      <w:sz w:val="15"/>
                    </w:rPr>
                    <w:t> </w:t>
                  </w:r>
                  <w:r>
                    <w:rPr>
                      <w:rFonts w:ascii="Tahoma"/>
                      <w:b/>
                      <w:color w:val="231F20"/>
                      <w:w w:val="105"/>
                      <w:sz w:val="15"/>
                    </w:rPr>
                    <w:t>Farris,</w:t>
                  </w:r>
                  <w:r>
                    <w:rPr>
                      <w:rFonts w:ascii="Tahoma"/>
                      <w:b/>
                      <w:color w:val="231F20"/>
                      <w:spacing w:val="-29"/>
                      <w:w w:val="105"/>
                      <w:sz w:val="15"/>
                    </w:rPr>
                    <w:t> </w:t>
                  </w:r>
                  <w:r>
                    <w:rPr>
                      <w:rFonts w:ascii="Tahoma"/>
                      <w:b/>
                      <w:color w:val="231F20"/>
                      <w:w w:val="105"/>
                      <w:sz w:val="15"/>
                    </w:rPr>
                    <w:t>PhD,</w:t>
                  </w:r>
                  <w:r>
                    <w:rPr>
                      <w:rFonts w:ascii="Tahoma"/>
                      <w:b/>
                      <w:color w:val="231F20"/>
                      <w:spacing w:val="-29"/>
                      <w:w w:val="105"/>
                      <w:sz w:val="15"/>
                    </w:rPr>
                    <w:t> </w:t>
                  </w:r>
                  <w:r>
                    <w:rPr>
                      <w:color w:val="231F20"/>
                      <w:w w:val="105"/>
                      <w:sz w:val="15"/>
                    </w:rPr>
                    <w:t>is Charles</w:t>
                  </w:r>
                  <w:r>
                    <w:rPr>
                      <w:color w:val="231F20"/>
                      <w:spacing w:val="-11"/>
                      <w:w w:val="105"/>
                      <w:sz w:val="15"/>
                    </w:rPr>
                    <w:t> </w:t>
                  </w:r>
                  <w:r>
                    <w:rPr>
                      <w:color w:val="231F20"/>
                      <w:w w:val="105"/>
                      <w:sz w:val="15"/>
                    </w:rPr>
                    <w:t>R.</w:t>
                  </w:r>
                  <w:r>
                    <w:rPr>
                      <w:color w:val="231F20"/>
                      <w:spacing w:val="-11"/>
                      <w:w w:val="105"/>
                      <w:sz w:val="15"/>
                    </w:rPr>
                    <w:t> </w:t>
                  </w:r>
                  <w:r>
                    <w:rPr>
                      <w:color w:val="231F20"/>
                      <w:w w:val="105"/>
                      <w:sz w:val="15"/>
                    </w:rPr>
                    <w:t>Walgreen</w:t>
                  </w:r>
                  <w:r>
                    <w:rPr>
                      <w:color w:val="231F20"/>
                      <w:spacing w:val="-11"/>
                      <w:w w:val="105"/>
                      <w:sz w:val="15"/>
                    </w:rPr>
                    <w:t> </w:t>
                  </w:r>
                  <w:r>
                    <w:rPr>
                      <w:color w:val="231F20"/>
                      <w:w w:val="105"/>
                      <w:sz w:val="15"/>
                    </w:rPr>
                    <w:t>III</w:t>
                  </w:r>
                  <w:r>
                    <w:rPr>
                      <w:color w:val="231F20"/>
                      <w:spacing w:val="-11"/>
                      <w:w w:val="105"/>
                      <w:sz w:val="15"/>
                    </w:rPr>
                    <w:t> </w:t>
                  </w:r>
                  <w:r>
                    <w:rPr>
                      <w:color w:val="231F20"/>
                      <w:w w:val="105"/>
                      <w:sz w:val="15"/>
                    </w:rPr>
                    <w:t>Professor</w:t>
                  </w:r>
                  <w:r>
                    <w:rPr>
                      <w:color w:val="231F20"/>
                      <w:spacing w:val="-10"/>
                      <w:w w:val="105"/>
                      <w:sz w:val="15"/>
                    </w:rPr>
                    <w:t> </w:t>
                  </w:r>
                  <w:r>
                    <w:rPr>
                      <w:color w:val="231F20"/>
                      <w:w w:val="105"/>
                      <w:sz w:val="15"/>
                    </w:rPr>
                    <w:t>of</w:t>
                  </w:r>
                  <w:r>
                    <w:rPr>
                      <w:color w:val="231F20"/>
                      <w:spacing w:val="-11"/>
                      <w:w w:val="105"/>
                      <w:sz w:val="15"/>
                    </w:rPr>
                    <w:t> </w:t>
                  </w:r>
                  <w:r>
                    <w:rPr>
                      <w:color w:val="231F20"/>
                      <w:w w:val="105"/>
                      <w:sz w:val="15"/>
                    </w:rPr>
                    <w:t>Pharmacy</w:t>
                  </w:r>
                  <w:r>
                    <w:rPr>
                      <w:color w:val="231F20"/>
                      <w:spacing w:val="-11"/>
                      <w:w w:val="105"/>
                      <w:sz w:val="15"/>
                    </w:rPr>
                    <w:t> </w:t>
                  </w:r>
                  <w:r>
                    <w:rPr>
                      <w:color w:val="231F20"/>
                      <w:w w:val="105"/>
                      <w:sz w:val="15"/>
                    </w:rPr>
                    <w:t>Administra- tion,</w:t>
                  </w:r>
                  <w:r>
                    <w:rPr>
                      <w:color w:val="231F20"/>
                      <w:spacing w:val="-11"/>
                      <w:w w:val="105"/>
                      <w:sz w:val="15"/>
                    </w:rPr>
                    <w:t> </w:t>
                  </w:r>
                  <w:r>
                    <w:rPr>
                      <w:color w:val="231F20"/>
                      <w:w w:val="105"/>
                      <w:sz w:val="15"/>
                    </w:rPr>
                    <w:t>University</w:t>
                  </w:r>
                  <w:r>
                    <w:rPr>
                      <w:color w:val="231F20"/>
                      <w:spacing w:val="-10"/>
                      <w:w w:val="105"/>
                      <w:sz w:val="15"/>
                    </w:rPr>
                    <w:t> </w:t>
                  </w:r>
                  <w:r>
                    <w:rPr>
                      <w:color w:val="231F20"/>
                      <w:w w:val="105"/>
                      <w:sz w:val="15"/>
                    </w:rPr>
                    <w:t>of</w:t>
                  </w:r>
                  <w:r>
                    <w:rPr>
                      <w:color w:val="231F20"/>
                      <w:spacing w:val="-10"/>
                      <w:w w:val="105"/>
                      <w:sz w:val="15"/>
                    </w:rPr>
                    <w:t> </w:t>
                  </w:r>
                  <w:r>
                    <w:rPr>
                      <w:color w:val="231F20"/>
                      <w:w w:val="105"/>
                      <w:sz w:val="15"/>
                    </w:rPr>
                    <w:t>Michigan,</w:t>
                  </w:r>
                  <w:r>
                    <w:rPr>
                      <w:color w:val="231F20"/>
                      <w:spacing w:val="-10"/>
                      <w:w w:val="105"/>
                      <w:sz w:val="15"/>
                    </w:rPr>
                    <w:t> </w:t>
                  </w:r>
                  <w:r>
                    <w:rPr>
                      <w:color w:val="231F20"/>
                      <w:w w:val="105"/>
                      <w:sz w:val="15"/>
                    </w:rPr>
                    <w:t>Ann</w:t>
                  </w:r>
                  <w:r>
                    <w:rPr>
                      <w:color w:val="231F20"/>
                      <w:spacing w:val="-10"/>
                      <w:w w:val="105"/>
                      <w:sz w:val="15"/>
                    </w:rPr>
                    <w:t> </w:t>
                  </w:r>
                  <w:r>
                    <w:rPr>
                      <w:color w:val="231F20"/>
                      <w:w w:val="105"/>
                      <w:sz w:val="15"/>
                    </w:rPr>
                    <w:t>Arbor.</w:t>
                  </w:r>
                  <w:r>
                    <w:rPr>
                      <w:color w:val="231F20"/>
                      <w:spacing w:val="-10"/>
                      <w:w w:val="105"/>
                      <w:sz w:val="15"/>
                    </w:rPr>
                    <w:t> </w:t>
                  </w:r>
                  <w:r>
                    <w:rPr>
                      <w:rFonts w:ascii="Tahoma"/>
                      <w:b/>
                      <w:color w:val="231F20"/>
                      <w:w w:val="105"/>
                      <w:sz w:val="15"/>
                    </w:rPr>
                    <w:t>Kelly</w:t>
                  </w:r>
                  <w:r>
                    <w:rPr>
                      <w:rFonts w:ascii="Tahoma"/>
                      <w:b/>
                      <w:color w:val="231F20"/>
                      <w:spacing w:val="-13"/>
                      <w:w w:val="105"/>
                      <w:sz w:val="15"/>
                    </w:rPr>
                    <w:t> </w:t>
                  </w:r>
                  <w:r>
                    <w:rPr>
                      <w:rFonts w:ascii="Tahoma"/>
                      <w:b/>
                      <w:color w:val="231F20"/>
                      <w:w w:val="105"/>
                      <w:sz w:val="15"/>
                    </w:rPr>
                    <w:t>M.</w:t>
                  </w:r>
                  <w:r>
                    <w:rPr>
                      <w:rFonts w:ascii="Tahoma"/>
                      <w:b/>
                      <w:color w:val="231F20"/>
                      <w:spacing w:val="-13"/>
                      <w:w w:val="105"/>
                      <w:sz w:val="15"/>
                    </w:rPr>
                    <w:t> </w:t>
                  </w:r>
                  <w:r>
                    <w:rPr>
                      <w:rFonts w:ascii="Tahoma"/>
                      <w:b/>
                      <w:color w:val="231F20"/>
                      <w:w w:val="105"/>
                      <w:sz w:val="15"/>
                    </w:rPr>
                    <w:t>Youland, </w:t>
                  </w:r>
                  <w:r>
                    <w:rPr>
                      <w:rFonts w:ascii="Tahoma"/>
                      <w:b/>
                      <w:color w:val="231F20"/>
                      <w:sz w:val="15"/>
                    </w:rPr>
                    <w:t>PharmD, </w:t>
                  </w:r>
                  <w:r>
                    <w:rPr>
                      <w:color w:val="231F20"/>
                      <w:sz w:val="15"/>
                    </w:rPr>
                    <w:t>is PGY1 Pharmacy Resident, Gundersen Lutheran Medical</w:t>
                  </w:r>
                  <w:r>
                    <w:rPr>
                      <w:color w:val="231F20"/>
                      <w:spacing w:val="-21"/>
                      <w:sz w:val="15"/>
                    </w:rPr>
                    <w:t> </w:t>
                  </w:r>
                  <w:r>
                    <w:rPr>
                      <w:color w:val="231F20"/>
                      <w:sz w:val="15"/>
                    </w:rPr>
                    <w:t>Center,</w:t>
                  </w:r>
                  <w:r>
                    <w:rPr>
                      <w:color w:val="231F20"/>
                      <w:spacing w:val="-20"/>
                      <w:sz w:val="15"/>
                    </w:rPr>
                    <w:t> </w:t>
                  </w:r>
                  <w:r>
                    <w:rPr>
                      <w:color w:val="231F20"/>
                      <w:sz w:val="15"/>
                    </w:rPr>
                    <w:t>La</w:t>
                  </w:r>
                  <w:r>
                    <w:rPr>
                      <w:color w:val="231F20"/>
                      <w:spacing w:val="-21"/>
                      <w:sz w:val="15"/>
                    </w:rPr>
                    <w:t> </w:t>
                  </w:r>
                  <w:r>
                    <w:rPr>
                      <w:color w:val="231F20"/>
                      <w:sz w:val="15"/>
                    </w:rPr>
                    <w:t>Crosse,</w:t>
                  </w:r>
                  <w:r>
                    <w:rPr>
                      <w:color w:val="231F20"/>
                      <w:spacing w:val="-20"/>
                      <w:sz w:val="15"/>
                    </w:rPr>
                    <w:t> </w:t>
                  </w:r>
                  <w:r>
                    <w:rPr>
                      <w:color w:val="231F20"/>
                      <w:sz w:val="15"/>
                    </w:rPr>
                    <w:t>WI.</w:t>
                  </w:r>
                  <w:r>
                    <w:rPr>
                      <w:color w:val="231F20"/>
                      <w:spacing w:val="-20"/>
                      <w:sz w:val="15"/>
                    </w:rPr>
                    <w:t> </w:t>
                  </w:r>
                  <w:r>
                    <w:rPr>
                      <w:rFonts w:ascii="Tahoma"/>
                      <w:b/>
                      <w:color w:val="231F20"/>
                      <w:sz w:val="15"/>
                    </w:rPr>
                    <w:t>Brand</w:t>
                  </w:r>
                  <w:r>
                    <w:rPr>
                      <w:rFonts w:ascii="Tahoma"/>
                      <w:b/>
                      <w:color w:val="231F20"/>
                      <w:spacing w:val="-23"/>
                      <w:sz w:val="15"/>
                    </w:rPr>
                    <w:t> </w:t>
                  </w:r>
                  <w:r>
                    <w:rPr>
                      <w:rFonts w:ascii="Tahoma"/>
                      <w:b/>
                      <w:color w:val="231F20"/>
                      <w:sz w:val="15"/>
                    </w:rPr>
                    <w:t>A.</w:t>
                  </w:r>
                  <w:r>
                    <w:rPr>
                      <w:rFonts w:ascii="Tahoma"/>
                      <w:b/>
                      <w:color w:val="231F20"/>
                      <w:spacing w:val="-22"/>
                      <w:sz w:val="15"/>
                    </w:rPr>
                    <w:t> </w:t>
                  </w:r>
                  <w:r>
                    <w:rPr>
                      <w:rFonts w:ascii="Tahoma"/>
                      <w:b/>
                      <w:color w:val="231F20"/>
                      <w:sz w:val="15"/>
                    </w:rPr>
                    <w:t>Newland,</w:t>
                  </w:r>
                  <w:r>
                    <w:rPr>
                      <w:rFonts w:ascii="Tahoma"/>
                      <w:b/>
                      <w:color w:val="231F20"/>
                      <w:spacing w:val="-22"/>
                      <w:sz w:val="15"/>
                    </w:rPr>
                    <w:t> </w:t>
                  </w:r>
                  <w:r>
                    <w:rPr>
                      <w:rFonts w:ascii="Tahoma"/>
                      <w:b/>
                      <w:color w:val="231F20"/>
                      <w:sz w:val="15"/>
                    </w:rPr>
                    <w:t>PharmD, </w:t>
                  </w:r>
                  <w:r>
                    <w:rPr>
                      <w:rFonts w:ascii="Tahoma"/>
                      <w:b/>
                      <w:color w:val="231F20"/>
                      <w:w w:val="105"/>
                      <w:sz w:val="15"/>
                    </w:rPr>
                    <w:t>MBA, </w:t>
                  </w:r>
                  <w:r>
                    <w:rPr>
                      <w:color w:val="231F20"/>
                      <w:w w:val="105"/>
                      <w:sz w:val="15"/>
                    </w:rPr>
                    <w:t>is Vice President, OutcomesMTM, Inc., West </w:t>
                  </w:r>
                  <w:r>
                    <w:rPr>
                      <w:color w:val="231F20"/>
                      <w:spacing w:val="-2"/>
                      <w:w w:val="105"/>
                      <w:sz w:val="15"/>
                    </w:rPr>
                    <w:t>Des </w:t>
                  </w:r>
                  <w:r>
                    <w:rPr>
                      <w:color w:val="231F20"/>
                      <w:w w:val="105"/>
                      <w:sz w:val="15"/>
                    </w:rPr>
                    <w:t>Moines, IA. </w:t>
                  </w:r>
                  <w:r>
                    <w:rPr>
                      <w:rFonts w:ascii="Tahoma"/>
                      <w:b/>
                      <w:color w:val="231F20"/>
                      <w:w w:val="105"/>
                      <w:sz w:val="15"/>
                    </w:rPr>
                    <w:t>Scott J. Egerton </w:t>
                  </w:r>
                  <w:r>
                    <w:rPr>
                      <w:color w:val="231F20"/>
                      <w:w w:val="105"/>
                      <w:sz w:val="15"/>
                    </w:rPr>
                    <w:t>is Research Associate, </w:t>
                  </w:r>
                  <w:r>
                    <w:rPr>
                      <w:color w:val="231F20"/>
                      <w:spacing w:val="-2"/>
                      <w:w w:val="105"/>
                      <w:sz w:val="15"/>
                    </w:rPr>
                    <w:t>and </w:t>
                  </w:r>
                  <w:r>
                    <w:rPr>
                      <w:rFonts w:ascii="Tahoma"/>
                      <w:b/>
                      <w:color w:val="231F20"/>
                      <w:w w:val="105"/>
                      <w:sz w:val="15"/>
                    </w:rPr>
                    <w:t>Jennifer</w:t>
                  </w:r>
                  <w:r>
                    <w:rPr>
                      <w:rFonts w:ascii="Tahoma"/>
                      <w:b/>
                      <w:color w:val="231F20"/>
                      <w:spacing w:val="-22"/>
                      <w:w w:val="105"/>
                      <w:sz w:val="15"/>
                    </w:rPr>
                    <w:t> </w:t>
                  </w:r>
                  <w:r>
                    <w:rPr>
                      <w:rFonts w:ascii="Tahoma"/>
                      <w:b/>
                      <w:color w:val="231F20"/>
                      <w:w w:val="105"/>
                      <w:sz w:val="15"/>
                    </w:rPr>
                    <w:t>M.</w:t>
                  </w:r>
                  <w:r>
                    <w:rPr>
                      <w:rFonts w:ascii="Tahoma"/>
                      <w:b/>
                      <w:color w:val="231F20"/>
                      <w:spacing w:val="-22"/>
                      <w:w w:val="105"/>
                      <w:sz w:val="15"/>
                    </w:rPr>
                    <w:t> </w:t>
                  </w:r>
                  <w:r>
                    <w:rPr>
                      <w:rFonts w:ascii="Tahoma"/>
                      <w:b/>
                      <w:color w:val="231F20"/>
                      <w:w w:val="105"/>
                      <w:sz w:val="15"/>
                    </w:rPr>
                    <w:t>Barnes</w:t>
                  </w:r>
                  <w:r>
                    <w:rPr>
                      <w:rFonts w:ascii="Tahoma"/>
                      <w:b/>
                      <w:color w:val="231F20"/>
                      <w:spacing w:val="-21"/>
                      <w:w w:val="105"/>
                      <w:sz w:val="15"/>
                    </w:rPr>
                    <w:t> </w:t>
                  </w:r>
                  <w:r>
                    <w:rPr>
                      <w:color w:val="231F20"/>
                      <w:w w:val="105"/>
                      <w:sz w:val="15"/>
                    </w:rPr>
                    <w:t>is</w:t>
                  </w:r>
                  <w:r>
                    <w:rPr>
                      <w:color w:val="231F20"/>
                      <w:spacing w:val="-19"/>
                      <w:w w:val="105"/>
                      <w:sz w:val="15"/>
                    </w:rPr>
                    <w:t> </w:t>
                  </w:r>
                  <w:r>
                    <w:rPr>
                      <w:color w:val="231F20"/>
                      <w:w w:val="105"/>
                      <w:sz w:val="15"/>
                    </w:rPr>
                    <w:t>Research</w:t>
                  </w:r>
                  <w:r>
                    <w:rPr>
                      <w:color w:val="231F20"/>
                      <w:spacing w:val="-20"/>
                      <w:w w:val="105"/>
                      <w:sz w:val="15"/>
                    </w:rPr>
                    <w:t> </w:t>
                  </w:r>
                  <w:r>
                    <w:rPr>
                      <w:color w:val="231F20"/>
                      <w:w w:val="105"/>
                      <w:sz w:val="15"/>
                    </w:rPr>
                    <w:t>Assistant,</w:t>
                  </w:r>
                  <w:r>
                    <w:rPr>
                      <w:color w:val="231F20"/>
                      <w:spacing w:val="-19"/>
                      <w:w w:val="105"/>
                      <w:sz w:val="15"/>
                    </w:rPr>
                    <w:t> </w:t>
                  </w:r>
                  <w:r>
                    <w:rPr>
                      <w:color w:val="231F20"/>
                      <w:w w:val="105"/>
                      <w:sz w:val="15"/>
                    </w:rPr>
                    <w:t>University</w:t>
                  </w:r>
                  <w:r>
                    <w:rPr>
                      <w:color w:val="231F20"/>
                      <w:spacing w:val="-19"/>
                      <w:w w:val="105"/>
                      <w:sz w:val="15"/>
                    </w:rPr>
                    <w:t> </w:t>
                  </w:r>
                  <w:r>
                    <w:rPr>
                      <w:color w:val="231F20"/>
                      <w:w w:val="105"/>
                      <w:sz w:val="15"/>
                    </w:rPr>
                    <w:t>of</w:t>
                  </w:r>
                  <w:r>
                    <w:rPr>
                      <w:color w:val="231F20"/>
                      <w:spacing w:val="-20"/>
                      <w:w w:val="105"/>
                      <w:sz w:val="15"/>
                    </w:rPr>
                    <w:t> </w:t>
                  </w:r>
                  <w:r>
                    <w:rPr>
                      <w:color w:val="231F20"/>
                      <w:w w:val="105"/>
                      <w:sz w:val="15"/>
                    </w:rPr>
                    <w:t>Io- wa, Iowa</w:t>
                  </w:r>
                  <w:r>
                    <w:rPr>
                      <w:color w:val="231F20"/>
                      <w:spacing w:val="-29"/>
                      <w:w w:val="105"/>
                      <w:sz w:val="15"/>
                    </w:rPr>
                    <w:t> </w:t>
                  </w:r>
                  <w:r>
                    <w:rPr>
                      <w:color w:val="231F20"/>
                      <w:w w:val="105"/>
                      <w:sz w:val="15"/>
                    </w:rPr>
                    <w:t>City.</w:t>
                  </w:r>
                </w:p>
                <w:p>
                  <w:pPr>
                    <w:spacing w:line="223" w:lineRule="auto" w:before="140"/>
                    <w:ind w:left="320" w:right="319" w:firstLine="0"/>
                    <w:jc w:val="both"/>
                    <w:rPr>
                      <w:sz w:val="15"/>
                    </w:rPr>
                  </w:pPr>
                  <w:r>
                    <w:rPr>
                      <w:rFonts w:ascii="Tahoma"/>
                      <w:b/>
                      <w:color w:val="231F20"/>
                      <w:w w:val="105"/>
                      <w:sz w:val="15"/>
                    </w:rPr>
                    <w:t>Correspondence:</w:t>
                  </w:r>
                  <w:r>
                    <w:rPr>
                      <w:rFonts w:ascii="Tahoma"/>
                      <w:b/>
                      <w:color w:val="231F20"/>
                      <w:spacing w:val="-28"/>
                      <w:w w:val="105"/>
                      <w:sz w:val="15"/>
                    </w:rPr>
                    <w:t> </w:t>
                  </w:r>
                  <w:r>
                    <w:rPr>
                      <w:color w:val="231F20"/>
                      <w:w w:val="105"/>
                      <w:sz w:val="15"/>
                    </w:rPr>
                    <w:t>William</w:t>
                  </w:r>
                  <w:r>
                    <w:rPr>
                      <w:color w:val="231F20"/>
                      <w:spacing w:val="-26"/>
                      <w:w w:val="105"/>
                      <w:sz w:val="15"/>
                    </w:rPr>
                    <w:t> </w:t>
                  </w:r>
                  <w:r>
                    <w:rPr>
                      <w:color w:val="231F20"/>
                      <w:w w:val="105"/>
                      <w:sz w:val="15"/>
                    </w:rPr>
                    <w:t>R.</w:t>
                  </w:r>
                  <w:r>
                    <w:rPr>
                      <w:color w:val="231F20"/>
                      <w:spacing w:val="-26"/>
                      <w:w w:val="105"/>
                      <w:sz w:val="15"/>
                    </w:rPr>
                    <w:t> </w:t>
                  </w:r>
                  <w:r>
                    <w:rPr>
                      <w:color w:val="231F20"/>
                      <w:w w:val="105"/>
                      <w:sz w:val="15"/>
                    </w:rPr>
                    <w:t>Doucette,</w:t>
                  </w:r>
                  <w:r>
                    <w:rPr>
                      <w:color w:val="231F20"/>
                      <w:spacing w:val="-25"/>
                      <w:w w:val="105"/>
                      <w:sz w:val="15"/>
                    </w:rPr>
                    <w:t> </w:t>
                  </w:r>
                  <w:r>
                    <w:rPr>
                      <w:color w:val="231F20"/>
                      <w:w w:val="105"/>
                      <w:sz w:val="15"/>
                    </w:rPr>
                    <w:t>College</w:t>
                  </w:r>
                  <w:r>
                    <w:rPr>
                      <w:color w:val="231F20"/>
                      <w:spacing w:val="-26"/>
                      <w:w w:val="105"/>
                      <w:sz w:val="15"/>
                    </w:rPr>
                    <w:t> </w:t>
                  </w:r>
                  <w:r>
                    <w:rPr>
                      <w:color w:val="231F20"/>
                      <w:w w:val="105"/>
                      <w:sz w:val="15"/>
                    </w:rPr>
                    <w:t>of</w:t>
                  </w:r>
                  <w:r>
                    <w:rPr>
                      <w:color w:val="231F20"/>
                      <w:spacing w:val="-25"/>
                      <w:w w:val="105"/>
                      <w:sz w:val="15"/>
                    </w:rPr>
                    <w:t> </w:t>
                  </w:r>
                  <w:r>
                    <w:rPr>
                      <w:color w:val="231F20"/>
                      <w:w w:val="105"/>
                      <w:sz w:val="15"/>
                    </w:rPr>
                    <w:t>Pharma- cy,</w:t>
                  </w:r>
                  <w:r>
                    <w:rPr>
                      <w:color w:val="231F20"/>
                      <w:spacing w:val="-23"/>
                      <w:w w:val="105"/>
                      <w:sz w:val="15"/>
                    </w:rPr>
                    <w:t> </w:t>
                  </w:r>
                  <w:r>
                    <w:rPr>
                      <w:color w:val="231F20"/>
                      <w:w w:val="105"/>
                      <w:sz w:val="15"/>
                    </w:rPr>
                    <w:t>University</w:t>
                  </w:r>
                  <w:r>
                    <w:rPr>
                      <w:color w:val="231F20"/>
                      <w:spacing w:val="-23"/>
                      <w:w w:val="105"/>
                      <w:sz w:val="15"/>
                    </w:rPr>
                    <w:t> </w:t>
                  </w:r>
                  <w:r>
                    <w:rPr>
                      <w:color w:val="231F20"/>
                      <w:w w:val="105"/>
                      <w:sz w:val="15"/>
                    </w:rPr>
                    <w:t>of</w:t>
                  </w:r>
                  <w:r>
                    <w:rPr>
                      <w:color w:val="231F20"/>
                      <w:spacing w:val="-22"/>
                      <w:w w:val="105"/>
                      <w:sz w:val="15"/>
                    </w:rPr>
                    <w:t> </w:t>
                  </w:r>
                  <w:r>
                    <w:rPr>
                      <w:color w:val="231F20"/>
                      <w:w w:val="105"/>
                      <w:sz w:val="15"/>
                    </w:rPr>
                    <w:t>Iowa,</w:t>
                  </w:r>
                  <w:r>
                    <w:rPr>
                      <w:color w:val="231F20"/>
                      <w:spacing w:val="-23"/>
                      <w:w w:val="105"/>
                      <w:sz w:val="15"/>
                    </w:rPr>
                    <w:t> </w:t>
                  </w:r>
                  <w:r>
                    <w:rPr>
                      <w:color w:val="231F20"/>
                      <w:w w:val="105"/>
                      <w:sz w:val="15"/>
                    </w:rPr>
                    <w:t>S518</w:t>
                  </w:r>
                  <w:r>
                    <w:rPr>
                      <w:color w:val="231F20"/>
                      <w:spacing w:val="-23"/>
                      <w:w w:val="105"/>
                      <w:sz w:val="15"/>
                    </w:rPr>
                    <w:t> </w:t>
                  </w:r>
                  <w:r>
                    <w:rPr>
                      <w:color w:val="231F20"/>
                      <w:w w:val="105"/>
                      <w:sz w:val="15"/>
                    </w:rPr>
                    <w:t>PHAR,</w:t>
                  </w:r>
                  <w:r>
                    <w:rPr>
                      <w:color w:val="231F20"/>
                      <w:spacing w:val="-22"/>
                      <w:w w:val="105"/>
                      <w:sz w:val="15"/>
                    </w:rPr>
                    <w:t> </w:t>
                  </w:r>
                  <w:r>
                    <w:rPr>
                      <w:color w:val="231F20"/>
                      <w:w w:val="105"/>
                      <w:sz w:val="15"/>
                    </w:rPr>
                    <w:t>Iowa</w:t>
                  </w:r>
                  <w:r>
                    <w:rPr>
                      <w:color w:val="231F20"/>
                      <w:spacing w:val="-23"/>
                      <w:w w:val="105"/>
                      <w:sz w:val="15"/>
                    </w:rPr>
                    <w:t> </w:t>
                  </w:r>
                  <w:r>
                    <w:rPr>
                      <w:color w:val="231F20"/>
                      <w:w w:val="105"/>
                      <w:sz w:val="15"/>
                    </w:rPr>
                    <w:t>City,</w:t>
                  </w:r>
                  <w:r>
                    <w:rPr>
                      <w:color w:val="231F20"/>
                      <w:spacing w:val="-22"/>
                      <w:w w:val="105"/>
                      <w:sz w:val="15"/>
                    </w:rPr>
                    <w:t> </w:t>
                  </w:r>
                  <w:r>
                    <w:rPr>
                      <w:color w:val="231F20"/>
                      <w:w w:val="105"/>
                      <w:sz w:val="15"/>
                    </w:rPr>
                    <w:t>IA</w:t>
                  </w:r>
                  <w:r>
                    <w:rPr>
                      <w:color w:val="231F20"/>
                      <w:spacing w:val="-23"/>
                      <w:w w:val="105"/>
                      <w:sz w:val="15"/>
                    </w:rPr>
                    <w:t> </w:t>
                  </w:r>
                  <w:r>
                    <w:rPr>
                      <w:color w:val="231F20"/>
                      <w:w w:val="105"/>
                      <w:sz w:val="15"/>
                    </w:rPr>
                    <w:t>52242.</w:t>
                  </w:r>
                  <w:r>
                    <w:rPr>
                      <w:color w:val="231F20"/>
                      <w:spacing w:val="-23"/>
                      <w:w w:val="105"/>
                      <w:sz w:val="15"/>
                    </w:rPr>
                    <w:t> </w:t>
                  </w:r>
                  <w:r>
                    <w:rPr>
                      <w:color w:val="231F20"/>
                      <w:w w:val="105"/>
                      <w:sz w:val="15"/>
                    </w:rPr>
                    <w:t>Fax: 319-353-5646. E-mail:</w:t>
                  </w:r>
                  <w:r>
                    <w:rPr>
                      <w:color w:val="231F20"/>
                      <w:spacing w:val="-35"/>
                      <w:w w:val="105"/>
                      <w:sz w:val="15"/>
                    </w:rPr>
                    <w:t> </w:t>
                  </w:r>
                  <w:hyperlink r:id="rId7">
                    <w:r>
                      <w:rPr>
                        <w:color w:val="231F20"/>
                        <w:w w:val="105"/>
                        <w:sz w:val="15"/>
                      </w:rPr>
                      <w:t>william-doucette@uiowa.edu</w:t>
                    </w:r>
                  </w:hyperlink>
                </w:p>
                <w:p>
                  <w:pPr>
                    <w:spacing w:line="223" w:lineRule="auto" w:before="133"/>
                    <w:ind w:left="320" w:right="319" w:firstLine="0"/>
                    <w:jc w:val="both"/>
                    <w:rPr>
                      <w:sz w:val="15"/>
                    </w:rPr>
                  </w:pPr>
                  <w:r>
                    <w:rPr>
                      <w:rFonts w:ascii="Tahoma"/>
                      <w:b/>
                      <w:color w:val="231F20"/>
                      <w:w w:val="110"/>
                      <w:sz w:val="15"/>
                    </w:rPr>
                    <w:t>Disclosure:</w:t>
                  </w:r>
                  <w:r>
                    <w:rPr>
                      <w:rFonts w:ascii="Tahoma"/>
                      <w:b/>
                      <w:color w:val="231F20"/>
                      <w:spacing w:val="-29"/>
                      <w:w w:val="110"/>
                      <w:sz w:val="15"/>
                    </w:rPr>
                    <w:t> </w:t>
                  </w:r>
                  <w:r>
                    <w:rPr>
                      <w:color w:val="231F20"/>
                      <w:w w:val="110"/>
                      <w:sz w:val="15"/>
                    </w:rPr>
                    <w:t>The</w:t>
                  </w:r>
                  <w:r>
                    <w:rPr>
                      <w:color w:val="231F20"/>
                      <w:spacing w:val="-27"/>
                      <w:w w:val="110"/>
                      <w:sz w:val="15"/>
                    </w:rPr>
                    <w:t> </w:t>
                  </w:r>
                  <w:r>
                    <w:rPr>
                      <w:color w:val="231F20"/>
                      <w:w w:val="110"/>
                      <w:sz w:val="15"/>
                    </w:rPr>
                    <w:t>authors</w:t>
                  </w:r>
                  <w:r>
                    <w:rPr>
                      <w:color w:val="231F20"/>
                      <w:spacing w:val="-26"/>
                      <w:w w:val="110"/>
                      <w:sz w:val="15"/>
                    </w:rPr>
                    <w:t> </w:t>
                  </w:r>
                  <w:r>
                    <w:rPr>
                      <w:color w:val="231F20"/>
                      <w:w w:val="110"/>
                      <w:sz w:val="15"/>
                    </w:rPr>
                    <w:t>declare</w:t>
                  </w:r>
                  <w:r>
                    <w:rPr>
                      <w:color w:val="231F20"/>
                      <w:spacing w:val="-26"/>
                      <w:w w:val="110"/>
                      <w:sz w:val="15"/>
                    </w:rPr>
                    <w:t> </w:t>
                  </w:r>
                  <w:r>
                    <w:rPr>
                      <w:color w:val="231F20"/>
                      <w:w w:val="110"/>
                      <w:sz w:val="15"/>
                    </w:rPr>
                    <w:t>no</w:t>
                  </w:r>
                  <w:r>
                    <w:rPr>
                      <w:color w:val="231F20"/>
                      <w:spacing w:val="-27"/>
                      <w:w w:val="110"/>
                      <w:sz w:val="15"/>
                    </w:rPr>
                    <w:t> </w:t>
                  </w:r>
                  <w:r>
                    <w:rPr>
                      <w:color w:val="231F20"/>
                      <w:w w:val="110"/>
                      <w:sz w:val="15"/>
                    </w:rPr>
                    <w:t>conflicts</w:t>
                  </w:r>
                  <w:r>
                    <w:rPr>
                      <w:color w:val="231F20"/>
                      <w:spacing w:val="-26"/>
                      <w:w w:val="110"/>
                      <w:sz w:val="15"/>
                    </w:rPr>
                    <w:t> </w:t>
                  </w:r>
                  <w:r>
                    <w:rPr>
                      <w:color w:val="231F20"/>
                      <w:w w:val="110"/>
                      <w:sz w:val="15"/>
                    </w:rPr>
                    <w:t>of</w:t>
                  </w:r>
                  <w:r>
                    <w:rPr>
                      <w:color w:val="231F20"/>
                      <w:spacing w:val="-27"/>
                      <w:w w:val="110"/>
                      <w:sz w:val="15"/>
                    </w:rPr>
                    <w:t> </w:t>
                  </w:r>
                  <w:r>
                    <w:rPr>
                      <w:color w:val="231F20"/>
                      <w:w w:val="110"/>
                      <w:sz w:val="15"/>
                    </w:rPr>
                    <w:t>interest</w:t>
                  </w:r>
                  <w:r>
                    <w:rPr>
                      <w:color w:val="231F20"/>
                      <w:spacing w:val="-26"/>
                      <w:w w:val="110"/>
                      <w:sz w:val="15"/>
                    </w:rPr>
                    <w:t> </w:t>
                  </w:r>
                  <w:r>
                    <w:rPr>
                      <w:color w:val="231F20"/>
                      <w:w w:val="110"/>
                      <w:sz w:val="15"/>
                    </w:rPr>
                    <w:t>or financial</w:t>
                  </w:r>
                  <w:r>
                    <w:rPr>
                      <w:color w:val="231F20"/>
                      <w:spacing w:val="-8"/>
                      <w:w w:val="110"/>
                      <w:sz w:val="15"/>
                    </w:rPr>
                    <w:t> </w:t>
                  </w:r>
                  <w:r>
                    <w:rPr>
                      <w:color w:val="231F20"/>
                      <w:w w:val="110"/>
                      <w:sz w:val="15"/>
                    </w:rPr>
                    <w:t>interests</w:t>
                  </w:r>
                  <w:r>
                    <w:rPr>
                      <w:color w:val="231F20"/>
                      <w:spacing w:val="-8"/>
                      <w:w w:val="110"/>
                      <w:sz w:val="15"/>
                    </w:rPr>
                    <w:t> </w:t>
                  </w:r>
                  <w:r>
                    <w:rPr>
                      <w:color w:val="231F20"/>
                      <w:w w:val="110"/>
                      <w:sz w:val="15"/>
                    </w:rPr>
                    <w:t>in</w:t>
                  </w:r>
                  <w:r>
                    <w:rPr>
                      <w:color w:val="231F20"/>
                      <w:spacing w:val="-8"/>
                      <w:w w:val="110"/>
                      <w:sz w:val="15"/>
                    </w:rPr>
                    <w:t> </w:t>
                  </w:r>
                  <w:r>
                    <w:rPr>
                      <w:color w:val="231F20"/>
                      <w:w w:val="110"/>
                      <w:sz w:val="15"/>
                    </w:rPr>
                    <w:t>any</w:t>
                  </w:r>
                  <w:r>
                    <w:rPr>
                      <w:color w:val="231F20"/>
                      <w:spacing w:val="-8"/>
                      <w:w w:val="110"/>
                      <w:sz w:val="15"/>
                    </w:rPr>
                    <w:t> </w:t>
                  </w:r>
                  <w:r>
                    <w:rPr>
                      <w:color w:val="231F20"/>
                      <w:w w:val="110"/>
                      <w:sz w:val="15"/>
                    </w:rPr>
                    <w:t>product</w:t>
                  </w:r>
                  <w:r>
                    <w:rPr>
                      <w:color w:val="231F20"/>
                      <w:spacing w:val="-8"/>
                      <w:w w:val="110"/>
                      <w:sz w:val="15"/>
                    </w:rPr>
                    <w:t> </w:t>
                  </w:r>
                  <w:r>
                    <w:rPr>
                      <w:color w:val="231F20"/>
                      <w:w w:val="110"/>
                      <w:sz w:val="15"/>
                    </w:rPr>
                    <w:t>or</w:t>
                  </w:r>
                  <w:r>
                    <w:rPr>
                      <w:color w:val="231F20"/>
                      <w:spacing w:val="-8"/>
                      <w:w w:val="110"/>
                      <w:sz w:val="15"/>
                    </w:rPr>
                    <w:t> </w:t>
                  </w:r>
                  <w:r>
                    <w:rPr>
                      <w:color w:val="231F20"/>
                      <w:w w:val="110"/>
                      <w:sz w:val="15"/>
                    </w:rPr>
                    <w:t>service</w:t>
                  </w:r>
                  <w:r>
                    <w:rPr>
                      <w:color w:val="231F20"/>
                      <w:spacing w:val="-8"/>
                      <w:w w:val="110"/>
                      <w:sz w:val="15"/>
                    </w:rPr>
                    <w:t> </w:t>
                  </w:r>
                  <w:r>
                    <w:rPr>
                      <w:color w:val="231F20"/>
                      <w:w w:val="110"/>
                      <w:sz w:val="15"/>
                    </w:rPr>
                    <w:t>mentioned</w:t>
                  </w:r>
                  <w:r>
                    <w:rPr>
                      <w:color w:val="231F20"/>
                      <w:spacing w:val="-8"/>
                      <w:w w:val="110"/>
                      <w:sz w:val="15"/>
                    </w:rPr>
                    <w:t> </w:t>
                  </w:r>
                  <w:r>
                    <w:rPr>
                      <w:color w:val="231F20"/>
                      <w:w w:val="110"/>
                      <w:sz w:val="15"/>
                    </w:rPr>
                    <w:t>in this</w:t>
                  </w:r>
                  <w:r>
                    <w:rPr>
                      <w:color w:val="231F20"/>
                      <w:spacing w:val="-31"/>
                      <w:w w:val="110"/>
                      <w:sz w:val="15"/>
                    </w:rPr>
                    <w:t> </w:t>
                  </w:r>
                  <w:r>
                    <w:rPr>
                      <w:color w:val="231F20"/>
                      <w:w w:val="110"/>
                      <w:sz w:val="15"/>
                    </w:rPr>
                    <w:t>article,</w:t>
                  </w:r>
                  <w:r>
                    <w:rPr>
                      <w:color w:val="231F20"/>
                      <w:spacing w:val="-30"/>
                      <w:w w:val="110"/>
                      <w:sz w:val="15"/>
                    </w:rPr>
                    <w:t> </w:t>
                  </w:r>
                  <w:r>
                    <w:rPr>
                      <w:color w:val="231F20"/>
                      <w:w w:val="110"/>
                      <w:sz w:val="15"/>
                    </w:rPr>
                    <w:t>including</w:t>
                  </w:r>
                  <w:r>
                    <w:rPr>
                      <w:color w:val="231F20"/>
                      <w:spacing w:val="-31"/>
                      <w:w w:val="110"/>
                      <w:sz w:val="15"/>
                    </w:rPr>
                    <w:t> </w:t>
                  </w:r>
                  <w:r>
                    <w:rPr>
                      <w:color w:val="231F20"/>
                      <w:w w:val="110"/>
                      <w:sz w:val="15"/>
                    </w:rPr>
                    <w:t>grants,</w:t>
                  </w:r>
                  <w:r>
                    <w:rPr>
                      <w:color w:val="231F20"/>
                      <w:spacing w:val="-30"/>
                      <w:w w:val="110"/>
                      <w:sz w:val="15"/>
                    </w:rPr>
                    <w:t> </w:t>
                  </w:r>
                  <w:r>
                    <w:rPr>
                      <w:color w:val="231F20"/>
                      <w:w w:val="110"/>
                      <w:sz w:val="15"/>
                    </w:rPr>
                    <w:t>employment,</w:t>
                  </w:r>
                  <w:r>
                    <w:rPr>
                      <w:color w:val="231F20"/>
                      <w:spacing w:val="-31"/>
                      <w:w w:val="110"/>
                      <w:sz w:val="15"/>
                    </w:rPr>
                    <w:t> </w:t>
                  </w:r>
                  <w:r>
                    <w:rPr>
                      <w:color w:val="231F20"/>
                      <w:w w:val="110"/>
                      <w:sz w:val="15"/>
                    </w:rPr>
                    <w:t>gifts,</w:t>
                  </w:r>
                  <w:r>
                    <w:rPr>
                      <w:color w:val="231F20"/>
                      <w:spacing w:val="-30"/>
                      <w:w w:val="110"/>
                      <w:sz w:val="15"/>
                    </w:rPr>
                    <w:t> </w:t>
                  </w:r>
                  <w:r>
                    <w:rPr>
                      <w:color w:val="231F20"/>
                      <w:w w:val="110"/>
                      <w:sz w:val="15"/>
                    </w:rPr>
                    <w:t>stock</w:t>
                  </w:r>
                  <w:r>
                    <w:rPr>
                      <w:color w:val="231F20"/>
                      <w:spacing w:val="-30"/>
                      <w:w w:val="110"/>
                      <w:sz w:val="15"/>
                    </w:rPr>
                    <w:t> </w:t>
                  </w:r>
                  <w:r>
                    <w:rPr>
                      <w:color w:val="231F20"/>
                      <w:w w:val="110"/>
                      <w:sz w:val="15"/>
                    </w:rPr>
                    <w:t>hold- ings, or</w:t>
                  </w:r>
                  <w:r>
                    <w:rPr>
                      <w:color w:val="231F20"/>
                      <w:spacing w:val="-34"/>
                      <w:w w:val="110"/>
                      <w:sz w:val="15"/>
                    </w:rPr>
                    <w:t> </w:t>
                  </w:r>
                  <w:r>
                    <w:rPr>
                      <w:color w:val="231F20"/>
                      <w:w w:val="110"/>
                      <w:sz w:val="15"/>
                    </w:rPr>
                    <w:t>honoraria.</w:t>
                  </w:r>
                </w:p>
                <w:p>
                  <w:pPr>
                    <w:spacing w:line="223" w:lineRule="auto" w:before="133"/>
                    <w:ind w:left="320" w:right="319" w:firstLine="0"/>
                    <w:jc w:val="both"/>
                    <w:rPr>
                      <w:sz w:val="15"/>
                    </w:rPr>
                  </w:pPr>
                  <w:r>
                    <w:rPr>
                      <w:rFonts w:ascii="Tahoma" w:hAnsi="Tahoma"/>
                      <w:b/>
                      <w:color w:val="231F20"/>
                      <w:sz w:val="15"/>
                    </w:rPr>
                    <w:t>Previous presentation: </w:t>
                  </w:r>
                  <w:r>
                    <w:rPr>
                      <w:color w:val="231F20"/>
                      <w:sz w:val="15"/>
                    </w:rPr>
                    <w:t>American Pharmacists Association Annual Meeting &amp; Exposition, Seattle, WA, March 25–28, 2011.</w:t>
                  </w:r>
                </w:p>
                <w:p>
                  <w:pPr>
                    <w:spacing w:line="304" w:lineRule="auto" w:before="122"/>
                    <w:ind w:left="320" w:right="319" w:firstLine="0"/>
                    <w:jc w:val="both"/>
                    <w:rPr>
                      <w:sz w:val="15"/>
                    </w:rPr>
                  </w:pPr>
                  <w:r>
                    <w:rPr>
                      <w:rFonts w:ascii="Tahoma"/>
                      <w:b/>
                      <w:color w:val="231F20"/>
                      <w:w w:val="105"/>
                      <w:sz w:val="15"/>
                    </w:rPr>
                    <w:t>Acknowledgments:</w:t>
                  </w:r>
                  <w:r>
                    <w:rPr>
                      <w:rFonts w:ascii="Tahoma"/>
                      <w:b/>
                      <w:color w:val="231F20"/>
                      <w:spacing w:val="-18"/>
                      <w:w w:val="105"/>
                      <w:sz w:val="15"/>
                    </w:rPr>
                    <w:t> </w:t>
                  </w:r>
                  <w:r>
                    <w:rPr>
                      <w:color w:val="231F20"/>
                      <w:w w:val="105"/>
                      <w:sz w:val="15"/>
                    </w:rPr>
                    <w:t>Agency</w:t>
                  </w:r>
                  <w:r>
                    <w:rPr>
                      <w:color w:val="231F20"/>
                      <w:spacing w:val="-16"/>
                      <w:w w:val="105"/>
                      <w:sz w:val="15"/>
                    </w:rPr>
                    <w:t> </w:t>
                  </w:r>
                  <w:r>
                    <w:rPr>
                      <w:color w:val="231F20"/>
                      <w:w w:val="105"/>
                      <w:sz w:val="15"/>
                    </w:rPr>
                    <w:t>for</w:t>
                  </w:r>
                  <w:r>
                    <w:rPr>
                      <w:color w:val="231F20"/>
                      <w:spacing w:val="-15"/>
                      <w:w w:val="105"/>
                      <w:sz w:val="15"/>
                    </w:rPr>
                    <w:t> </w:t>
                  </w:r>
                  <w:r>
                    <w:rPr>
                      <w:color w:val="231F20"/>
                      <w:w w:val="105"/>
                      <w:sz w:val="15"/>
                    </w:rPr>
                    <w:t>Healthcare</w:t>
                  </w:r>
                  <w:r>
                    <w:rPr>
                      <w:color w:val="231F20"/>
                      <w:spacing w:val="-15"/>
                      <w:w w:val="105"/>
                      <w:sz w:val="15"/>
                    </w:rPr>
                    <w:t> </w:t>
                  </w:r>
                  <w:r>
                    <w:rPr>
                      <w:color w:val="231F20"/>
                      <w:w w:val="105"/>
                      <w:sz w:val="15"/>
                    </w:rPr>
                    <w:t>Research</w:t>
                  </w:r>
                  <w:r>
                    <w:rPr>
                      <w:color w:val="231F20"/>
                      <w:spacing w:val="-15"/>
                      <w:w w:val="105"/>
                      <w:sz w:val="15"/>
                    </w:rPr>
                    <w:t> </w:t>
                  </w:r>
                  <w:r>
                    <w:rPr>
                      <w:color w:val="231F20"/>
                      <w:spacing w:val="-2"/>
                      <w:w w:val="105"/>
                      <w:sz w:val="15"/>
                    </w:rPr>
                    <w:t>and </w:t>
                  </w:r>
                  <w:r>
                    <w:rPr>
                      <w:color w:val="231F20"/>
                      <w:w w:val="105"/>
                      <w:sz w:val="15"/>
                    </w:rPr>
                    <w:t>Quality</w:t>
                  </w:r>
                  <w:r>
                    <w:rPr>
                      <w:color w:val="231F20"/>
                      <w:spacing w:val="-16"/>
                      <w:w w:val="105"/>
                      <w:sz w:val="15"/>
                    </w:rPr>
                    <w:t> </w:t>
                  </w:r>
                  <w:r>
                    <w:rPr>
                      <w:color w:val="231F20"/>
                      <w:w w:val="105"/>
                      <w:sz w:val="15"/>
                    </w:rPr>
                    <w:t>grant</w:t>
                  </w:r>
                  <w:r>
                    <w:rPr>
                      <w:color w:val="231F20"/>
                      <w:spacing w:val="-15"/>
                      <w:w w:val="105"/>
                      <w:sz w:val="15"/>
                    </w:rPr>
                    <w:t> </w:t>
                  </w:r>
                  <w:r>
                    <w:rPr>
                      <w:color w:val="231F20"/>
                      <w:w w:val="105"/>
                      <w:sz w:val="15"/>
                    </w:rPr>
                    <w:t>no.</w:t>
                  </w:r>
                  <w:r>
                    <w:rPr>
                      <w:color w:val="231F20"/>
                      <w:spacing w:val="-15"/>
                      <w:w w:val="105"/>
                      <w:sz w:val="15"/>
                    </w:rPr>
                    <w:t> </w:t>
                  </w:r>
                  <w:r>
                    <w:rPr>
                      <w:color w:val="231F20"/>
                      <w:w w:val="105"/>
                      <w:sz w:val="15"/>
                    </w:rPr>
                    <w:t>1R18</w:t>
                  </w:r>
                  <w:r>
                    <w:rPr>
                      <w:color w:val="231F20"/>
                      <w:spacing w:val="-15"/>
                      <w:w w:val="105"/>
                      <w:sz w:val="15"/>
                    </w:rPr>
                    <w:t> </w:t>
                  </w:r>
                  <w:r>
                    <w:rPr>
                      <w:color w:val="231F20"/>
                      <w:w w:val="105"/>
                      <w:sz w:val="15"/>
                    </w:rPr>
                    <w:t>HS18353.</w:t>
                  </w:r>
                </w:p>
              </w:txbxContent>
            </v:textbox>
            <v:fill type="solid"/>
            <w10:wrap type="none"/>
          </v:shape>
        </w:pict>
      </w:r>
      <w:r>
        <w:rPr>
          <w:color w:val="231F20"/>
        </w:rPr>
        <w:t>Medication</w:t>
      </w:r>
      <w:r>
        <w:rPr>
          <w:color w:val="231F20"/>
          <w:spacing w:val="-18"/>
        </w:rPr>
        <w:t> </w:t>
      </w:r>
      <w:r>
        <w:rPr>
          <w:color w:val="231F20"/>
        </w:rPr>
        <w:t>nonadherence</w:t>
      </w:r>
      <w:r>
        <w:rPr>
          <w:color w:val="231F20"/>
          <w:spacing w:val="-17"/>
        </w:rPr>
        <w:t> </w:t>
      </w:r>
      <w:r>
        <w:rPr>
          <w:color w:val="231F20"/>
        </w:rPr>
        <w:t>occurs</w:t>
      </w:r>
      <w:r>
        <w:rPr>
          <w:color w:val="231F20"/>
          <w:spacing w:val="-17"/>
        </w:rPr>
        <w:t> </w:t>
      </w:r>
      <w:r>
        <w:rPr>
          <w:color w:val="231F20"/>
        </w:rPr>
        <w:t>for</w:t>
      </w:r>
      <w:r>
        <w:rPr>
          <w:color w:val="231F20"/>
          <w:spacing w:val="-17"/>
        </w:rPr>
        <w:t> </w:t>
      </w:r>
      <w:r>
        <w:rPr>
          <w:color w:val="231F20"/>
        </w:rPr>
        <w:t>a</w:t>
      </w:r>
      <w:r>
        <w:rPr>
          <w:color w:val="231F20"/>
          <w:spacing w:val="-17"/>
        </w:rPr>
        <w:t> </w:t>
      </w:r>
      <w:r>
        <w:rPr>
          <w:color w:val="231F20"/>
        </w:rPr>
        <w:t>variety</w:t>
      </w:r>
      <w:r>
        <w:rPr>
          <w:color w:val="231F20"/>
          <w:spacing w:val="-18"/>
        </w:rPr>
        <w:t> </w:t>
      </w:r>
      <w:r>
        <w:rPr>
          <w:color w:val="231F20"/>
        </w:rPr>
        <w:t>of</w:t>
      </w:r>
      <w:r>
        <w:rPr>
          <w:color w:val="231F20"/>
          <w:spacing w:val="-17"/>
        </w:rPr>
        <w:t> </w:t>
      </w:r>
      <w:r>
        <w:rPr>
          <w:color w:val="231F20"/>
        </w:rPr>
        <w:t>reasons and can be complex.</w:t>
      </w:r>
      <w:r>
        <w:rPr>
          <w:color w:val="231F20"/>
          <w:position w:val="6"/>
          <w:sz w:val="10"/>
        </w:rPr>
        <w:t>1,3–6 </w:t>
      </w:r>
      <w:r>
        <w:rPr>
          <w:color w:val="231F20"/>
        </w:rPr>
        <w:t>Therefore, a practical </w:t>
      </w:r>
      <w:r>
        <w:rPr>
          <w:color w:val="231F20"/>
          <w:spacing w:val="-2"/>
        </w:rPr>
        <w:t>multifaceted </w:t>
      </w:r>
      <w:r>
        <w:rPr>
          <w:color w:val="231F20"/>
        </w:rPr>
        <w:t>method is needed to assess and ascertain reasons for</w:t>
      </w:r>
      <w:r>
        <w:rPr>
          <w:color w:val="231F20"/>
          <w:spacing w:val="-22"/>
        </w:rPr>
        <w:t> </w:t>
      </w:r>
      <w:r>
        <w:rPr>
          <w:color w:val="231F20"/>
        </w:rPr>
        <w:t>non- adherence.</w:t>
      </w:r>
      <w:r>
        <w:rPr>
          <w:color w:val="231F20"/>
          <w:spacing w:val="-22"/>
        </w:rPr>
        <w:t> </w:t>
      </w:r>
      <w:r>
        <w:rPr>
          <w:color w:val="231F20"/>
        </w:rPr>
        <w:t>Although</w:t>
      </w:r>
      <w:r>
        <w:rPr>
          <w:color w:val="231F20"/>
          <w:spacing w:val="-21"/>
        </w:rPr>
        <w:t> </w:t>
      </w:r>
      <w:r>
        <w:rPr>
          <w:color w:val="231F20"/>
        </w:rPr>
        <w:t>measures</w:t>
      </w:r>
      <w:r>
        <w:rPr>
          <w:color w:val="231F20"/>
          <w:spacing w:val="-22"/>
        </w:rPr>
        <w:t> </w:t>
      </w:r>
      <w:r>
        <w:rPr>
          <w:color w:val="231F20"/>
        </w:rPr>
        <w:t>of</w:t>
      </w:r>
      <w:r>
        <w:rPr>
          <w:color w:val="231F20"/>
          <w:spacing w:val="-22"/>
        </w:rPr>
        <w:t> </w:t>
      </w:r>
      <w:r>
        <w:rPr>
          <w:color w:val="231F20"/>
        </w:rPr>
        <w:t>adherence</w:t>
      </w:r>
      <w:r>
        <w:rPr>
          <w:color w:val="231F20"/>
          <w:spacing w:val="-21"/>
        </w:rPr>
        <w:t> </w:t>
      </w:r>
      <w:r>
        <w:rPr>
          <w:color w:val="231F20"/>
        </w:rPr>
        <w:t>exist,</w:t>
      </w:r>
      <w:r>
        <w:rPr>
          <w:color w:val="231F20"/>
          <w:position w:val="6"/>
          <w:sz w:val="10"/>
        </w:rPr>
        <w:t>7,8</w:t>
      </w:r>
      <w:r>
        <w:rPr>
          <w:color w:val="231F20"/>
          <w:spacing w:val="2"/>
          <w:position w:val="6"/>
          <w:sz w:val="10"/>
        </w:rPr>
        <w:t> </w:t>
      </w:r>
      <w:r>
        <w:rPr>
          <w:color w:val="231F20"/>
        </w:rPr>
        <w:t>a</w:t>
      </w:r>
      <w:r>
        <w:rPr>
          <w:color w:val="231F20"/>
          <w:spacing w:val="-22"/>
        </w:rPr>
        <w:t> </w:t>
      </w:r>
      <w:r>
        <w:rPr>
          <w:color w:val="231F20"/>
        </w:rPr>
        <w:t>tool</w:t>
      </w:r>
      <w:r>
        <w:rPr>
          <w:color w:val="231F20"/>
          <w:spacing w:val="-21"/>
        </w:rPr>
        <w:t> </w:t>
      </w:r>
      <w:r>
        <w:rPr>
          <w:color w:val="231F20"/>
        </w:rPr>
        <w:t>is needed</w:t>
      </w:r>
      <w:r>
        <w:rPr>
          <w:color w:val="231F20"/>
          <w:spacing w:val="-37"/>
        </w:rPr>
        <w:t> </w:t>
      </w:r>
      <w:r>
        <w:rPr>
          <w:color w:val="231F20"/>
        </w:rPr>
        <w:t>to</w:t>
      </w:r>
      <w:r>
        <w:rPr>
          <w:color w:val="231F20"/>
          <w:spacing w:val="-36"/>
        </w:rPr>
        <w:t> </w:t>
      </w:r>
      <w:r>
        <w:rPr>
          <w:color w:val="231F20"/>
        </w:rPr>
        <w:t>guide</w:t>
      </w:r>
      <w:r>
        <w:rPr>
          <w:color w:val="231F20"/>
          <w:spacing w:val="-36"/>
        </w:rPr>
        <w:t> </w:t>
      </w:r>
      <w:r>
        <w:rPr>
          <w:color w:val="231F20"/>
        </w:rPr>
        <w:t>pharmacists</w:t>
      </w:r>
      <w:r>
        <w:rPr>
          <w:color w:val="231F20"/>
          <w:spacing w:val="-36"/>
        </w:rPr>
        <w:t> </w:t>
      </w:r>
      <w:r>
        <w:rPr>
          <w:color w:val="231F20"/>
        </w:rPr>
        <w:t>when</w:t>
      </w:r>
      <w:r>
        <w:rPr>
          <w:color w:val="231F20"/>
          <w:spacing w:val="-36"/>
        </w:rPr>
        <w:t> </w:t>
      </w:r>
      <w:r>
        <w:rPr>
          <w:color w:val="231F20"/>
        </w:rPr>
        <w:t>meeting</w:t>
      </w:r>
      <w:r>
        <w:rPr>
          <w:color w:val="231F20"/>
          <w:spacing w:val="-37"/>
        </w:rPr>
        <w:t> </w:t>
      </w:r>
      <w:r>
        <w:rPr>
          <w:color w:val="231F20"/>
        </w:rPr>
        <w:t>with</w:t>
      </w:r>
      <w:r>
        <w:rPr>
          <w:color w:val="231F20"/>
          <w:spacing w:val="-36"/>
        </w:rPr>
        <w:t> </w:t>
      </w:r>
      <w:r>
        <w:rPr>
          <w:color w:val="231F20"/>
        </w:rPr>
        <w:t>patients</w:t>
      </w:r>
      <w:r>
        <w:rPr>
          <w:color w:val="231F20"/>
          <w:spacing w:val="-36"/>
        </w:rPr>
        <w:t> </w:t>
      </w:r>
      <w:r>
        <w:rPr>
          <w:color w:val="231F20"/>
        </w:rPr>
        <w:t>to</w:t>
      </w:r>
      <w:r>
        <w:rPr>
          <w:color w:val="231F20"/>
          <w:spacing w:val="-37"/>
        </w:rPr>
        <w:t> </w:t>
      </w:r>
      <w:r>
        <w:rPr>
          <w:color w:val="231F20"/>
        </w:rPr>
        <w:t>ad- dress</w:t>
      </w:r>
      <w:r>
        <w:rPr>
          <w:color w:val="231F20"/>
          <w:spacing w:val="-26"/>
        </w:rPr>
        <w:t> </w:t>
      </w:r>
      <w:r>
        <w:rPr>
          <w:color w:val="231F20"/>
        </w:rPr>
        <w:t>reasons</w:t>
      </w:r>
      <w:r>
        <w:rPr>
          <w:color w:val="231F20"/>
          <w:spacing w:val="-25"/>
        </w:rPr>
        <w:t> </w:t>
      </w:r>
      <w:r>
        <w:rPr>
          <w:color w:val="231F20"/>
        </w:rPr>
        <w:t>for</w:t>
      </w:r>
      <w:r>
        <w:rPr>
          <w:color w:val="231F20"/>
          <w:spacing w:val="-25"/>
        </w:rPr>
        <w:t> </w:t>
      </w:r>
      <w:r>
        <w:rPr>
          <w:color w:val="231F20"/>
        </w:rPr>
        <w:t>nonadherence.</w:t>
      </w:r>
      <w:r>
        <w:rPr>
          <w:color w:val="231F20"/>
          <w:spacing w:val="-26"/>
        </w:rPr>
        <w:t> </w:t>
      </w:r>
      <w:r>
        <w:rPr>
          <w:color w:val="231F20"/>
        </w:rPr>
        <w:t>The</w:t>
      </w:r>
      <w:r>
        <w:rPr>
          <w:color w:val="231F20"/>
          <w:spacing w:val="-25"/>
        </w:rPr>
        <w:t> </w:t>
      </w:r>
      <w:r>
        <w:rPr>
          <w:color w:val="231F20"/>
        </w:rPr>
        <w:t>Drug</w:t>
      </w:r>
      <w:r>
        <w:rPr>
          <w:color w:val="231F20"/>
          <w:spacing w:val="-25"/>
        </w:rPr>
        <w:t> </w:t>
      </w:r>
      <w:r>
        <w:rPr>
          <w:color w:val="231F20"/>
        </w:rPr>
        <w:t>Adherence</w:t>
      </w:r>
      <w:r>
        <w:rPr>
          <w:color w:val="231F20"/>
          <w:spacing w:val="-25"/>
        </w:rPr>
        <w:t> </w:t>
      </w:r>
      <w:r>
        <w:rPr>
          <w:color w:val="231F20"/>
        </w:rPr>
        <w:t>Work- up (DRAW) tool was developed to help pharmacists</w:t>
      </w:r>
      <w:r>
        <w:rPr>
          <w:color w:val="231F20"/>
          <w:spacing w:val="-6"/>
        </w:rPr>
        <w:t> </w:t>
      </w:r>
      <w:r>
        <w:rPr>
          <w:color w:val="231F20"/>
          <w:spacing w:val="-2"/>
        </w:rPr>
        <w:t>assess </w:t>
      </w:r>
      <w:r>
        <w:rPr>
          <w:color w:val="231F20"/>
        </w:rPr>
        <w:t>reasons</w:t>
      </w:r>
      <w:r>
        <w:rPr>
          <w:color w:val="231F20"/>
          <w:spacing w:val="-20"/>
        </w:rPr>
        <w:t> </w:t>
      </w:r>
      <w:r>
        <w:rPr>
          <w:color w:val="231F20"/>
        </w:rPr>
        <w:t>for</w:t>
      </w:r>
      <w:r>
        <w:rPr>
          <w:color w:val="231F20"/>
          <w:spacing w:val="-19"/>
        </w:rPr>
        <w:t> </w:t>
      </w:r>
      <w:r>
        <w:rPr>
          <w:color w:val="231F20"/>
        </w:rPr>
        <w:t>nonadherence</w:t>
      </w:r>
      <w:r>
        <w:rPr>
          <w:color w:val="231F20"/>
          <w:spacing w:val="-19"/>
        </w:rPr>
        <w:t> </w:t>
      </w:r>
      <w:r>
        <w:rPr>
          <w:color w:val="231F20"/>
        </w:rPr>
        <w:t>during</w:t>
      </w:r>
      <w:r>
        <w:rPr>
          <w:color w:val="231F20"/>
          <w:spacing w:val="-19"/>
        </w:rPr>
        <w:t> </w:t>
      </w:r>
      <w:r>
        <w:rPr>
          <w:color w:val="231F20"/>
        </w:rPr>
        <w:t>an</w:t>
      </w:r>
      <w:r>
        <w:rPr>
          <w:color w:val="231F20"/>
          <w:spacing w:val="-19"/>
        </w:rPr>
        <w:t> </w:t>
      </w:r>
      <w:r>
        <w:rPr>
          <w:color w:val="231F20"/>
        </w:rPr>
        <w:t>MTM</w:t>
      </w:r>
      <w:r>
        <w:rPr>
          <w:color w:val="231F20"/>
          <w:spacing w:val="-19"/>
        </w:rPr>
        <w:t> </w:t>
      </w:r>
      <w:r>
        <w:rPr>
          <w:color w:val="231F20"/>
        </w:rPr>
        <w:t>visit</w:t>
      </w:r>
      <w:r>
        <w:rPr>
          <w:color w:val="231F20"/>
          <w:spacing w:val="-19"/>
        </w:rPr>
        <w:t> </w:t>
      </w:r>
      <w:r>
        <w:rPr>
          <w:color w:val="231F20"/>
        </w:rPr>
        <w:t>with</w:t>
      </w:r>
      <w:r>
        <w:rPr>
          <w:color w:val="231F20"/>
          <w:spacing w:val="-19"/>
        </w:rPr>
        <w:t> </w:t>
      </w:r>
      <w:r>
        <w:rPr>
          <w:color w:val="231F20"/>
        </w:rPr>
        <w:t>a</w:t>
      </w:r>
      <w:r>
        <w:rPr>
          <w:color w:val="231F20"/>
          <w:spacing w:val="-19"/>
        </w:rPr>
        <w:t> </w:t>
      </w:r>
      <w:r>
        <w:rPr>
          <w:color w:val="231F20"/>
        </w:rPr>
        <w:t>patient. DRAW</w:t>
      </w:r>
      <w:r>
        <w:rPr>
          <w:color w:val="231F20"/>
          <w:spacing w:val="-14"/>
        </w:rPr>
        <w:t> </w:t>
      </w:r>
      <w:r>
        <w:rPr>
          <w:color w:val="231F20"/>
        </w:rPr>
        <w:t>guides</w:t>
      </w:r>
      <w:r>
        <w:rPr>
          <w:color w:val="231F20"/>
          <w:spacing w:val="-14"/>
        </w:rPr>
        <w:t> </w:t>
      </w:r>
      <w:r>
        <w:rPr>
          <w:color w:val="231F20"/>
        </w:rPr>
        <w:t>pharmacists</w:t>
      </w:r>
      <w:r>
        <w:rPr>
          <w:color w:val="231F20"/>
          <w:spacing w:val="-14"/>
        </w:rPr>
        <w:t> </w:t>
      </w:r>
      <w:r>
        <w:rPr>
          <w:color w:val="231F20"/>
        </w:rPr>
        <w:t>through</w:t>
      </w:r>
      <w:r>
        <w:rPr>
          <w:color w:val="231F20"/>
          <w:spacing w:val="-14"/>
        </w:rPr>
        <w:t> </w:t>
      </w:r>
      <w:r>
        <w:rPr>
          <w:color w:val="231F20"/>
        </w:rPr>
        <w:t>questions</w:t>
      </w:r>
      <w:r>
        <w:rPr>
          <w:color w:val="231F20"/>
          <w:spacing w:val="-14"/>
        </w:rPr>
        <w:t> </w:t>
      </w:r>
      <w:r>
        <w:rPr>
          <w:color w:val="231F20"/>
        </w:rPr>
        <w:t>that</w:t>
      </w:r>
      <w:r>
        <w:rPr>
          <w:color w:val="231F20"/>
          <w:spacing w:val="-14"/>
        </w:rPr>
        <w:t> </w:t>
      </w:r>
      <w:r>
        <w:rPr>
          <w:color w:val="231F20"/>
        </w:rPr>
        <w:t>ask</w:t>
      </w:r>
      <w:r>
        <w:rPr>
          <w:color w:val="231F20"/>
          <w:spacing w:val="-14"/>
        </w:rPr>
        <w:t> </w:t>
      </w:r>
      <w:r>
        <w:rPr>
          <w:color w:val="231F20"/>
        </w:rPr>
        <w:t>about the</w:t>
      </w:r>
      <w:r>
        <w:rPr>
          <w:color w:val="231F20"/>
          <w:spacing w:val="-15"/>
        </w:rPr>
        <w:t> </w:t>
      </w:r>
      <w:r>
        <w:rPr>
          <w:color w:val="231F20"/>
        </w:rPr>
        <w:t>most</w:t>
      </w:r>
      <w:r>
        <w:rPr>
          <w:color w:val="231F20"/>
          <w:spacing w:val="-14"/>
        </w:rPr>
        <w:t> </w:t>
      </w:r>
      <w:r>
        <w:rPr>
          <w:color w:val="231F20"/>
        </w:rPr>
        <w:t>common</w:t>
      </w:r>
      <w:r>
        <w:rPr>
          <w:color w:val="231F20"/>
          <w:spacing w:val="-14"/>
        </w:rPr>
        <w:t> </w:t>
      </w:r>
      <w:r>
        <w:rPr>
          <w:color w:val="231F20"/>
        </w:rPr>
        <w:t>causes</w:t>
      </w:r>
      <w:r>
        <w:rPr>
          <w:color w:val="231F20"/>
          <w:spacing w:val="-14"/>
        </w:rPr>
        <w:t> </w:t>
      </w:r>
      <w:r>
        <w:rPr>
          <w:color w:val="231F20"/>
        </w:rPr>
        <w:t>of</w:t>
      </w:r>
      <w:r>
        <w:rPr>
          <w:color w:val="231F20"/>
          <w:spacing w:val="-14"/>
        </w:rPr>
        <w:t> </w:t>
      </w:r>
      <w:r>
        <w:rPr>
          <w:color w:val="231F20"/>
        </w:rPr>
        <w:t>medication</w:t>
      </w:r>
      <w:r>
        <w:rPr>
          <w:color w:val="231F20"/>
          <w:spacing w:val="-14"/>
        </w:rPr>
        <w:t> </w:t>
      </w:r>
      <w:r>
        <w:rPr>
          <w:color w:val="231F20"/>
        </w:rPr>
        <w:t>nonadherence.</w:t>
      </w:r>
      <w:r>
        <w:rPr>
          <w:color w:val="231F20"/>
          <w:spacing w:val="-14"/>
        </w:rPr>
        <w:t> </w:t>
      </w:r>
      <w:r>
        <w:rPr>
          <w:color w:val="231F20"/>
        </w:rPr>
        <w:t>This tool</w:t>
      </w:r>
      <w:r>
        <w:rPr>
          <w:color w:val="231F20"/>
          <w:spacing w:val="-22"/>
        </w:rPr>
        <w:t> </w:t>
      </w:r>
      <w:r>
        <w:rPr>
          <w:color w:val="231F20"/>
        </w:rPr>
        <w:t>also</w:t>
      </w:r>
      <w:r>
        <w:rPr>
          <w:color w:val="231F20"/>
          <w:spacing w:val="-21"/>
        </w:rPr>
        <w:t> </w:t>
      </w:r>
      <w:r>
        <w:rPr>
          <w:color w:val="231F20"/>
        </w:rPr>
        <w:t>suggests</w:t>
      </w:r>
      <w:r>
        <w:rPr>
          <w:color w:val="231F20"/>
          <w:spacing w:val="-22"/>
        </w:rPr>
        <w:t> </w:t>
      </w:r>
      <w:r>
        <w:rPr>
          <w:color w:val="231F20"/>
        </w:rPr>
        <w:t>actions</w:t>
      </w:r>
      <w:r>
        <w:rPr>
          <w:color w:val="231F20"/>
          <w:spacing w:val="-21"/>
        </w:rPr>
        <w:t> </w:t>
      </w:r>
      <w:r>
        <w:rPr>
          <w:color w:val="231F20"/>
        </w:rPr>
        <w:t>for</w:t>
      </w:r>
      <w:r>
        <w:rPr>
          <w:color w:val="231F20"/>
          <w:spacing w:val="-22"/>
        </w:rPr>
        <w:t> </w:t>
      </w:r>
      <w:r>
        <w:rPr>
          <w:color w:val="231F20"/>
        </w:rPr>
        <w:t>pharmacists</w:t>
      </w:r>
      <w:r>
        <w:rPr>
          <w:color w:val="231F20"/>
          <w:spacing w:val="-21"/>
        </w:rPr>
        <w:t> </w:t>
      </w:r>
      <w:r>
        <w:rPr>
          <w:color w:val="231F20"/>
        </w:rPr>
        <w:t>to</w:t>
      </w:r>
      <w:r>
        <w:rPr>
          <w:color w:val="231F20"/>
          <w:spacing w:val="-22"/>
        </w:rPr>
        <w:t> </w:t>
      </w:r>
      <w:r>
        <w:rPr>
          <w:color w:val="231F20"/>
        </w:rPr>
        <w:t>address</w:t>
      </w:r>
      <w:r>
        <w:rPr>
          <w:color w:val="231F20"/>
          <w:spacing w:val="-21"/>
        </w:rPr>
        <w:t> </w:t>
      </w:r>
      <w:r>
        <w:rPr>
          <w:color w:val="231F20"/>
        </w:rPr>
        <w:t>specific reasons</w:t>
      </w:r>
      <w:r>
        <w:rPr>
          <w:color w:val="231F20"/>
          <w:spacing w:val="-16"/>
        </w:rPr>
        <w:t> </w:t>
      </w:r>
      <w:r>
        <w:rPr>
          <w:color w:val="231F20"/>
        </w:rPr>
        <w:t>identified</w:t>
      </w:r>
      <w:r>
        <w:rPr>
          <w:color w:val="231F20"/>
          <w:spacing w:val="-16"/>
        </w:rPr>
        <w:t> </w:t>
      </w:r>
      <w:r>
        <w:rPr>
          <w:color w:val="231F20"/>
        </w:rPr>
        <w:t>during</w:t>
      </w:r>
      <w:r>
        <w:rPr>
          <w:color w:val="231F20"/>
          <w:spacing w:val="-15"/>
        </w:rPr>
        <w:t> </w:t>
      </w:r>
      <w:r>
        <w:rPr>
          <w:color w:val="231F20"/>
          <w:spacing w:val="-2"/>
        </w:rPr>
        <w:t>questioning.</w:t>
      </w:r>
    </w:p>
    <w:p>
      <w:pPr>
        <w:spacing w:after="0" w:line="254" w:lineRule="auto"/>
        <w:jc w:val="both"/>
        <w:sectPr>
          <w:type w:val="continuous"/>
          <w:pgSz w:w="11160" w:h="15120"/>
          <w:pgMar w:top="0" w:bottom="860" w:left="600" w:right="580"/>
          <w:cols w:num="2" w:equalWidth="0">
            <w:col w:w="4881" w:space="145"/>
            <w:col w:w="4954"/>
          </w:cols>
        </w:sectPr>
      </w:pPr>
    </w:p>
    <w:p>
      <w:pPr>
        <w:pStyle w:val="BodyText"/>
        <w:rPr>
          <w:sz w:val="20"/>
        </w:rPr>
      </w:pPr>
    </w:p>
    <w:p>
      <w:pPr>
        <w:pStyle w:val="BodyText"/>
        <w:spacing w:before="6"/>
        <w:rPr>
          <w:sz w:val="24"/>
        </w:rPr>
      </w:pPr>
    </w:p>
    <w:p>
      <w:pPr>
        <w:spacing w:after="0"/>
        <w:rPr>
          <w:sz w:val="24"/>
        </w:rPr>
        <w:sectPr>
          <w:headerReference w:type="even" r:id="rId8"/>
          <w:headerReference w:type="default" r:id="rId9"/>
          <w:pgSz w:w="11160" w:h="15120"/>
          <w:pgMar w:header="0" w:footer="673" w:top="1000" w:bottom="860" w:left="600" w:right="580"/>
        </w:sectPr>
      </w:pPr>
    </w:p>
    <w:p>
      <w:pPr>
        <w:pStyle w:val="BodyText"/>
        <w:spacing w:line="254" w:lineRule="auto" w:before="128"/>
        <w:ind w:left="123" w:right="39" w:firstLine="300"/>
        <w:jc w:val="both"/>
      </w:pPr>
      <w:r>
        <w:rPr>
          <w:color w:val="231F20"/>
        </w:rPr>
        <w:t>A version of the DRAW tool is available on the Million </w:t>
      </w:r>
      <w:r>
        <w:rPr>
          <w:color w:val="231F20"/>
          <w:w w:val="95"/>
        </w:rPr>
        <w:t>Hearts website at millionhearts.hhs.gov/Docs/TUPD/DRAW_ </w:t>
      </w:r>
      <w:r>
        <w:rPr>
          <w:color w:val="231F20"/>
        </w:rPr>
        <w:t>tool.pdf.</w:t>
      </w:r>
    </w:p>
    <w:p>
      <w:pPr>
        <w:pStyle w:val="BodyText"/>
        <w:spacing w:before="6"/>
        <w:rPr>
          <w:sz w:val="16"/>
        </w:rPr>
      </w:pPr>
    </w:p>
    <w:p>
      <w:pPr>
        <w:pStyle w:val="Heading2"/>
        <w:ind w:left="123"/>
      </w:pPr>
      <w:r>
        <w:rPr>
          <w:color w:val="DA6C23"/>
          <w:w w:val="105"/>
        </w:rPr>
        <w:t>Objective</w:t>
      </w:r>
    </w:p>
    <w:p>
      <w:pPr>
        <w:pStyle w:val="BodyText"/>
        <w:spacing w:line="254" w:lineRule="auto" w:before="7"/>
        <w:ind w:left="123" w:right="38"/>
        <w:jc w:val="both"/>
      </w:pPr>
      <w:r>
        <w:rPr>
          <w:color w:val="231F20"/>
        </w:rPr>
        <w:t>The</w:t>
      </w:r>
      <w:r>
        <w:rPr>
          <w:color w:val="231F20"/>
          <w:spacing w:val="-20"/>
        </w:rPr>
        <w:t> </w:t>
      </w:r>
      <w:r>
        <w:rPr>
          <w:color w:val="231F20"/>
        </w:rPr>
        <w:t>objective</w:t>
      </w:r>
      <w:r>
        <w:rPr>
          <w:color w:val="231F20"/>
          <w:spacing w:val="-19"/>
        </w:rPr>
        <w:t> </w:t>
      </w:r>
      <w:r>
        <w:rPr>
          <w:color w:val="231F20"/>
        </w:rPr>
        <w:t>of</w:t>
      </w:r>
      <w:r>
        <w:rPr>
          <w:color w:val="231F20"/>
          <w:spacing w:val="-20"/>
        </w:rPr>
        <w:t> </w:t>
      </w:r>
      <w:r>
        <w:rPr>
          <w:color w:val="231F20"/>
        </w:rPr>
        <w:t>this</w:t>
      </w:r>
      <w:r>
        <w:rPr>
          <w:color w:val="231F20"/>
          <w:spacing w:val="-19"/>
        </w:rPr>
        <w:t> </w:t>
      </w:r>
      <w:r>
        <w:rPr>
          <w:color w:val="231F20"/>
        </w:rPr>
        <w:t>initial</w:t>
      </w:r>
      <w:r>
        <w:rPr>
          <w:color w:val="231F20"/>
          <w:spacing w:val="-20"/>
        </w:rPr>
        <w:t> </w:t>
      </w:r>
      <w:r>
        <w:rPr>
          <w:color w:val="231F20"/>
        </w:rPr>
        <w:t>work</w:t>
      </w:r>
      <w:r>
        <w:rPr>
          <w:color w:val="231F20"/>
          <w:spacing w:val="-19"/>
        </w:rPr>
        <w:t> </w:t>
      </w:r>
      <w:r>
        <w:rPr>
          <w:color w:val="231F20"/>
        </w:rPr>
        <w:t>was</w:t>
      </w:r>
      <w:r>
        <w:rPr>
          <w:color w:val="231F20"/>
          <w:spacing w:val="-20"/>
        </w:rPr>
        <w:t> </w:t>
      </w:r>
      <w:r>
        <w:rPr>
          <w:color w:val="231F20"/>
        </w:rPr>
        <w:t>to</w:t>
      </w:r>
      <w:r>
        <w:rPr>
          <w:color w:val="231F20"/>
          <w:spacing w:val="-19"/>
        </w:rPr>
        <w:t> </w:t>
      </w:r>
      <w:r>
        <w:rPr>
          <w:color w:val="231F20"/>
        </w:rPr>
        <w:t>develop</w:t>
      </w:r>
      <w:r>
        <w:rPr>
          <w:color w:val="231F20"/>
          <w:spacing w:val="-20"/>
        </w:rPr>
        <w:t> </w:t>
      </w:r>
      <w:r>
        <w:rPr>
          <w:color w:val="231F20"/>
        </w:rPr>
        <w:t>and</w:t>
      </w:r>
      <w:r>
        <w:rPr>
          <w:color w:val="231F20"/>
          <w:spacing w:val="-19"/>
        </w:rPr>
        <w:t> </w:t>
      </w:r>
      <w:r>
        <w:rPr>
          <w:color w:val="231F20"/>
        </w:rPr>
        <w:t>conduct</w:t>
      </w:r>
      <w:r>
        <w:rPr>
          <w:color w:val="231F20"/>
          <w:spacing w:val="-19"/>
        </w:rPr>
        <w:t> </w:t>
      </w:r>
      <w:r>
        <w:rPr>
          <w:color w:val="231F20"/>
        </w:rPr>
        <w:t>a field</w:t>
      </w:r>
      <w:r>
        <w:rPr>
          <w:color w:val="231F20"/>
          <w:spacing w:val="-22"/>
        </w:rPr>
        <w:t> </w:t>
      </w:r>
      <w:r>
        <w:rPr>
          <w:color w:val="231F20"/>
        </w:rPr>
        <w:t>test</w:t>
      </w:r>
      <w:r>
        <w:rPr>
          <w:color w:val="231F20"/>
          <w:spacing w:val="-21"/>
        </w:rPr>
        <w:t> </w:t>
      </w:r>
      <w:r>
        <w:rPr>
          <w:color w:val="231F20"/>
        </w:rPr>
        <w:t>of</w:t>
      </w:r>
      <w:r>
        <w:rPr>
          <w:color w:val="231F20"/>
          <w:spacing w:val="-22"/>
        </w:rPr>
        <w:t> </w:t>
      </w:r>
      <w:r>
        <w:rPr>
          <w:color w:val="231F20"/>
        </w:rPr>
        <w:t>this</w:t>
      </w:r>
      <w:r>
        <w:rPr>
          <w:color w:val="231F20"/>
          <w:spacing w:val="-21"/>
        </w:rPr>
        <w:t> </w:t>
      </w:r>
      <w:r>
        <w:rPr>
          <w:color w:val="231F20"/>
        </w:rPr>
        <w:t>brief,</w:t>
      </w:r>
      <w:r>
        <w:rPr>
          <w:color w:val="231F20"/>
          <w:spacing w:val="-21"/>
        </w:rPr>
        <w:t> </w:t>
      </w:r>
      <w:r>
        <w:rPr>
          <w:color w:val="231F20"/>
        </w:rPr>
        <w:t>comprehensive</w:t>
      </w:r>
      <w:r>
        <w:rPr>
          <w:color w:val="231F20"/>
          <w:spacing w:val="-22"/>
        </w:rPr>
        <w:t> </w:t>
      </w:r>
      <w:r>
        <w:rPr>
          <w:color w:val="231F20"/>
        </w:rPr>
        <w:t>tool</w:t>
      </w:r>
      <w:r>
        <w:rPr>
          <w:color w:val="231F20"/>
          <w:spacing w:val="-21"/>
        </w:rPr>
        <w:t> </w:t>
      </w:r>
      <w:r>
        <w:rPr>
          <w:color w:val="231F20"/>
        </w:rPr>
        <w:t>in</w:t>
      </w:r>
      <w:r>
        <w:rPr>
          <w:color w:val="231F20"/>
          <w:spacing w:val="-22"/>
        </w:rPr>
        <w:t> </w:t>
      </w:r>
      <w:r>
        <w:rPr>
          <w:color w:val="231F20"/>
        </w:rPr>
        <w:t>a</w:t>
      </w:r>
      <w:r>
        <w:rPr>
          <w:color w:val="231F20"/>
          <w:spacing w:val="-21"/>
        </w:rPr>
        <w:t> </w:t>
      </w:r>
      <w:r>
        <w:rPr>
          <w:color w:val="231F20"/>
        </w:rPr>
        <w:t>pharmacy</w:t>
      </w:r>
      <w:r>
        <w:rPr>
          <w:color w:val="231F20"/>
          <w:spacing w:val="-22"/>
        </w:rPr>
        <w:t> </w:t>
      </w:r>
      <w:r>
        <w:rPr>
          <w:color w:val="231F20"/>
        </w:rPr>
        <w:t>chain setting.</w:t>
      </w:r>
    </w:p>
    <w:p>
      <w:pPr>
        <w:pStyle w:val="BodyText"/>
        <w:spacing w:before="5"/>
        <w:rPr>
          <w:sz w:val="16"/>
        </w:rPr>
      </w:pPr>
    </w:p>
    <w:p>
      <w:pPr>
        <w:pStyle w:val="Heading2"/>
        <w:ind w:left="123"/>
      </w:pPr>
      <w:r>
        <w:rPr>
          <w:color w:val="DA6C23"/>
          <w:w w:val="110"/>
        </w:rPr>
        <w:t>DRAW development</w:t>
      </w:r>
    </w:p>
    <w:p>
      <w:pPr>
        <w:pStyle w:val="BodyText"/>
        <w:spacing w:line="254" w:lineRule="auto" w:before="8"/>
        <w:ind w:left="123" w:right="38"/>
        <w:jc w:val="both"/>
      </w:pPr>
      <w:r>
        <w:rPr>
          <w:color w:val="231F20"/>
        </w:rPr>
        <w:t>Based</w:t>
      </w:r>
      <w:r>
        <w:rPr>
          <w:color w:val="231F20"/>
          <w:spacing w:val="-31"/>
        </w:rPr>
        <w:t> </w:t>
      </w:r>
      <w:r>
        <w:rPr>
          <w:color w:val="231F20"/>
        </w:rPr>
        <w:t>on</w:t>
      </w:r>
      <w:r>
        <w:rPr>
          <w:color w:val="231F20"/>
          <w:spacing w:val="-32"/>
        </w:rPr>
        <w:t> </w:t>
      </w:r>
      <w:r>
        <w:rPr>
          <w:color w:val="231F20"/>
        </w:rPr>
        <w:t>review</w:t>
      </w:r>
      <w:r>
        <w:rPr>
          <w:color w:val="231F20"/>
          <w:spacing w:val="-31"/>
        </w:rPr>
        <w:t> </w:t>
      </w:r>
      <w:r>
        <w:rPr>
          <w:color w:val="231F20"/>
        </w:rPr>
        <w:t>of</w:t>
      </w:r>
      <w:r>
        <w:rPr>
          <w:color w:val="231F20"/>
          <w:spacing w:val="-31"/>
        </w:rPr>
        <w:t> </w:t>
      </w:r>
      <w:r>
        <w:rPr>
          <w:color w:val="231F20"/>
        </w:rPr>
        <w:t>the</w:t>
      </w:r>
      <w:r>
        <w:rPr>
          <w:color w:val="231F20"/>
          <w:spacing w:val="-31"/>
        </w:rPr>
        <w:t> </w:t>
      </w:r>
      <w:r>
        <w:rPr>
          <w:color w:val="231F20"/>
        </w:rPr>
        <w:t>literature,</w:t>
      </w:r>
      <w:r>
        <w:rPr>
          <w:color w:val="231F20"/>
          <w:spacing w:val="-31"/>
        </w:rPr>
        <w:t> </w:t>
      </w:r>
      <w:r>
        <w:rPr>
          <w:color w:val="231F20"/>
        </w:rPr>
        <w:t>the</w:t>
      </w:r>
      <w:r>
        <w:rPr>
          <w:color w:val="231F20"/>
          <w:spacing w:val="-31"/>
        </w:rPr>
        <w:t> </w:t>
      </w:r>
      <w:r>
        <w:rPr>
          <w:color w:val="231F20"/>
        </w:rPr>
        <w:t>DRAW</w:t>
      </w:r>
      <w:r>
        <w:rPr>
          <w:color w:val="231F20"/>
          <w:spacing w:val="-31"/>
        </w:rPr>
        <w:t> </w:t>
      </w:r>
      <w:r>
        <w:rPr>
          <w:color w:val="231F20"/>
        </w:rPr>
        <w:t>tool</w:t>
      </w:r>
      <w:r>
        <w:rPr>
          <w:color w:val="231F20"/>
          <w:spacing w:val="-31"/>
        </w:rPr>
        <w:t> </w:t>
      </w:r>
      <w:r>
        <w:rPr>
          <w:color w:val="231F20"/>
        </w:rPr>
        <w:t>was</w:t>
      </w:r>
      <w:r>
        <w:rPr>
          <w:color w:val="231F20"/>
          <w:spacing w:val="-31"/>
        </w:rPr>
        <w:t> </w:t>
      </w:r>
      <w:r>
        <w:rPr>
          <w:color w:val="231F20"/>
        </w:rPr>
        <w:t>designed to</w:t>
      </w:r>
      <w:r>
        <w:rPr>
          <w:color w:val="231F20"/>
          <w:spacing w:val="-28"/>
        </w:rPr>
        <w:t> </w:t>
      </w:r>
      <w:r>
        <w:rPr>
          <w:color w:val="231F20"/>
        </w:rPr>
        <w:t>guide</w:t>
      </w:r>
      <w:r>
        <w:rPr>
          <w:color w:val="231F20"/>
          <w:spacing w:val="-27"/>
        </w:rPr>
        <w:t> </w:t>
      </w:r>
      <w:r>
        <w:rPr>
          <w:color w:val="231F20"/>
        </w:rPr>
        <w:t>pharmacists</w:t>
      </w:r>
      <w:r>
        <w:rPr>
          <w:color w:val="231F20"/>
          <w:spacing w:val="-27"/>
        </w:rPr>
        <w:t> </w:t>
      </w:r>
      <w:r>
        <w:rPr>
          <w:color w:val="231F20"/>
        </w:rPr>
        <w:t>in</w:t>
      </w:r>
      <w:r>
        <w:rPr>
          <w:color w:val="231F20"/>
          <w:spacing w:val="-27"/>
        </w:rPr>
        <w:t> </w:t>
      </w:r>
      <w:r>
        <w:rPr>
          <w:color w:val="231F20"/>
        </w:rPr>
        <w:t>assessing</w:t>
      </w:r>
      <w:r>
        <w:rPr>
          <w:color w:val="231F20"/>
          <w:spacing w:val="-27"/>
        </w:rPr>
        <w:t> </w:t>
      </w:r>
      <w:r>
        <w:rPr>
          <w:color w:val="231F20"/>
        </w:rPr>
        <w:t>multiple</w:t>
      </w:r>
      <w:r>
        <w:rPr>
          <w:color w:val="231F20"/>
          <w:spacing w:val="-28"/>
        </w:rPr>
        <w:t> </w:t>
      </w:r>
      <w:r>
        <w:rPr>
          <w:color w:val="231F20"/>
        </w:rPr>
        <w:t>reasons</w:t>
      </w:r>
      <w:r>
        <w:rPr>
          <w:color w:val="231F20"/>
          <w:spacing w:val="-27"/>
        </w:rPr>
        <w:t> </w:t>
      </w:r>
      <w:r>
        <w:rPr>
          <w:color w:val="231F20"/>
        </w:rPr>
        <w:t>for</w:t>
      </w:r>
      <w:r>
        <w:rPr>
          <w:color w:val="231F20"/>
          <w:spacing w:val="-27"/>
        </w:rPr>
        <w:t> </w:t>
      </w:r>
      <w:r>
        <w:rPr>
          <w:color w:val="231F20"/>
        </w:rPr>
        <w:t>nonad- herence, including too many</w:t>
      </w:r>
      <w:r>
        <w:rPr>
          <w:color w:val="231F20"/>
          <w:spacing w:val="-35"/>
        </w:rPr>
        <w:t> </w:t>
      </w:r>
      <w:r>
        <w:rPr>
          <w:color w:val="231F20"/>
        </w:rPr>
        <w:t>drugs/doses,</w:t>
      </w:r>
      <w:r>
        <w:rPr>
          <w:color w:val="231F20"/>
          <w:position w:val="6"/>
          <w:sz w:val="10"/>
        </w:rPr>
        <w:t>9 </w:t>
      </w:r>
      <w:r>
        <w:rPr>
          <w:color w:val="231F20"/>
        </w:rPr>
        <w:t>forgetfulness,</w:t>
      </w:r>
      <w:r>
        <w:rPr>
          <w:color w:val="231F20"/>
          <w:position w:val="6"/>
          <w:sz w:val="10"/>
        </w:rPr>
        <w:t>10,11 </w:t>
      </w:r>
      <w:r>
        <w:rPr>
          <w:color w:val="231F20"/>
          <w:w w:val="95"/>
        </w:rPr>
        <w:t>concern about medications,</w:t>
      </w:r>
      <w:r>
        <w:rPr>
          <w:color w:val="231F20"/>
          <w:w w:val="95"/>
          <w:position w:val="6"/>
          <w:sz w:val="10"/>
        </w:rPr>
        <w:t>12 –16 </w:t>
      </w:r>
      <w:r>
        <w:rPr>
          <w:color w:val="231F20"/>
          <w:w w:val="95"/>
        </w:rPr>
        <w:t>beliefs about medication</w:t>
      </w:r>
      <w:r>
        <w:rPr>
          <w:color w:val="231F20"/>
          <w:spacing w:val="-29"/>
          <w:w w:val="95"/>
        </w:rPr>
        <w:t> </w:t>
      </w:r>
      <w:r>
        <w:rPr>
          <w:color w:val="231F20"/>
          <w:w w:val="95"/>
        </w:rPr>
        <w:t>effec- tiveness,</w:t>
      </w:r>
      <w:r>
        <w:rPr>
          <w:color w:val="231F20"/>
          <w:w w:val="95"/>
          <w:position w:val="6"/>
          <w:sz w:val="10"/>
        </w:rPr>
        <w:t>9–15 </w:t>
      </w:r>
      <w:r>
        <w:rPr>
          <w:color w:val="231F20"/>
          <w:w w:val="95"/>
        </w:rPr>
        <w:t>medication costs,</w:t>
      </w:r>
      <w:r>
        <w:rPr>
          <w:color w:val="231F20"/>
          <w:w w:val="95"/>
          <w:position w:val="6"/>
          <w:sz w:val="10"/>
        </w:rPr>
        <w:t>16–18 </w:t>
      </w:r>
      <w:r>
        <w:rPr>
          <w:color w:val="231F20"/>
          <w:w w:val="95"/>
        </w:rPr>
        <w:t>and the presence of adverse </w:t>
      </w:r>
      <w:r>
        <w:rPr>
          <w:color w:val="231F20"/>
        </w:rPr>
        <w:t>effects.</w:t>
      </w:r>
      <w:r>
        <w:rPr>
          <w:color w:val="231F20"/>
          <w:position w:val="6"/>
          <w:sz w:val="10"/>
        </w:rPr>
        <w:t>19,20</w:t>
      </w:r>
      <w:r>
        <w:rPr>
          <w:color w:val="231F20"/>
          <w:spacing w:val="-10"/>
          <w:position w:val="6"/>
          <w:sz w:val="10"/>
        </w:rPr>
        <w:t> </w:t>
      </w:r>
      <w:r>
        <w:rPr>
          <w:color w:val="231F20"/>
        </w:rPr>
        <w:t>DRAW</w:t>
      </w:r>
      <w:r>
        <w:rPr>
          <w:color w:val="231F20"/>
          <w:spacing w:val="-32"/>
        </w:rPr>
        <w:t> </w:t>
      </w:r>
      <w:r>
        <w:rPr>
          <w:color w:val="231F20"/>
        </w:rPr>
        <w:t>is</w:t>
      </w:r>
      <w:r>
        <w:rPr>
          <w:color w:val="231F20"/>
          <w:spacing w:val="-32"/>
        </w:rPr>
        <w:t> </w:t>
      </w:r>
      <w:r>
        <w:rPr>
          <w:color w:val="231F20"/>
        </w:rPr>
        <w:t>organized</w:t>
      </w:r>
      <w:r>
        <w:rPr>
          <w:color w:val="231F20"/>
          <w:spacing w:val="-32"/>
        </w:rPr>
        <w:t> </w:t>
      </w:r>
      <w:r>
        <w:rPr>
          <w:color w:val="231F20"/>
        </w:rPr>
        <w:t>to</w:t>
      </w:r>
      <w:r>
        <w:rPr>
          <w:color w:val="231F20"/>
          <w:spacing w:val="-33"/>
        </w:rPr>
        <w:t> </w:t>
      </w:r>
      <w:r>
        <w:rPr>
          <w:color w:val="231F20"/>
        </w:rPr>
        <w:t>address</w:t>
      </w:r>
      <w:r>
        <w:rPr>
          <w:color w:val="231F20"/>
          <w:spacing w:val="-32"/>
        </w:rPr>
        <w:t> </w:t>
      </w:r>
      <w:r>
        <w:rPr>
          <w:color w:val="231F20"/>
        </w:rPr>
        <w:t>the</w:t>
      </w:r>
      <w:r>
        <w:rPr>
          <w:color w:val="231F20"/>
          <w:spacing w:val="-32"/>
        </w:rPr>
        <w:t> </w:t>
      </w:r>
      <w:r>
        <w:rPr>
          <w:color w:val="231F20"/>
        </w:rPr>
        <w:t>reasons</w:t>
      </w:r>
      <w:r>
        <w:rPr>
          <w:color w:val="231F20"/>
          <w:spacing w:val="-32"/>
        </w:rPr>
        <w:t> </w:t>
      </w:r>
      <w:r>
        <w:rPr>
          <w:color w:val="231F20"/>
        </w:rPr>
        <w:t>for</w:t>
      </w:r>
      <w:r>
        <w:rPr>
          <w:color w:val="231F20"/>
          <w:spacing w:val="-32"/>
        </w:rPr>
        <w:t> </w:t>
      </w:r>
      <w:r>
        <w:rPr>
          <w:color w:val="231F20"/>
        </w:rPr>
        <w:t>non- adherence</w:t>
      </w:r>
      <w:r>
        <w:rPr>
          <w:color w:val="231F20"/>
          <w:spacing w:val="-38"/>
        </w:rPr>
        <w:t> </w:t>
      </w:r>
      <w:r>
        <w:rPr>
          <w:color w:val="231F20"/>
        </w:rPr>
        <w:t>as</w:t>
      </w:r>
      <w:r>
        <w:rPr>
          <w:color w:val="231F20"/>
          <w:spacing w:val="-38"/>
        </w:rPr>
        <w:t> </w:t>
      </w:r>
      <w:r>
        <w:rPr>
          <w:color w:val="231F20"/>
        </w:rPr>
        <w:t>found</w:t>
      </w:r>
      <w:r>
        <w:rPr>
          <w:color w:val="231F20"/>
          <w:spacing w:val="-37"/>
        </w:rPr>
        <w:t> </w:t>
      </w:r>
      <w:r>
        <w:rPr>
          <w:color w:val="231F20"/>
        </w:rPr>
        <w:t>in</w:t>
      </w:r>
      <w:r>
        <w:rPr>
          <w:color w:val="231F20"/>
          <w:spacing w:val="-38"/>
        </w:rPr>
        <w:t> </w:t>
      </w:r>
      <w:r>
        <w:rPr>
          <w:color w:val="231F20"/>
        </w:rPr>
        <w:t>the</w:t>
      </w:r>
      <w:r>
        <w:rPr>
          <w:color w:val="231F20"/>
          <w:spacing w:val="-38"/>
        </w:rPr>
        <w:t> </w:t>
      </w:r>
      <w:r>
        <w:rPr>
          <w:color w:val="231F20"/>
        </w:rPr>
        <w:t>literature.</w:t>
      </w:r>
      <w:r>
        <w:rPr>
          <w:color w:val="231F20"/>
          <w:spacing w:val="-37"/>
        </w:rPr>
        <w:t> </w:t>
      </w:r>
      <w:r>
        <w:rPr>
          <w:color w:val="231F20"/>
        </w:rPr>
        <w:t>Medication</w:t>
      </w:r>
      <w:r>
        <w:rPr>
          <w:color w:val="231F20"/>
          <w:spacing w:val="-38"/>
        </w:rPr>
        <w:t> </w:t>
      </w:r>
      <w:r>
        <w:rPr>
          <w:color w:val="231F20"/>
          <w:spacing w:val="-2"/>
        </w:rPr>
        <w:t>nonadherence </w:t>
      </w:r>
      <w:r>
        <w:rPr>
          <w:color w:val="231F20"/>
        </w:rPr>
        <w:t>can</w:t>
      </w:r>
      <w:r>
        <w:rPr>
          <w:color w:val="231F20"/>
          <w:spacing w:val="-35"/>
        </w:rPr>
        <w:t> </w:t>
      </w:r>
      <w:r>
        <w:rPr>
          <w:color w:val="231F20"/>
        </w:rPr>
        <w:t>be</w:t>
      </w:r>
      <w:r>
        <w:rPr>
          <w:color w:val="231F20"/>
          <w:spacing w:val="-34"/>
        </w:rPr>
        <w:t> </w:t>
      </w:r>
      <w:r>
        <w:rPr>
          <w:color w:val="231F20"/>
        </w:rPr>
        <w:t>classified</w:t>
      </w:r>
      <w:r>
        <w:rPr>
          <w:color w:val="231F20"/>
          <w:spacing w:val="-34"/>
        </w:rPr>
        <w:t> </w:t>
      </w:r>
      <w:r>
        <w:rPr>
          <w:color w:val="231F20"/>
        </w:rPr>
        <w:t>as</w:t>
      </w:r>
      <w:r>
        <w:rPr>
          <w:color w:val="231F20"/>
          <w:spacing w:val="-34"/>
        </w:rPr>
        <w:t> </w:t>
      </w:r>
      <w:r>
        <w:rPr>
          <w:color w:val="231F20"/>
        </w:rPr>
        <w:t>unintentional</w:t>
      </w:r>
      <w:r>
        <w:rPr>
          <w:color w:val="231F20"/>
          <w:spacing w:val="-35"/>
        </w:rPr>
        <w:t> </w:t>
      </w:r>
      <w:r>
        <w:rPr>
          <w:color w:val="231F20"/>
        </w:rPr>
        <w:t>when</w:t>
      </w:r>
      <w:r>
        <w:rPr>
          <w:color w:val="231F20"/>
          <w:spacing w:val="-34"/>
        </w:rPr>
        <w:t> </w:t>
      </w:r>
      <w:r>
        <w:rPr>
          <w:color w:val="231F20"/>
        </w:rPr>
        <w:t>a</w:t>
      </w:r>
      <w:r>
        <w:rPr>
          <w:color w:val="231F20"/>
          <w:spacing w:val="-34"/>
        </w:rPr>
        <w:t> </w:t>
      </w:r>
      <w:r>
        <w:rPr>
          <w:color w:val="231F20"/>
        </w:rPr>
        <w:t>patient</w:t>
      </w:r>
      <w:r>
        <w:rPr>
          <w:color w:val="231F20"/>
          <w:spacing w:val="-34"/>
        </w:rPr>
        <w:t> </w:t>
      </w:r>
      <w:r>
        <w:rPr>
          <w:color w:val="231F20"/>
        </w:rPr>
        <w:t>wishes</w:t>
      </w:r>
      <w:r>
        <w:rPr>
          <w:color w:val="231F20"/>
          <w:spacing w:val="-35"/>
        </w:rPr>
        <w:t> </w:t>
      </w:r>
      <w:r>
        <w:rPr>
          <w:color w:val="231F20"/>
        </w:rPr>
        <w:t>to</w:t>
      </w:r>
      <w:r>
        <w:rPr>
          <w:color w:val="231F20"/>
          <w:spacing w:val="-34"/>
        </w:rPr>
        <w:t> </w:t>
      </w:r>
      <w:r>
        <w:rPr>
          <w:color w:val="231F20"/>
        </w:rPr>
        <w:t>take medications</w:t>
      </w:r>
      <w:r>
        <w:rPr>
          <w:color w:val="231F20"/>
          <w:spacing w:val="-18"/>
        </w:rPr>
        <w:t> </w:t>
      </w:r>
      <w:r>
        <w:rPr>
          <w:color w:val="231F20"/>
        </w:rPr>
        <w:t>but</w:t>
      </w:r>
      <w:r>
        <w:rPr>
          <w:color w:val="231F20"/>
          <w:spacing w:val="-18"/>
        </w:rPr>
        <w:t> </w:t>
      </w:r>
      <w:r>
        <w:rPr>
          <w:color w:val="231F20"/>
        </w:rPr>
        <w:t>is</w:t>
      </w:r>
      <w:r>
        <w:rPr>
          <w:color w:val="231F20"/>
          <w:spacing w:val="-17"/>
        </w:rPr>
        <w:t> </w:t>
      </w:r>
      <w:r>
        <w:rPr>
          <w:color w:val="231F20"/>
        </w:rPr>
        <w:t>forgetful</w:t>
      </w:r>
      <w:r>
        <w:rPr>
          <w:color w:val="231F20"/>
          <w:spacing w:val="-18"/>
        </w:rPr>
        <w:t> </w:t>
      </w:r>
      <w:r>
        <w:rPr>
          <w:color w:val="231F20"/>
        </w:rPr>
        <w:t>or</w:t>
      </w:r>
      <w:r>
        <w:rPr>
          <w:color w:val="231F20"/>
          <w:spacing w:val="-17"/>
        </w:rPr>
        <w:t> </w:t>
      </w:r>
      <w:r>
        <w:rPr>
          <w:color w:val="231F20"/>
        </w:rPr>
        <w:t>careless</w:t>
      </w:r>
      <w:r>
        <w:rPr>
          <w:color w:val="231F20"/>
          <w:spacing w:val="16"/>
        </w:rPr>
        <w:t> </w:t>
      </w:r>
      <w:r>
        <w:rPr>
          <w:color w:val="231F20"/>
        </w:rPr>
        <w:t>or</w:t>
      </w:r>
      <w:r>
        <w:rPr>
          <w:color w:val="231F20"/>
          <w:spacing w:val="-17"/>
        </w:rPr>
        <w:t> </w:t>
      </w:r>
      <w:r>
        <w:rPr>
          <w:color w:val="231F20"/>
        </w:rPr>
        <w:t>intentional,</w:t>
      </w:r>
      <w:r>
        <w:rPr>
          <w:color w:val="231F20"/>
          <w:spacing w:val="-18"/>
        </w:rPr>
        <w:t> </w:t>
      </w:r>
      <w:r>
        <w:rPr>
          <w:color w:val="231F20"/>
        </w:rPr>
        <w:t>when</w:t>
      </w:r>
      <w:r>
        <w:rPr>
          <w:color w:val="231F20"/>
          <w:spacing w:val="-17"/>
        </w:rPr>
        <w:t> </w:t>
      </w:r>
      <w:r>
        <w:rPr>
          <w:color w:val="231F20"/>
        </w:rPr>
        <w:t>a </w:t>
      </w:r>
      <w:r>
        <w:rPr>
          <w:color w:val="231F20"/>
          <w:w w:val="95"/>
        </w:rPr>
        <w:t>patient</w:t>
      </w:r>
      <w:r>
        <w:rPr>
          <w:color w:val="231F20"/>
          <w:spacing w:val="-14"/>
          <w:w w:val="95"/>
        </w:rPr>
        <w:t> </w:t>
      </w:r>
      <w:r>
        <w:rPr>
          <w:color w:val="231F20"/>
          <w:w w:val="95"/>
        </w:rPr>
        <w:t>purposely</w:t>
      </w:r>
      <w:r>
        <w:rPr>
          <w:color w:val="231F20"/>
          <w:spacing w:val="-14"/>
          <w:w w:val="95"/>
        </w:rPr>
        <w:t> </w:t>
      </w:r>
      <w:r>
        <w:rPr>
          <w:color w:val="231F20"/>
          <w:w w:val="95"/>
        </w:rPr>
        <w:t>does</w:t>
      </w:r>
      <w:r>
        <w:rPr>
          <w:color w:val="231F20"/>
          <w:spacing w:val="-14"/>
          <w:w w:val="95"/>
        </w:rPr>
        <w:t> </w:t>
      </w:r>
      <w:r>
        <w:rPr>
          <w:color w:val="231F20"/>
          <w:w w:val="95"/>
        </w:rPr>
        <w:t>not</w:t>
      </w:r>
      <w:r>
        <w:rPr>
          <w:color w:val="231F20"/>
          <w:spacing w:val="-14"/>
          <w:w w:val="95"/>
        </w:rPr>
        <w:t> </w:t>
      </w:r>
      <w:r>
        <w:rPr>
          <w:color w:val="231F20"/>
          <w:w w:val="95"/>
        </w:rPr>
        <w:t>take</w:t>
      </w:r>
      <w:r>
        <w:rPr>
          <w:color w:val="231F20"/>
          <w:spacing w:val="-14"/>
          <w:w w:val="95"/>
        </w:rPr>
        <w:t> </w:t>
      </w:r>
      <w:r>
        <w:rPr>
          <w:color w:val="231F20"/>
          <w:w w:val="95"/>
        </w:rPr>
        <w:t>medications</w:t>
      </w:r>
      <w:r>
        <w:rPr>
          <w:color w:val="231F20"/>
          <w:spacing w:val="-14"/>
          <w:w w:val="95"/>
        </w:rPr>
        <w:t> </w:t>
      </w:r>
      <w:r>
        <w:rPr>
          <w:color w:val="231F20"/>
          <w:w w:val="95"/>
        </w:rPr>
        <w:t>as</w:t>
      </w:r>
      <w:r>
        <w:rPr>
          <w:color w:val="231F20"/>
          <w:spacing w:val="-13"/>
          <w:w w:val="95"/>
        </w:rPr>
        <w:t> </w:t>
      </w:r>
      <w:r>
        <w:rPr>
          <w:color w:val="231F20"/>
          <w:w w:val="95"/>
        </w:rPr>
        <w:t>recommended.</w:t>
      </w:r>
      <w:r>
        <w:rPr>
          <w:color w:val="231F20"/>
          <w:w w:val="95"/>
          <w:position w:val="6"/>
          <w:sz w:val="10"/>
        </w:rPr>
        <w:t>4 </w:t>
      </w:r>
      <w:r>
        <w:rPr>
          <w:color w:val="231F20"/>
        </w:rPr>
        <w:t>Intentional</w:t>
      </w:r>
      <w:r>
        <w:rPr>
          <w:color w:val="231F20"/>
          <w:spacing w:val="-25"/>
        </w:rPr>
        <w:t> </w:t>
      </w:r>
      <w:r>
        <w:rPr>
          <w:color w:val="231F20"/>
        </w:rPr>
        <w:t>nonadherence</w:t>
      </w:r>
      <w:r>
        <w:rPr>
          <w:color w:val="231F20"/>
          <w:spacing w:val="-25"/>
        </w:rPr>
        <w:t> </w:t>
      </w:r>
      <w:r>
        <w:rPr>
          <w:color w:val="231F20"/>
        </w:rPr>
        <w:t>can</w:t>
      </w:r>
      <w:r>
        <w:rPr>
          <w:color w:val="231F20"/>
          <w:spacing w:val="-24"/>
        </w:rPr>
        <w:t> </w:t>
      </w:r>
      <w:r>
        <w:rPr>
          <w:color w:val="231F20"/>
        </w:rPr>
        <w:t>occur</w:t>
      </w:r>
      <w:r>
        <w:rPr>
          <w:color w:val="231F20"/>
          <w:spacing w:val="-25"/>
        </w:rPr>
        <w:t> </w:t>
      </w:r>
      <w:r>
        <w:rPr>
          <w:color w:val="231F20"/>
        </w:rPr>
        <w:t>for</w:t>
      </w:r>
      <w:r>
        <w:rPr>
          <w:color w:val="231F20"/>
          <w:spacing w:val="-25"/>
        </w:rPr>
        <w:t> </w:t>
      </w:r>
      <w:r>
        <w:rPr>
          <w:color w:val="231F20"/>
        </w:rPr>
        <w:t>many</w:t>
      </w:r>
      <w:r>
        <w:rPr>
          <w:color w:val="231F20"/>
          <w:spacing w:val="-24"/>
        </w:rPr>
        <w:t> </w:t>
      </w:r>
      <w:r>
        <w:rPr>
          <w:color w:val="231F20"/>
        </w:rPr>
        <w:t>reasons,</w:t>
      </w:r>
      <w:r>
        <w:rPr>
          <w:color w:val="231F20"/>
          <w:spacing w:val="-25"/>
        </w:rPr>
        <w:t> </w:t>
      </w:r>
      <w:r>
        <w:rPr>
          <w:color w:val="231F20"/>
        </w:rPr>
        <w:t>for</w:t>
      </w:r>
      <w:r>
        <w:rPr>
          <w:color w:val="231F20"/>
          <w:spacing w:val="-25"/>
        </w:rPr>
        <w:t> </w:t>
      </w:r>
      <w:r>
        <w:rPr>
          <w:color w:val="231F20"/>
        </w:rPr>
        <w:t>ex- ample,</w:t>
      </w:r>
      <w:r>
        <w:rPr>
          <w:color w:val="231F20"/>
          <w:spacing w:val="-16"/>
        </w:rPr>
        <w:t> </w:t>
      </w:r>
      <w:r>
        <w:rPr>
          <w:color w:val="231F20"/>
        </w:rPr>
        <w:t>when</w:t>
      </w:r>
      <w:r>
        <w:rPr>
          <w:color w:val="231F20"/>
          <w:spacing w:val="-16"/>
        </w:rPr>
        <w:t> </w:t>
      </w:r>
      <w:r>
        <w:rPr>
          <w:color w:val="231F20"/>
        </w:rPr>
        <w:t>patients</w:t>
      </w:r>
      <w:r>
        <w:rPr>
          <w:color w:val="231F20"/>
          <w:spacing w:val="-16"/>
        </w:rPr>
        <w:t> </w:t>
      </w:r>
      <w:r>
        <w:rPr>
          <w:color w:val="231F20"/>
        </w:rPr>
        <w:t>believe</w:t>
      </w:r>
      <w:r>
        <w:rPr>
          <w:color w:val="231F20"/>
          <w:spacing w:val="-15"/>
        </w:rPr>
        <w:t> </w:t>
      </w:r>
      <w:r>
        <w:rPr>
          <w:color w:val="231F20"/>
        </w:rPr>
        <w:t>that</w:t>
      </w:r>
      <w:r>
        <w:rPr>
          <w:color w:val="231F20"/>
          <w:spacing w:val="-16"/>
        </w:rPr>
        <w:t> </w:t>
      </w:r>
      <w:r>
        <w:rPr>
          <w:color w:val="231F20"/>
        </w:rPr>
        <w:t>a</w:t>
      </w:r>
      <w:r>
        <w:rPr>
          <w:color w:val="231F20"/>
          <w:spacing w:val="-16"/>
        </w:rPr>
        <w:t> </w:t>
      </w:r>
      <w:r>
        <w:rPr>
          <w:color w:val="231F20"/>
        </w:rPr>
        <w:t>medication</w:t>
      </w:r>
      <w:r>
        <w:rPr>
          <w:color w:val="231F20"/>
          <w:spacing w:val="-16"/>
        </w:rPr>
        <w:t> </w:t>
      </w:r>
      <w:r>
        <w:rPr>
          <w:color w:val="231F20"/>
        </w:rPr>
        <w:t>is</w:t>
      </w:r>
      <w:r>
        <w:rPr>
          <w:color w:val="231F20"/>
          <w:spacing w:val="-15"/>
        </w:rPr>
        <w:t> </w:t>
      </w:r>
      <w:r>
        <w:rPr>
          <w:color w:val="231F20"/>
        </w:rPr>
        <w:t>not</w:t>
      </w:r>
      <w:r>
        <w:rPr>
          <w:color w:val="231F20"/>
          <w:spacing w:val="-16"/>
        </w:rPr>
        <w:t> </w:t>
      </w:r>
      <w:r>
        <w:rPr>
          <w:color w:val="231F20"/>
        </w:rPr>
        <w:t>helping or</w:t>
      </w:r>
      <w:r>
        <w:rPr>
          <w:color w:val="231F20"/>
          <w:spacing w:val="-30"/>
        </w:rPr>
        <w:t> </w:t>
      </w:r>
      <w:r>
        <w:rPr>
          <w:color w:val="231F20"/>
        </w:rPr>
        <w:t>when</w:t>
      </w:r>
      <w:r>
        <w:rPr>
          <w:color w:val="231F20"/>
          <w:spacing w:val="-30"/>
        </w:rPr>
        <w:t> </w:t>
      </w:r>
      <w:r>
        <w:rPr>
          <w:color w:val="231F20"/>
        </w:rPr>
        <w:t>they</w:t>
      </w:r>
      <w:r>
        <w:rPr>
          <w:color w:val="231F20"/>
          <w:spacing w:val="-30"/>
        </w:rPr>
        <w:t> </w:t>
      </w:r>
      <w:r>
        <w:rPr>
          <w:color w:val="231F20"/>
        </w:rPr>
        <w:t>think</w:t>
      </w:r>
      <w:r>
        <w:rPr>
          <w:color w:val="231F20"/>
          <w:spacing w:val="-30"/>
        </w:rPr>
        <w:t> </w:t>
      </w:r>
      <w:r>
        <w:rPr>
          <w:color w:val="231F20"/>
        </w:rPr>
        <w:t>they</w:t>
      </w:r>
      <w:r>
        <w:rPr>
          <w:color w:val="231F20"/>
          <w:spacing w:val="-30"/>
        </w:rPr>
        <w:t> </w:t>
      </w:r>
      <w:r>
        <w:rPr>
          <w:color w:val="231F20"/>
        </w:rPr>
        <w:t>do</w:t>
      </w:r>
      <w:r>
        <w:rPr>
          <w:color w:val="231F20"/>
          <w:spacing w:val="-30"/>
        </w:rPr>
        <w:t> </w:t>
      </w:r>
      <w:r>
        <w:rPr>
          <w:color w:val="231F20"/>
        </w:rPr>
        <w:t>not</w:t>
      </w:r>
      <w:r>
        <w:rPr>
          <w:color w:val="231F20"/>
          <w:spacing w:val="-30"/>
        </w:rPr>
        <w:t> </w:t>
      </w:r>
      <w:r>
        <w:rPr>
          <w:color w:val="231F20"/>
        </w:rPr>
        <w:t>need</w:t>
      </w:r>
      <w:r>
        <w:rPr>
          <w:color w:val="231F20"/>
          <w:spacing w:val="-30"/>
        </w:rPr>
        <w:t> </w:t>
      </w:r>
      <w:r>
        <w:rPr>
          <w:color w:val="231F20"/>
        </w:rPr>
        <w:t>it.</w:t>
      </w:r>
      <w:r>
        <w:rPr>
          <w:color w:val="231F20"/>
          <w:position w:val="6"/>
          <w:sz w:val="10"/>
        </w:rPr>
        <w:t>12–15</w:t>
      </w:r>
      <w:r>
        <w:rPr>
          <w:color w:val="231F20"/>
          <w:spacing w:val="-8"/>
          <w:position w:val="6"/>
          <w:sz w:val="10"/>
        </w:rPr>
        <w:t> </w:t>
      </w:r>
      <w:r>
        <w:rPr>
          <w:color w:val="231F20"/>
        </w:rPr>
        <w:t>Several</w:t>
      </w:r>
      <w:r>
        <w:rPr>
          <w:color w:val="231F20"/>
          <w:spacing w:val="-30"/>
        </w:rPr>
        <w:t> </w:t>
      </w:r>
      <w:r>
        <w:rPr>
          <w:color w:val="231F20"/>
        </w:rPr>
        <w:t>studies</w:t>
      </w:r>
      <w:r>
        <w:rPr>
          <w:color w:val="231F20"/>
          <w:spacing w:val="-30"/>
        </w:rPr>
        <w:t> </w:t>
      </w:r>
      <w:r>
        <w:rPr>
          <w:color w:val="231F20"/>
        </w:rPr>
        <w:t>have shown</w:t>
      </w:r>
      <w:r>
        <w:rPr>
          <w:color w:val="231F20"/>
          <w:spacing w:val="-24"/>
        </w:rPr>
        <w:t> </w:t>
      </w:r>
      <w:r>
        <w:rPr>
          <w:color w:val="231F20"/>
        </w:rPr>
        <w:t>that</w:t>
      </w:r>
      <w:r>
        <w:rPr>
          <w:color w:val="231F20"/>
          <w:spacing w:val="-23"/>
        </w:rPr>
        <w:t> </w:t>
      </w:r>
      <w:r>
        <w:rPr>
          <w:color w:val="231F20"/>
        </w:rPr>
        <w:t>patients</w:t>
      </w:r>
      <w:r>
        <w:rPr>
          <w:color w:val="231F20"/>
          <w:spacing w:val="-24"/>
        </w:rPr>
        <w:t> </w:t>
      </w:r>
      <w:r>
        <w:rPr>
          <w:color w:val="231F20"/>
        </w:rPr>
        <w:t>with</w:t>
      </w:r>
      <w:r>
        <w:rPr>
          <w:color w:val="231F20"/>
          <w:spacing w:val="-23"/>
        </w:rPr>
        <w:t> </w:t>
      </w:r>
      <w:r>
        <w:rPr>
          <w:color w:val="231F20"/>
        </w:rPr>
        <w:t>trust</w:t>
      </w:r>
      <w:r>
        <w:rPr>
          <w:color w:val="231F20"/>
          <w:spacing w:val="-24"/>
        </w:rPr>
        <w:t> </w:t>
      </w:r>
      <w:r>
        <w:rPr>
          <w:color w:val="231F20"/>
        </w:rPr>
        <w:t>in</w:t>
      </w:r>
      <w:r>
        <w:rPr>
          <w:color w:val="231F20"/>
          <w:spacing w:val="-23"/>
        </w:rPr>
        <w:t> </w:t>
      </w:r>
      <w:r>
        <w:rPr>
          <w:color w:val="231F20"/>
        </w:rPr>
        <w:t>the</w:t>
      </w:r>
      <w:r>
        <w:rPr>
          <w:color w:val="231F20"/>
          <w:spacing w:val="-24"/>
        </w:rPr>
        <w:t> </w:t>
      </w:r>
      <w:r>
        <w:rPr>
          <w:color w:val="231F20"/>
        </w:rPr>
        <w:t>medication</w:t>
      </w:r>
      <w:r>
        <w:rPr>
          <w:color w:val="231F20"/>
          <w:spacing w:val="-23"/>
        </w:rPr>
        <w:t> </w:t>
      </w:r>
      <w:r>
        <w:rPr>
          <w:color w:val="231F20"/>
        </w:rPr>
        <w:t>are</w:t>
      </w:r>
      <w:r>
        <w:rPr>
          <w:color w:val="231F20"/>
          <w:spacing w:val="-23"/>
        </w:rPr>
        <w:t> </w:t>
      </w:r>
      <w:r>
        <w:rPr>
          <w:color w:val="231F20"/>
        </w:rPr>
        <w:t>more</w:t>
      </w:r>
      <w:r>
        <w:rPr>
          <w:color w:val="231F20"/>
          <w:spacing w:val="-24"/>
        </w:rPr>
        <w:t> </w:t>
      </w:r>
      <w:r>
        <w:rPr>
          <w:color w:val="231F20"/>
          <w:spacing w:val="-2"/>
        </w:rPr>
        <w:t>likely </w:t>
      </w:r>
      <w:r>
        <w:rPr>
          <w:color w:val="231F20"/>
        </w:rPr>
        <w:t>to</w:t>
      </w:r>
      <w:r>
        <w:rPr>
          <w:color w:val="231F20"/>
          <w:spacing w:val="-25"/>
        </w:rPr>
        <w:t> </w:t>
      </w:r>
      <w:r>
        <w:rPr>
          <w:color w:val="231F20"/>
        </w:rPr>
        <w:t>be</w:t>
      </w:r>
      <w:r>
        <w:rPr>
          <w:color w:val="231F20"/>
          <w:spacing w:val="-24"/>
        </w:rPr>
        <w:t> </w:t>
      </w:r>
      <w:r>
        <w:rPr>
          <w:color w:val="231F20"/>
        </w:rPr>
        <w:t>adherent.</w:t>
      </w:r>
      <w:r>
        <w:rPr>
          <w:color w:val="231F20"/>
          <w:position w:val="6"/>
          <w:sz w:val="10"/>
        </w:rPr>
        <w:t>1,16</w:t>
      </w:r>
      <w:r>
        <w:rPr>
          <w:color w:val="231F20"/>
          <w:spacing w:val="-1"/>
          <w:position w:val="6"/>
          <w:sz w:val="10"/>
        </w:rPr>
        <w:t> </w:t>
      </w:r>
      <w:r>
        <w:rPr>
          <w:color w:val="231F20"/>
        </w:rPr>
        <w:t>If</w:t>
      </w:r>
      <w:r>
        <w:rPr>
          <w:color w:val="231F20"/>
          <w:spacing w:val="-24"/>
        </w:rPr>
        <w:t> </w:t>
      </w:r>
      <w:r>
        <w:rPr>
          <w:color w:val="231F20"/>
        </w:rPr>
        <w:t>patients</w:t>
      </w:r>
      <w:r>
        <w:rPr>
          <w:color w:val="231F20"/>
          <w:spacing w:val="-24"/>
        </w:rPr>
        <w:t> </w:t>
      </w:r>
      <w:r>
        <w:rPr>
          <w:color w:val="231F20"/>
        </w:rPr>
        <w:t>believe</w:t>
      </w:r>
      <w:r>
        <w:rPr>
          <w:color w:val="231F20"/>
          <w:spacing w:val="-24"/>
        </w:rPr>
        <w:t> </w:t>
      </w:r>
      <w:r>
        <w:rPr>
          <w:color w:val="231F20"/>
        </w:rPr>
        <w:t>that</w:t>
      </w:r>
      <w:r>
        <w:rPr>
          <w:color w:val="231F20"/>
          <w:spacing w:val="-24"/>
        </w:rPr>
        <w:t> </w:t>
      </w:r>
      <w:r>
        <w:rPr>
          <w:color w:val="231F20"/>
        </w:rPr>
        <w:t>their</w:t>
      </w:r>
      <w:r>
        <w:rPr>
          <w:color w:val="231F20"/>
          <w:spacing w:val="-24"/>
        </w:rPr>
        <w:t> </w:t>
      </w:r>
      <w:r>
        <w:rPr>
          <w:color w:val="231F20"/>
        </w:rPr>
        <w:t>medications</w:t>
      </w:r>
      <w:r>
        <w:rPr>
          <w:color w:val="231F20"/>
          <w:spacing w:val="-24"/>
        </w:rPr>
        <w:t> </w:t>
      </w:r>
      <w:r>
        <w:rPr>
          <w:color w:val="231F20"/>
          <w:spacing w:val="-2"/>
        </w:rPr>
        <w:t>are </w:t>
      </w:r>
      <w:r>
        <w:rPr>
          <w:color w:val="231F20"/>
        </w:rPr>
        <w:t>not important or are harmful, their adherence will be </w:t>
      </w:r>
      <w:r>
        <w:rPr>
          <w:color w:val="231F20"/>
          <w:spacing w:val="-2"/>
        </w:rPr>
        <w:t>lower. </w:t>
      </w:r>
      <w:r>
        <w:rPr>
          <w:color w:val="231F20"/>
        </w:rPr>
        <w:t>Patients</w:t>
      </w:r>
      <w:r>
        <w:rPr>
          <w:color w:val="231F20"/>
          <w:spacing w:val="-10"/>
        </w:rPr>
        <w:t> </w:t>
      </w:r>
      <w:r>
        <w:rPr>
          <w:color w:val="231F20"/>
        </w:rPr>
        <w:t>also</w:t>
      </w:r>
      <w:r>
        <w:rPr>
          <w:color w:val="231F20"/>
          <w:spacing w:val="-9"/>
        </w:rPr>
        <w:t> </w:t>
      </w:r>
      <w:r>
        <w:rPr>
          <w:color w:val="231F20"/>
        </w:rPr>
        <w:t>may</w:t>
      </w:r>
      <w:r>
        <w:rPr>
          <w:color w:val="231F20"/>
          <w:spacing w:val="-9"/>
        </w:rPr>
        <w:t> </w:t>
      </w:r>
      <w:r>
        <w:rPr>
          <w:color w:val="231F20"/>
        </w:rPr>
        <w:t>pick</w:t>
      </w:r>
      <w:r>
        <w:rPr>
          <w:color w:val="231F20"/>
          <w:spacing w:val="-9"/>
        </w:rPr>
        <w:t> </w:t>
      </w:r>
      <w:r>
        <w:rPr>
          <w:color w:val="231F20"/>
        </w:rPr>
        <w:t>and</w:t>
      </w:r>
      <w:r>
        <w:rPr>
          <w:color w:val="231F20"/>
          <w:spacing w:val="-9"/>
        </w:rPr>
        <w:t> </w:t>
      </w:r>
      <w:r>
        <w:rPr>
          <w:color w:val="231F20"/>
        </w:rPr>
        <w:t>choose</w:t>
      </w:r>
      <w:r>
        <w:rPr>
          <w:color w:val="231F20"/>
          <w:spacing w:val="-9"/>
        </w:rPr>
        <w:t> </w:t>
      </w:r>
      <w:r>
        <w:rPr>
          <w:color w:val="231F20"/>
        </w:rPr>
        <w:t>the</w:t>
      </w:r>
      <w:r>
        <w:rPr>
          <w:color w:val="231F20"/>
          <w:spacing w:val="-9"/>
        </w:rPr>
        <w:t> </w:t>
      </w:r>
      <w:r>
        <w:rPr>
          <w:color w:val="231F20"/>
        </w:rPr>
        <w:t>medications</w:t>
      </w:r>
      <w:r>
        <w:rPr>
          <w:color w:val="231F20"/>
          <w:spacing w:val="-9"/>
        </w:rPr>
        <w:t> </w:t>
      </w:r>
      <w:r>
        <w:rPr>
          <w:color w:val="231F20"/>
        </w:rPr>
        <w:t>to</w:t>
      </w:r>
      <w:r>
        <w:rPr>
          <w:color w:val="231F20"/>
          <w:spacing w:val="-9"/>
        </w:rPr>
        <w:t> </w:t>
      </w:r>
      <w:r>
        <w:rPr>
          <w:color w:val="231F20"/>
        </w:rPr>
        <w:t>which they</w:t>
      </w:r>
      <w:r>
        <w:rPr>
          <w:color w:val="231F20"/>
          <w:spacing w:val="-16"/>
        </w:rPr>
        <w:t> </w:t>
      </w:r>
      <w:r>
        <w:rPr>
          <w:color w:val="231F20"/>
        </w:rPr>
        <w:t>do</w:t>
      </w:r>
      <w:r>
        <w:rPr>
          <w:color w:val="231F20"/>
          <w:spacing w:val="-15"/>
        </w:rPr>
        <w:t> </w:t>
      </w:r>
      <w:r>
        <w:rPr>
          <w:color w:val="231F20"/>
        </w:rPr>
        <w:t>and</w:t>
      </w:r>
      <w:r>
        <w:rPr>
          <w:color w:val="231F20"/>
          <w:spacing w:val="-16"/>
        </w:rPr>
        <w:t> </w:t>
      </w:r>
      <w:r>
        <w:rPr>
          <w:color w:val="231F20"/>
        </w:rPr>
        <w:t>do</w:t>
      </w:r>
      <w:r>
        <w:rPr>
          <w:color w:val="231F20"/>
          <w:spacing w:val="-15"/>
        </w:rPr>
        <w:t> </w:t>
      </w:r>
      <w:r>
        <w:rPr>
          <w:color w:val="231F20"/>
        </w:rPr>
        <w:t>not</w:t>
      </w:r>
      <w:r>
        <w:rPr>
          <w:color w:val="231F20"/>
          <w:spacing w:val="-15"/>
        </w:rPr>
        <w:t> </w:t>
      </w:r>
      <w:r>
        <w:rPr>
          <w:color w:val="231F20"/>
        </w:rPr>
        <w:t>adhere.</w:t>
      </w:r>
    </w:p>
    <w:p>
      <w:pPr>
        <w:pStyle w:val="BodyText"/>
        <w:spacing w:line="254" w:lineRule="auto" w:before="10"/>
        <w:ind w:left="123" w:right="38" w:firstLine="300"/>
        <w:jc w:val="both"/>
        <w:rPr>
          <w:sz w:val="10"/>
        </w:rPr>
      </w:pPr>
      <w:r>
        <w:rPr>
          <w:color w:val="231F20"/>
        </w:rPr>
        <w:t>Medication</w:t>
      </w:r>
      <w:r>
        <w:rPr>
          <w:color w:val="231F20"/>
          <w:spacing w:val="-14"/>
        </w:rPr>
        <w:t> </w:t>
      </w:r>
      <w:r>
        <w:rPr>
          <w:color w:val="231F20"/>
        </w:rPr>
        <w:t>nonadherence</w:t>
      </w:r>
      <w:r>
        <w:rPr>
          <w:color w:val="231F20"/>
          <w:spacing w:val="-13"/>
        </w:rPr>
        <w:t> </w:t>
      </w:r>
      <w:r>
        <w:rPr>
          <w:color w:val="231F20"/>
        </w:rPr>
        <w:t>also</w:t>
      </w:r>
      <w:r>
        <w:rPr>
          <w:color w:val="231F20"/>
          <w:spacing w:val="-14"/>
        </w:rPr>
        <w:t> </w:t>
      </w:r>
      <w:r>
        <w:rPr>
          <w:color w:val="231F20"/>
        </w:rPr>
        <w:t>may</w:t>
      </w:r>
      <w:r>
        <w:rPr>
          <w:color w:val="231F20"/>
          <w:spacing w:val="-13"/>
        </w:rPr>
        <w:t> </w:t>
      </w:r>
      <w:r>
        <w:rPr>
          <w:color w:val="231F20"/>
        </w:rPr>
        <w:t>result</w:t>
      </w:r>
      <w:r>
        <w:rPr>
          <w:color w:val="231F20"/>
          <w:spacing w:val="-14"/>
        </w:rPr>
        <w:t> </w:t>
      </w:r>
      <w:r>
        <w:rPr>
          <w:color w:val="231F20"/>
        </w:rPr>
        <w:t>when</w:t>
      </w:r>
      <w:r>
        <w:rPr>
          <w:color w:val="231F20"/>
          <w:spacing w:val="-13"/>
        </w:rPr>
        <w:t> </w:t>
      </w:r>
      <w:r>
        <w:rPr>
          <w:color w:val="231F20"/>
        </w:rPr>
        <w:t>patients believe</w:t>
      </w:r>
      <w:r>
        <w:rPr>
          <w:color w:val="231F20"/>
          <w:spacing w:val="-29"/>
        </w:rPr>
        <w:t> </w:t>
      </w:r>
      <w:r>
        <w:rPr>
          <w:color w:val="231F20"/>
        </w:rPr>
        <w:t>they</w:t>
      </w:r>
      <w:r>
        <w:rPr>
          <w:color w:val="231F20"/>
          <w:spacing w:val="-29"/>
        </w:rPr>
        <w:t> </w:t>
      </w:r>
      <w:r>
        <w:rPr>
          <w:color w:val="231F20"/>
        </w:rPr>
        <w:t>are</w:t>
      </w:r>
      <w:r>
        <w:rPr>
          <w:color w:val="231F20"/>
          <w:spacing w:val="-29"/>
        </w:rPr>
        <w:t> </w:t>
      </w:r>
      <w:r>
        <w:rPr>
          <w:color w:val="231F20"/>
        </w:rPr>
        <w:t>taking</w:t>
      </w:r>
      <w:r>
        <w:rPr>
          <w:color w:val="231F20"/>
          <w:spacing w:val="-29"/>
        </w:rPr>
        <w:t> </w:t>
      </w:r>
      <w:r>
        <w:rPr>
          <w:color w:val="231F20"/>
        </w:rPr>
        <w:t>too</w:t>
      </w:r>
      <w:r>
        <w:rPr>
          <w:color w:val="231F20"/>
          <w:spacing w:val="-29"/>
        </w:rPr>
        <w:t> </w:t>
      </w:r>
      <w:r>
        <w:rPr>
          <w:color w:val="231F20"/>
        </w:rPr>
        <w:t>many</w:t>
      </w:r>
      <w:r>
        <w:rPr>
          <w:color w:val="231F20"/>
          <w:spacing w:val="-29"/>
        </w:rPr>
        <w:t> </w:t>
      </w:r>
      <w:r>
        <w:rPr>
          <w:color w:val="231F20"/>
        </w:rPr>
        <w:t>medications</w:t>
      </w:r>
      <w:r>
        <w:rPr>
          <w:color w:val="231F20"/>
          <w:spacing w:val="-29"/>
        </w:rPr>
        <w:t> </w:t>
      </w:r>
      <w:r>
        <w:rPr>
          <w:color w:val="231F20"/>
        </w:rPr>
        <w:t>or</w:t>
      </w:r>
      <w:r>
        <w:rPr>
          <w:color w:val="231F20"/>
          <w:spacing w:val="-28"/>
        </w:rPr>
        <w:t> </w:t>
      </w:r>
      <w:r>
        <w:rPr>
          <w:color w:val="231F20"/>
        </w:rPr>
        <w:t>too</w:t>
      </w:r>
      <w:r>
        <w:rPr>
          <w:color w:val="231F20"/>
          <w:spacing w:val="-29"/>
        </w:rPr>
        <w:t> </w:t>
      </w:r>
      <w:r>
        <w:rPr>
          <w:color w:val="231F20"/>
        </w:rPr>
        <w:t>many</w:t>
      </w:r>
      <w:r>
        <w:rPr>
          <w:color w:val="231F20"/>
          <w:spacing w:val="-29"/>
        </w:rPr>
        <w:t> </w:t>
      </w:r>
      <w:r>
        <w:rPr>
          <w:color w:val="231F20"/>
        </w:rPr>
        <w:t>dos- es</w:t>
      </w:r>
      <w:r>
        <w:rPr>
          <w:color w:val="231F20"/>
          <w:spacing w:val="-32"/>
        </w:rPr>
        <w:t> </w:t>
      </w:r>
      <w:r>
        <w:rPr>
          <w:color w:val="231F20"/>
        </w:rPr>
        <w:t>of</w:t>
      </w:r>
      <w:r>
        <w:rPr>
          <w:color w:val="231F20"/>
          <w:spacing w:val="-32"/>
        </w:rPr>
        <w:t> </w:t>
      </w:r>
      <w:r>
        <w:rPr>
          <w:color w:val="231F20"/>
        </w:rPr>
        <w:t>medications</w:t>
      </w:r>
      <w:r>
        <w:rPr>
          <w:color w:val="231F20"/>
          <w:spacing w:val="-32"/>
        </w:rPr>
        <w:t> </w:t>
      </w:r>
      <w:r>
        <w:rPr>
          <w:color w:val="231F20"/>
        </w:rPr>
        <w:t>per</w:t>
      </w:r>
      <w:r>
        <w:rPr>
          <w:color w:val="231F20"/>
          <w:spacing w:val="-31"/>
        </w:rPr>
        <w:t> </w:t>
      </w:r>
      <w:r>
        <w:rPr>
          <w:color w:val="231F20"/>
        </w:rPr>
        <w:t>day.</w:t>
      </w:r>
      <w:r>
        <w:rPr>
          <w:color w:val="231F20"/>
          <w:spacing w:val="-32"/>
        </w:rPr>
        <w:t> </w:t>
      </w:r>
      <w:r>
        <w:rPr>
          <w:color w:val="231F20"/>
        </w:rPr>
        <w:t>Research</w:t>
      </w:r>
      <w:r>
        <w:rPr>
          <w:color w:val="231F20"/>
          <w:spacing w:val="-32"/>
        </w:rPr>
        <w:t> </w:t>
      </w:r>
      <w:r>
        <w:rPr>
          <w:color w:val="231F20"/>
        </w:rPr>
        <w:t>has</w:t>
      </w:r>
      <w:r>
        <w:rPr>
          <w:color w:val="231F20"/>
          <w:spacing w:val="-31"/>
        </w:rPr>
        <w:t> </w:t>
      </w:r>
      <w:r>
        <w:rPr>
          <w:color w:val="231F20"/>
        </w:rPr>
        <w:t>shown</w:t>
      </w:r>
      <w:r>
        <w:rPr>
          <w:color w:val="231F20"/>
          <w:spacing w:val="-32"/>
        </w:rPr>
        <w:t> </w:t>
      </w:r>
      <w:r>
        <w:rPr>
          <w:color w:val="231F20"/>
        </w:rPr>
        <w:t>when</w:t>
      </w:r>
      <w:r>
        <w:rPr>
          <w:color w:val="231F20"/>
          <w:spacing w:val="-32"/>
        </w:rPr>
        <w:t> </w:t>
      </w:r>
      <w:r>
        <w:rPr>
          <w:color w:val="231F20"/>
        </w:rPr>
        <w:t>medica- tions</w:t>
      </w:r>
      <w:r>
        <w:rPr>
          <w:color w:val="231F20"/>
          <w:spacing w:val="-24"/>
        </w:rPr>
        <w:t> </w:t>
      </w:r>
      <w:r>
        <w:rPr>
          <w:color w:val="231F20"/>
        </w:rPr>
        <w:t>are</w:t>
      </w:r>
      <w:r>
        <w:rPr>
          <w:color w:val="231F20"/>
          <w:spacing w:val="-23"/>
        </w:rPr>
        <w:t> </w:t>
      </w:r>
      <w:r>
        <w:rPr>
          <w:color w:val="231F20"/>
        </w:rPr>
        <w:t>taken</w:t>
      </w:r>
      <w:r>
        <w:rPr>
          <w:color w:val="231F20"/>
          <w:spacing w:val="-24"/>
        </w:rPr>
        <w:t> </w:t>
      </w:r>
      <w:r>
        <w:rPr>
          <w:color w:val="231F20"/>
        </w:rPr>
        <w:t>multiple</w:t>
      </w:r>
      <w:r>
        <w:rPr>
          <w:color w:val="231F20"/>
          <w:spacing w:val="-23"/>
        </w:rPr>
        <w:t> </w:t>
      </w:r>
      <w:r>
        <w:rPr>
          <w:color w:val="231F20"/>
        </w:rPr>
        <w:t>times</w:t>
      </w:r>
      <w:r>
        <w:rPr>
          <w:color w:val="231F20"/>
          <w:spacing w:val="-23"/>
        </w:rPr>
        <w:t> </w:t>
      </w:r>
      <w:r>
        <w:rPr>
          <w:color w:val="231F20"/>
        </w:rPr>
        <w:t>in</w:t>
      </w:r>
      <w:r>
        <w:rPr>
          <w:color w:val="231F20"/>
          <w:spacing w:val="-24"/>
        </w:rPr>
        <w:t> </w:t>
      </w:r>
      <w:r>
        <w:rPr>
          <w:color w:val="231F20"/>
        </w:rPr>
        <w:t>a</w:t>
      </w:r>
      <w:r>
        <w:rPr>
          <w:color w:val="231F20"/>
          <w:spacing w:val="-23"/>
        </w:rPr>
        <w:t> </w:t>
      </w:r>
      <w:r>
        <w:rPr>
          <w:color w:val="231F20"/>
        </w:rPr>
        <w:t>day,</w:t>
      </w:r>
      <w:r>
        <w:rPr>
          <w:color w:val="231F20"/>
          <w:spacing w:val="-23"/>
        </w:rPr>
        <w:t> </w:t>
      </w:r>
      <w:r>
        <w:rPr>
          <w:color w:val="231F20"/>
        </w:rPr>
        <w:t>the</w:t>
      </w:r>
      <w:r>
        <w:rPr>
          <w:color w:val="231F20"/>
          <w:spacing w:val="-24"/>
        </w:rPr>
        <w:t> </w:t>
      </w:r>
      <w:r>
        <w:rPr>
          <w:color w:val="231F20"/>
        </w:rPr>
        <w:t>mean</w:t>
      </w:r>
      <w:r>
        <w:rPr>
          <w:color w:val="231F20"/>
          <w:spacing w:val="-23"/>
        </w:rPr>
        <w:t> </w:t>
      </w:r>
      <w:r>
        <w:rPr>
          <w:color w:val="231F20"/>
        </w:rPr>
        <w:t>rate</w:t>
      </w:r>
      <w:r>
        <w:rPr>
          <w:color w:val="231F20"/>
          <w:spacing w:val="-23"/>
        </w:rPr>
        <w:t> </w:t>
      </w:r>
      <w:r>
        <w:rPr>
          <w:color w:val="231F20"/>
        </w:rPr>
        <w:t>of</w:t>
      </w:r>
      <w:r>
        <w:rPr>
          <w:color w:val="231F20"/>
          <w:spacing w:val="-24"/>
        </w:rPr>
        <w:t> </w:t>
      </w:r>
      <w:r>
        <w:rPr>
          <w:color w:val="231F20"/>
        </w:rPr>
        <w:t>adher- ence</w:t>
      </w:r>
      <w:r>
        <w:rPr>
          <w:color w:val="231F20"/>
          <w:spacing w:val="-7"/>
        </w:rPr>
        <w:t> </w:t>
      </w:r>
      <w:r>
        <w:rPr>
          <w:color w:val="231F20"/>
        </w:rPr>
        <w:t>is</w:t>
      </w:r>
      <w:r>
        <w:rPr>
          <w:color w:val="231F20"/>
          <w:spacing w:val="-7"/>
        </w:rPr>
        <w:t> </w:t>
      </w:r>
      <w:r>
        <w:rPr>
          <w:color w:val="231F20"/>
        </w:rPr>
        <w:t>lower</w:t>
      </w:r>
      <w:r>
        <w:rPr>
          <w:color w:val="231F20"/>
          <w:spacing w:val="-7"/>
        </w:rPr>
        <w:t> </w:t>
      </w:r>
      <w:r>
        <w:rPr>
          <w:color w:val="231F20"/>
        </w:rPr>
        <w:t>than</w:t>
      </w:r>
      <w:r>
        <w:rPr>
          <w:color w:val="231F20"/>
          <w:spacing w:val="-7"/>
        </w:rPr>
        <w:t> </w:t>
      </w:r>
      <w:r>
        <w:rPr>
          <w:color w:val="231F20"/>
        </w:rPr>
        <w:t>when</w:t>
      </w:r>
      <w:r>
        <w:rPr>
          <w:color w:val="231F20"/>
          <w:spacing w:val="-7"/>
        </w:rPr>
        <w:t> </w:t>
      </w:r>
      <w:r>
        <w:rPr>
          <w:color w:val="231F20"/>
        </w:rPr>
        <w:t>medications</w:t>
      </w:r>
      <w:r>
        <w:rPr>
          <w:color w:val="231F20"/>
          <w:spacing w:val="-7"/>
        </w:rPr>
        <w:t> </w:t>
      </w:r>
      <w:r>
        <w:rPr>
          <w:color w:val="231F20"/>
        </w:rPr>
        <w:t>are</w:t>
      </w:r>
      <w:r>
        <w:rPr>
          <w:color w:val="231F20"/>
          <w:spacing w:val="-7"/>
        </w:rPr>
        <w:t> </w:t>
      </w:r>
      <w:r>
        <w:rPr>
          <w:color w:val="231F20"/>
        </w:rPr>
        <w:t>taken</w:t>
      </w:r>
      <w:r>
        <w:rPr>
          <w:color w:val="231F20"/>
          <w:spacing w:val="-7"/>
        </w:rPr>
        <w:t> </w:t>
      </w:r>
      <w:r>
        <w:rPr>
          <w:color w:val="231F20"/>
        </w:rPr>
        <w:t>once</w:t>
      </w:r>
      <w:r>
        <w:rPr>
          <w:color w:val="231F20"/>
          <w:spacing w:val="-6"/>
        </w:rPr>
        <w:t> </w:t>
      </w:r>
      <w:r>
        <w:rPr>
          <w:color w:val="231F20"/>
        </w:rPr>
        <w:t>a</w:t>
      </w:r>
      <w:r>
        <w:rPr>
          <w:color w:val="231F20"/>
          <w:spacing w:val="-7"/>
        </w:rPr>
        <w:t> </w:t>
      </w:r>
      <w:r>
        <w:rPr>
          <w:color w:val="231F20"/>
        </w:rPr>
        <w:t>day.</w:t>
      </w:r>
      <w:r>
        <w:rPr>
          <w:color w:val="231F20"/>
          <w:position w:val="6"/>
          <w:sz w:val="10"/>
        </w:rPr>
        <w:t>9 </w:t>
      </w:r>
      <w:r>
        <w:rPr>
          <w:color w:val="231F20"/>
        </w:rPr>
        <w:t>Patients</w:t>
      </w:r>
      <w:r>
        <w:rPr>
          <w:color w:val="231F20"/>
          <w:spacing w:val="-34"/>
        </w:rPr>
        <w:t> </w:t>
      </w:r>
      <w:r>
        <w:rPr>
          <w:color w:val="231F20"/>
        </w:rPr>
        <w:t>may</w:t>
      </w:r>
      <w:r>
        <w:rPr>
          <w:color w:val="231F20"/>
          <w:spacing w:val="-33"/>
        </w:rPr>
        <w:t> </w:t>
      </w:r>
      <w:r>
        <w:rPr>
          <w:color w:val="231F20"/>
        </w:rPr>
        <w:t>miss</w:t>
      </w:r>
      <w:r>
        <w:rPr>
          <w:color w:val="231F20"/>
          <w:spacing w:val="-33"/>
        </w:rPr>
        <w:t> </w:t>
      </w:r>
      <w:r>
        <w:rPr>
          <w:color w:val="231F20"/>
        </w:rPr>
        <w:t>doses</w:t>
      </w:r>
      <w:r>
        <w:rPr>
          <w:color w:val="231F20"/>
          <w:spacing w:val="-34"/>
        </w:rPr>
        <w:t> </w:t>
      </w:r>
      <w:r>
        <w:rPr>
          <w:color w:val="231F20"/>
        </w:rPr>
        <w:t>as</w:t>
      </w:r>
      <w:r>
        <w:rPr>
          <w:color w:val="231F20"/>
          <w:spacing w:val="-33"/>
        </w:rPr>
        <w:t> </w:t>
      </w:r>
      <w:r>
        <w:rPr>
          <w:color w:val="231F20"/>
        </w:rPr>
        <w:t>a</w:t>
      </w:r>
      <w:r>
        <w:rPr>
          <w:color w:val="231F20"/>
          <w:spacing w:val="-33"/>
        </w:rPr>
        <w:t> </w:t>
      </w:r>
      <w:r>
        <w:rPr>
          <w:color w:val="231F20"/>
        </w:rPr>
        <w:t>result</w:t>
      </w:r>
      <w:r>
        <w:rPr>
          <w:color w:val="231F20"/>
          <w:spacing w:val="-33"/>
        </w:rPr>
        <w:t> </w:t>
      </w:r>
      <w:r>
        <w:rPr>
          <w:color w:val="231F20"/>
        </w:rPr>
        <w:t>of</w:t>
      </w:r>
      <w:r>
        <w:rPr>
          <w:color w:val="231F20"/>
          <w:spacing w:val="-34"/>
        </w:rPr>
        <w:t> </w:t>
      </w:r>
      <w:r>
        <w:rPr>
          <w:color w:val="231F20"/>
        </w:rPr>
        <w:t>forgetfulness,</w:t>
      </w:r>
      <w:r>
        <w:rPr>
          <w:color w:val="231F20"/>
          <w:spacing w:val="-33"/>
        </w:rPr>
        <w:t> </w:t>
      </w:r>
      <w:r>
        <w:rPr>
          <w:color w:val="231F20"/>
        </w:rPr>
        <w:t>which</w:t>
      </w:r>
      <w:r>
        <w:rPr>
          <w:color w:val="231F20"/>
          <w:spacing w:val="-33"/>
        </w:rPr>
        <w:t> </w:t>
      </w:r>
      <w:r>
        <w:rPr>
          <w:color w:val="231F20"/>
          <w:spacing w:val="-2"/>
        </w:rPr>
        <w:t>can </w:t>
      </w:r>
      <w:r>
        <w:rPr>
          <w:color w:val="231F20"/>
        </w:rPr>
        <w:t>occur</w:t>
      </w:r>
      <w:r>
        <w:rPr>
          <w:color w:val="231F20"/>
          <w:spacing w:val="-16"/>
        </w:rPr>
        <w:t> </w:t>
      </w:r>
      <w:r>
        <w:rPr>
          <w:color w:val="231F20"/>
        </w:rPr>
        <w:t>if</w:t>
      </w:r>
      <w:r>
        <w:rPr>
          <w:color w:val="231F20"/>
          <w:spacing w:val="-16"/>
        </w:rPr>
        <w:t> </w:t>
      </w:r>
      <w:r>
        <w:rPr>
          <w:color w:val="231F20"/>
        </w:rPr>
        <w:t>the</w:t>
      </w:r>
      <w:r>
        <w:rPr>
          <w:color w:val="231F20"/>
          <w:spacing w:val="-16"/>
        </w:rPr>
        <w:t> </w:t>
      </w:r>
      <w:r>
        <w:rPr>
          <w:color w:val="231F20"/>
        </w:rPr>
        <w:t>patient</w:t>
      </w:r>
      <w:r>
        <w:rPr>
          <w:color w:val="231F20"/>
          <w:spacing w:val="-16"/>
        </w:rPr>
        <w:t> </w:t>
      </w:r>
      <w:r>
        <w:rPr>
          <w:color w:val="231F20"/>
        </w:rPr>
        <w:t>does</w:t>
      </w:r>
      <w:r>
        <w:rPr>
          <w:color w:val="231F20"/>
          <w:spacing w:val="-16"/>
        </w:rPr>
        <w:t> </w:t>
      </w:r>
      <w:r>
        <w:rPr>
          <w:color w:val="231F20"/>
        </w:rPr>
        <w:t>not</w:t>
      </w:r>
      <w:r>
        <w:rPr>
          <w:color w:val="231F20"/>
          <w:spacing w:val="-16"/>
        </w:rPr>
        <w:t> </w:t>
      </w:r>
      <w:r>
        <w:rPr>
          <w:color w:val="231F20"/>
        </w:rPr>
        <w:t>have</w:t>
      </w:r>
      <w:r>
        <w:rPr>
          <w:color w:val="231F20"/>
          <w:spacing w:val="-16"/>
        </w:rPr>
        <w:t> </w:t>
      </w:r>
      <w:r>
        <w:rPr>
          <w:color w:val="231F20"/>
        </w:rPr>
        <w:t>a</w:t>
      </w:r>
      <w:r>
        <w:rPr>
          <w:color w:val="231F20"/>
          <w:spacing w:val="-15"/>
        </w:rPr>
        <w:t> </w:t>
      </w:r>
      <w:r>
        <w:rPr>
          <w:color w:val="231F20"/>
        </w:rPr>
        <w:t>set</w:t>
      </w:r>
      <w:r>
        <w:rPr>
          <w:color w:val="231F20"/>
          <w:spacing w:val="-16"/>
        </w:rPr>
        <w:t> </w:t>
      </w:r>
      <w:r>
        <w:rPr>
          <w:color w:val="231F20"/>
        </w:rPr>
        <w:t>method</w:t>
      </w:r>
      <w:r>
        <w:rPr>
          <w:color w:val="231F20"/>
          <w:spacing w:val="-16"/>
        </w:rPr>
        <w:t> </w:t>
      </w:r>
      <w:r>
        <w:rPr>
          <w:color w:val="231F20"/>
        </w:rPr>
        <w:t>for</w:t>
      </w:r>
      <w:r>
        <w:rPr>
          <w:color w:val="231F20"/>
          <w:spacing w:val="-16"/>
        </w:rPr>
        <w:t> </w:t>
      </w:r>
      <w:r>
        <w:rPr>
          <w:color w:val="231F20"/>
        </w:rPr>
        <w:t>organizing </w:t>
      </w:r>
      <w:r>
        <w:rPr>
          <w:color w:val="231F20"/>
          <w:w w:val="95"/>
        </w:rPr>
        <w:t>medications</w:t>
      </w:r>
      <w:r>
        <w:rPr>
          <w:color w:val="231F20"/>
          <w:spacing w:val="-12"/>
          <w:w w:val="95"/>
        </w:rPr>
        <w:t> </w:t>
      </w:r>
      <w:r>
        <w:rPr>
          <w:color w:val="231F20"/>
          <w:w w:val="95"/>
        </w:rPr>
        <w:t>or</w:t>
      </w:r>
      <w:r>
        <w:rPr>
          <w:color w:val="231F20"/>
          <w:spacing w:val="-11"/>
          <w:w w:val="95"/>
        </w:rPr>
        <w:t> </w:t>
      </w:r>
      <w:r>
        <w:rPr>
          <w:color w:val="231F20"/>
          <w:w w:val="95"/>
        </w:rPr>
        <w:t>because</w:t>
      </w:r>
      <w:r>
        <w:rPr>
          <w:color w:val="231F20"/>
          <w:spacing w:val="-11"/>
          <w:w w:val="95"/>
        </w:rPr>
        <w:t> </w:t>
      </w:r>
      <w:r>
        <w:rPr>
          <w:color w:val="231F20"/>
          <w:w w:val="95"/>
        </w:rPr>
        <w:t>of</w:t>
      </w:r>
      <w:r>
        <w:rPr>
          <w:color w:val="231F20"/>
          <w:spacing w:val="-11"/>
          <w:w w:val="95"/>
        </w:rPr>
        <w:t> </w:t>
      </w:r>
      <w:r>
        <w:rPr>
          <w:color w:val="231F20"/>
          <w:w w:val="95"/>
        </w:rPr>
        <w:t>an</w:t>
      </w:r>
      <w:r>
        <w:rPr>
          <w:color w:val="231F20"/>
          <w:spacing w:val="-11"/>
          <w:w w:val="95"/>
        </w:rPr>
        <w:t> </w:t>
      </w:r>
      <w:r>
        <w:rPr>
          <w:color w:val="231F20"/>
          <w:w w:val="95"/>
        </w:rPr>
        <w:t>impaired</w:t>
      </w:r>
      <w:r>
        <w:rPr>
          <w:color w:val="231F20"/>
          <w:spacing w:val="-11"/>
          <w:w w:val="95"/>
        </w:rPr>
        <w:t> </w:t>
      </w:r>
      <w:r>
        <w:rPr>
          <w:color w:val="231F20"/>
          <w:w w:val="95"/>
        </w:rPr>
        <w:t>memory.</w:t>
      </w:r>
      <w:r>
        <w:rPr>
          <w:color w:val="231F20"/>
          <w:spacing w:val="-11"/>
          <w:w w:val="95"/>
        </w:rPr>
        <w:t> </w:t>
      </w:r>
      <w:r>
        <w:rPr>
          <w:color w:val="231F20"/>
          <w:w w:val="95"/>
        </w:rPr>
        <w:t>Approximately </w:t>
      </w:r>
      <w:r>
        <w:rPr>
          <w:color w:val="231F20"/>
        </w:rPr>
        <w:t>12%</w:t>
      </w:r>
      <w:r>
        <w:rPr>
          <w:color w:val="231F20"/>
          <w:spacing w:val="-15"/>
        </w:rPr>
        <w:t> </w:t>
      </w:r>
      <w:r>
        <w:rPr>
          <w:color w:val="231F20"/>
        </w:rPr>
        <w:t>of</w:t>
      </w:r>
      <w:r>
        <w:rPr>
          <w:color w:val="231F20"/>
          <w:spacing w:val="-14"/>
        </w:rPr>
        <w:t> </w:t>
      </w:r>
      <w:r>
        <w:rPr>
          <w:color w:val="231F20"/>
        </w:rPr>
        <w:t>nonadherence</w:t>
      </w:r>
      <w:r>
        <w:rPr>
          <w:color w:val="231F20"/>
          <w:spacing w:val="-14"/>
        </w:rPr>
        <w:t> </w:t>
      </w:r>
      <w:r>
        <w:rPr>
          <w:color w:val="231F20"/>
        </w:rPr>
        <w:t>in</w:t>
      </w:r>
      <w:r>
        <w:rPr>
          <w:color w:val="231F20"/>
          <w:spacing w:val="-15"/>
        </w:rPr>
        <w:t> </w:t>
      </w:r>
      <w:r>
        <w:rPr>
          <w:color w:val="231F20"/>
        </w:rPr>
        <w:t>adults</w:t>
      </w:r>
      <w:r>
        <w:rPr>
          <w:color w:val="231F20"/>
          <w:spacing w:val="-14"/>
        </w:rPr>
        <w:t> </w:t>
      </w:r>
      <w:r>
        <w:rPr>
          <w:color w:val="231F20"/>
        </w:rPr>
        <w:t>with</w:t>
      </w:r>
      <w:r>
        <w:rPr>
          <w:color w:val="231F20"/>
          <w:spacing w:val="-14"/>
        </w:rPr>
        <w:t> </w:t>
      </w:r>
      <w:r>
        <w:rPr>
          <w:color w:val="231F20"/>
        </w:rPr>
        <w:t>chronic</w:t>
      </w:r>
      <w:r>
        <w:rPr>
          <w:color w:val="231F20"/>
          <w:spacing w:val="-14"/>
        </w:rPr>
        <w:t> </w:t>
      </w:r>
      <w:r>
        <w:rPr>
          <w:color w:val="231F20"/>
        </w:rPr>
        <w:t>diseases</w:t>
      </w:r>
      <w:r>
        <w:rPr>
          <w:color w:val="231F20"/>
          <w:spacing w:val="-15"/>
        </w:rPr>
        <w:t> </w:t>
      </w:r>
      <w:r>
        <w:rPr>
          <w:color w:val="231F20"/>
        </w:rPr>
        <w:t>results from</w:t>
      </w:r>
      <w:r>
        <w:rPr>
          <w:color w:val="231F20"/>
          <w:spacing w:val="-29"/>
        </w:rPr>
        <w:t> </w:t>
      </w:r>
      <w:r>
        <w:rPr>
          <w:color w:val="231F20"/>
        </w:rPr>
        <w:t>problems</w:t>
      </w:r>
      <w:r>
        <w:rPr>
          <w:color w:val="231F20"/>
          <w:spacing w:val="-29"/>
        </w:rPr>
        <w:t> </w:t>
      </w:r>
      <w:r>
        <w:rPr>
          <w:color w:val="231F20"/>
        </w:rPr>
        <w:t>in</w:t>
      </w:r>
      <w:r>
        <w:rPr>
          <w:color w:val="231F20"/>
          <w:spacing w:val="-29"/>
        </w:rPr>
        <w:t> </w:t>
      </w:r>
      <w:r>
        <w:rPr>
          <w:color w:val="231F20"/>
        </w:rPr>
        <w:t>remembering</w:t>
      </w:r>
      <w:r>
        <w:rPr>
          <w:color w:val="231F20"/>
          <w:spacing w:val="-28"/>
        </w:rPr>
        <w:t> </w:t>
      </w:r>
      <w:r>
        <w:rPr>
          <w:color w:val="231F20"/>
        </w:rPr>
        <w:t>to</w:t>
      </w:r>
      <w:r>
        <w:rPr>
          <w:color w:val="231F20"/>
          <w:spacing w:val="-29"/>
        </w:rPr>
        <w:t> </w:t>
      </w:r>
      <w:r>
        <w:rPr>
          <w:color w:val="231F20"/>
        </w:rPr>
        <w:t>take</w:t>
      </w:r>
      <w:r>
        <w:rPr>
          <w:color w:val="231F20"/>
          <w:spacing w:val="-29"/>
        </w:rPr>
        <w:t> </w:t>
      </w:r>
      <w:r>
        <w:rPr>
          <w:color w:val="231F20"/>
        </w:rPr>
        <w:t>medications,</w:t>
      </w:r>
      <w:r>
        <w:rPr>
          <w:color w:val="231F20"/>
          <w:spacing w:val="-29"/>
        </w:rPr>
        <w:t> </w:t>
      </w:r>
      <w:r>
        <w:rPr>
          <w:color w:val="231F20"/>
        </w:rPr>
        <w:t>and</w:t>
      </w:r>
      <w:r>
        <w:rPr>
          <w:color w:val="231F20"/>
          <w:spacing w:val="-28"/>
        </w:rPr>
        <w:t> </w:t>
      </w:r>
      <w:r>
        <w:rPr>
          <w:color w:val="231F20"/>
        </w:rPr>
        <w:t>these memory</w:t>
      </w:r>
      <w:r>
        <w:rPr>
          <w:color w:val="231F20"/>
          <w:spacing w:val="-17"/>
        </w:rPr>
        <w:t> </w:t>
      </w:r>
      <w:r>
        <w:rPr>
          <w:color w:val="231F20"/>
        </w:rPr>
        <w:t>problems</w:t>
      </w:r>
      <w:r>
        <w:rPr>
          <w:color w:val="231F20"/>
          <w:spacing w:val="-16"/>
        </w:rPr>
        <w:t> </w:t>
      </w:r>
      <w:r>
        <w:rPr>
          <w:color w:val="231F20"/>
        </w:rPr>
        <w:t>increase</w:t>
      </w:r>
      <w:r>
        <w:rPr>
          <w:color w:val="231F20"/>
          <w:spacing w:val="-17"/>
        </w:rPr>
        <w:t> </w:t>
      </w:r>
      <w:r>
        <w:rPr>
          <w:color w:val="231F20"/>
        </w:rPr>
        <w:t>with</w:t>
      </w:r>
      <w:r>
        <w:rPr>
          <w:color w:val="231F20"/>
          <w:spacing w:val="-16"/>
        </w:rPr>
        <w:t> </w:t>
      </w:r>
      <w:r>
        <w:rPr>
          <w:color w:val="231F20"/>
        </w:rPr>
        <w:t>age.</w:t>
      </w:r>
      <w:r>
        <w:rPr>
          <w:color w:val="231F20"/>
          <w:position w:val="6"/>
          <w:sz w:val="10"/>
        </w:rPr>
        <w:t>10,11</w:t>
      </w:r>
    </w:p>
    <w:p>
      <w:pPr>
        <w:pStyle w:val="BodyText"/>
        <w:spacing w:line="254" w:lineRule="auto" w:before="7"/>
        <w:ind w:left="123" w:right="38" w:firstLine="300"/>
        <w:jc w:val="both"/>
        <w:rPr>
          <w:sz w:val="10"/>
        </w:rPr>
      </w:pPr>
      <w:r>
        <w:rPr>
          <w:color w:val="231F20"/>
          <w:w w:val="95"/>
        </w:rPr>
        <w:t>Patients</w:t>
      </w:r>
      <w:r>
        <w:rPr>
          <w:color w:val="231F20"/>
          <w:spacing w:val="-11"/>
          <w:w w:val="95"/>
        </w:rPr>
        <w:t> </w:t>
      </w:r>
      <w:r>
        <w:rPr>
          <w:color w:val="231F20"/>
          <w:w w:val="95"/>
        </w:rPr>
        <w:t>may</w:t>
      </w:r>
      <w:r>
        <w:rPr>
          <w:color w:val="231F20"/>
          <w:spacing w:val="-11"/>
          <w:w w:val="95"/>
        </w:rPr>
        <w:t> </w:t>
      </w:r>
      <w:r>
        <w:rPr>
          <w:color w:val="231F20"/>
          <w:w w:val="95"/>
        </w:rPr>
        <w:t>also</w:t>
      </w:r>
      <w:r>
        <w:rPr>
          <w:color w:val="231F20"/>
          <w:spacing w:val="-11"/>
          <w:w w:val="95"/>
        </w:rPr>
        <w:t> </w:t>
      </w:r>
      <w:r>
        <w:rPr>
          <w:color w:val="231F20"/>
          <w:w w:val="95"/>
        </w:rPr>
        <w:t>experience</w:t>
      </w:r>
      <w:r>
        <w:rPr>
          <w:color w:val="231F20"/>
          <w:spacing w:val="-11"/>
          <w:w w:val="95"/>
        </w:rPr>
        <w:t> </w:t>
      </w:r>
      <w:r>
        <w:rPr>
          <w:color w:val="231F20"/>
          <w:w w:val="95"/>
        </w:rPr>
        <w:t>adverse</w:t>
      </w:r>
      <w:r>
        <w:rPr>
          <w:color w:val="231F20"/>
          <w:spacing w:val="-11"/>
          <w:w w:val="95"/>
        </w:rPr>
        <w:t> </w:t>
      </w:r>
      <w:r>
        <w:rPr>
          <w:color w:val="231F20"/>
          <w:w w:val="95"/>
        </w:rPr>
        <w:t>effects</w:t>
      </w:r>
      <w:r>
        <w:rPr>
          <w:color w:val="231F20"/>
          <w:spacing w:val="-11"/>
          <w:w w:val="95"/>
        </w:rPr>
        <w:t> </w:t>
      </w:r>
      <w:r>
        <w:rPr>
          <w:color w:val="231F20"/>
          <w:w w:val="95"/>
        </w:rPr>
        <w:t>from</w:t>
      </w:r>
      <w:r>
        <w:rPr>
          <w:color w:val="231F20"/>
          <w:spacing w:val="-11"/>
          <w:w w:val="95"/>
        </w:rPr>
        <w:t> </w:t>
      </w:r>
      <w:r>
        <w:rPr>
          <w:color w:val="231F20"/>
          <w:w w:val="95"/>
        </w:rPr>
        <w:t>medica- </w:t>
      </w:r>
      <w:r>
        <w:rPr>
          <w:color w:val="231F20"/>
        </w:rPr>
        <w:t>tions.</w:t>
      </w:r>
      <w:r>
        <w:rPr>
          <w:color w:val="231F20"/>
          <w:spacing w:val="-13"/>
        </w:rPr>
        <w:t> </w:t>
      </w:r>
      <w:r>
        <w:rPr>
          <w:color w:val="231F20"/>
        </w:rPr>
        <w:t>Almost</w:t>
      </w:r>
      <w:r>
        <w:rPr>
          <w:color w:val="231F20"/>
          <w:spacing w:val="-13"/>
        </w:rPr>
        <w:t> </w:t>
      </w:r>
      <w:r>
        <w:rPr>
          <w:color w:val="231F20"/>
        </w:rPr>
        <w:t>one-half</w:t>
      </w:r>
      <w:r>
        <w:rPr>
          <w:color w:val="231F20"/>
          <w:spacing w:val="-12"/>
        </w:rPr>
        <w:t> </w:t>
      </w:r>
      <w:r>
        <w:rPr>
          <w:color w:val="231F20"/>
        </w:rPr>
        <w:t>of</w:t>
      </w:r>
      <w:r>
        <w:rPr>
          <w:color w:val="231F20"/>
          <w:spacing w:val="-13"/>
        </w:rPr>
        <w:t> </w:t>
      </w:r>
      <w:r>
        <w:rPr>
          <w:color w:val="231F20"/>
        </w:rPr>
        <w:t>patients</w:t>
      </w:r>
      <w:r>
        <w:rPr>
          <w:color w:val="231F20"/>
          <w:spacing w:val="-12"/>
        </w:rPr>
        <w:t> </w:t>
      </w:r>
      <w:r>
        <w:rPr>
          <w:color w:val="231F20"/>
        </w:rPr>
        <w:t>who</w:t>
      </w:r>
      <w:r>
        <w:rPr>
          <w:color w:val="231F20"/>
          <w:spacing w:val="-13"/>
        </w:rPr>
        <w:t> </w:t>
      </w:r>
      <w:r>
        <w:rPr>
          <w:color w:val="231F20"/>
        </w:rPr>
        <w:t>do</w:t>
      </w:r>
      <w:r>
        <w:rPr>
          <w:color w:val="231F20"/>
          <w:spacing w:val="-13"/>
        </w:rPr>
        <w:t> </w:t>
      </w:r>
      <w:r>
        <w:rPr>
          <w:color w:val="231F20"/>
        </w:rPr>
        <w:t>not</w:t>
      </w:r>
      <w:r>
        <w:rPr>
          <w:color w:val="231F20"/>
          <w:spacing w:val="-12"/>
        </w:rPr>
        <w:t> </w:t>
      </w:r>
      <w:r>
        <w:rPr>
          <w:color w:val="231F20"/>
        </w:rPr>
        <w:t>fill</w:t>
      </w:r>
      <w:r>
        <w:rPr>
          <w:color w:val="231F20"/>
          <w:spacing w:val="-13"/>
        </w:rPr>
        <w:t> </w:t>
      </w:r>
      <w:r>
        <w:rPr>
          <w:color w:val="231F20"/>
        </w:rPr>
        <w:t>a</w:t>
      </w:r>
      <w:r>
        <w:rPr>
          <w:color w:val="231F20"/>
          <w:spacing w:val="-12"/>
        </w:rPr>
        <w:t> </w:t>
      </w:r>
      <w:r>
        <w:rPr>
          <w:color w:val="231F20"/>
        </w:rPr>
        <w:t>medication after receiving a prescription (nonfulfillment) do so because they</w:t>
      </w:r>
      <w:r>
        <w:rPr>
          <w:color w:val="231F20"/>
          <w:spacing w:val="-24"/>
        </w:rPr>
        <w:t> </w:t>
      </w:r>
      <w:r>
        <w:rPr>
          <w:color w:val="231F20"/>
        </w:rPr>
        <w:t>fear</w:t>
      </w:r>
      <w:r>
        <w:rPr>
          <w:color w:val="231F20"/>
          <w:spacing w:val="4"/>
        </w:rPr>
        <w:t> </w:t>
      </w:r>
      <w:r>
        <w:rPr>
          <w:color w:val="231F20"/>
        </w:rPr>
        <w:t>adverse</w:t>
      </w:r>
      <w:r>
        <w:rPr>
          <w:color w:val="231F20"/>
          <w:spacing w:val="-23"/>
        </w:rPr>
        <w:t> </w:t>
      </w:r>
      <w:r>
        <w:rPr>
          <w:color w:val="231F20"/>
        </w:rPr>
        <w:t>effects.</w:t>
      </w:r>
      <w:r>
        <w:rPr>
          <w:color w:val="231F20"/>
          <w:spacing w:val="-24"/>
        </w:rPr>
        <w:t> </w:t>
      </w:r>
      <w:r>
        <w:rPr>
          <w:color w:val="231F20"/>
        </w:rPr>
        <w:t>Experiencing</w:t>
      </w:r>
      <w:r>
        <w:rPr>
          <w:color w:val="231F20"/>
          <w:spacing w:val="-24"/>
        </w:rPr>
        <w:t> </w:t>
      </w:r>
      <w:r>
        <w:rPr>
          <w:color w:val="231F20"/>
        </w:rPr>
        <w:t>or</w:t>
      </w:r>
      <w:r>
        <w:rPr>
          <w:color w:val="231F20"/>
          <w:spacing w:val="-23"/>
        </w:rPr>
        <w:t> </w:t>
      </w:r>
      <w:r>
        <w:rPr>
          <w:color w:val="231F20"/>
        </w:rPr>
        <w:t>fearing</w:t>
      </w:r>
      <w:r>
        <w:rPr>
          <w:color w:val="231F20"/>
          <w:spacing w:val="-24"/>
        </w:rPr>
        <w:t> </w:t>
      </w:r>
      <w:r>
        <w:rPr>
          <w:color w:val="231F20"/>
        </w:rPr>
        <w:t>adverse</w:t>
      </w:r>
      <w:r>
        <w:rPr>
          <w:color w:val="231F20"/>
          <w:spacing w:val="-23"/>
        </w:rPr>
        <w:t> </w:t>
      </w:r>
      <w:r>
        <w:rPr>
          <w:color w:val="231F20"/>
        </w:rPr>
        <w:t>ef- fects</w:t>
      </w:r>
      <w:r>
        <w:rPr>
          <w:color w:val="231F20"/>
          <w:spacing w:val="-22"/>
        </w:rPr>
        <w:t> </w:t>
      </w:r>
      <w:r>
        <w:rPr>
          <w:color w:val="231F20"/>
        </w:rPr>
        <w:t>accounts</w:t>
      </w:r>
      <w:r>
        <w:rPr>
          <w:color w:val="231F20"/>
          <w:spacing w:val="-22"/>
        </w:rPr>
        <w:t> </w:t>
      </w:r>
      <w:r>
        <w:rPr>
          <w:color w:val="231F20"/>
        </w:rPr>
        <w:t>for</w:t>
      </w:r>
      <w:r>
        <w:rPr>
          <w:color w:val="231F20"/>
          <w:spacing w:val="-21"/>
        </w:rPr>
        <w:t> </w:t>
      </w:r>
      <w:r>
        <w:rPr>
          <w:color w:val="231F20"/>
        </w:rPr>
        <w:t>35%</w:t>
      </w:r>
      <w:r>
        <w:rPr>
          <w:color w:val="231F20"/>
          <w:spacing w:val="-22"/>
        </w:rPr>
        <w:t> </w:t>
      </w:r>
      <w:r>
        <w:rPr>
          <w:color w:val="231F20"/>
        </w:rPr>
        <w:t>of</w:t>
      </w:r>
      <w:r>
        <w:rPr>
          <w:color w:val="231F20"/>
          <w:spacing w:val="-22"/>
        </w:rPr>
        <w:t> </w:t>
      </w:r>
      <w:r>
        <w:rPr>
          <w:color w:val="231F20"/>
        </w:rPr>
        <w:t>nonadherence.</w:t>
      </w:r>
      <w:r>
        <w:rPr>
          <w:color w:val="231F20"/>
          <w:position w:val="6"/>
          <w:sz w:val="10"/>
        </w:rPr>
        <w:t>10,19,20</w:t>
      </w:r>
      <w:r>
        <w:rPr>
          <w:color w:val="231F20"/>
          <w:spacing w:val="1"/>
          <w:position w:val="6"/>
          <w:sz w:val="10"/>
        </w:rPr>
        <w:t> </w:t>
      </w:r>
      <w:r>
        <w:rPr>
          <w:color w:val="231F20"/>
        </w:rPr>
        <w:t>Some</w:t>
      </w:r>
      <w:r>
        <w:rPr>
          <w:color w:val="231F20"/>
          <w:spacing w:val="-22"/>
        </w:rPr>
        <w:t> </w:t>
      </w:r>
      <w:r>
        <w:rPr>
          <w:color w:val="231F20"/>
        </w:rPr>
        <w:t>patients may</w:t>
      </w:r>
      <w:r>
        <w:rPr>
          <w:color w:val="231F20"/>
          <w:spacing w:val="-28"/>
        </w:rPr>
        <w:t> </w:t>
      </w:r>
      <w:r>
        <w:rPr>
          <w:color w:val="231F20"/>
        </w:rPr>
        <w:t>be</w:t>
      </w:r>
      <w:r>
        <w:rPr>
          <w:color w:val="231F20"/>
          <w:spacing w:val="-28"/>
        </w:rPr>
        <w:t> </w:t>
      </w:r>
      <w:r>
        <w:rPr>
          <w:color w:val="231F20"/>
        </w:rPr>
        <w:t>nonadherent</w:t>
      </w:r>
      <w:r>
        <w:rPr>
          <w:color w:val="231F20"/>
          <w:spacing w:val="-27"/>
        </w:rPr>
        <w:t> </w:t>
      </w:r>
      <w:r>
        <w:rPr>
          <w:color w:val="231F20"/>
        </w:rPr>
        <w:t>because</w:t>
      </w:r>
      <w:r>
        <w:rPr>
          <w:color w:val="231F20"/>
          <w:spacing w:val="-28"/>
        </w:rPr>
        <w:t> </w:t>
      </w:r>
      <w:r>
        <w:rPr>
          <w:color w:val="231F20"/>
        </w:rPr>
        <w:t>they</w:t>
      </w:r>
      <w:r>
        <w:rPr>
          <w:color w:val="231F20"/>
          <w:spacing w:val="-27"/>
        </w:rPr>
        <w:t> </w:t>
      </w:r>
      <w:r>
        <w:rPr>
          <w:color w:val="231F20"/>
        </w:rPr>
        <w:t>cannot</w:t>
      </w:r>
      <w:r>
        <w:rPr>
          <w:color w:val="231F20"/>
          <w:spacing w:val="-28"/>
        </w:rPr>
        <w:t> </w:t>
      </w:r>
      <w:r>
        <w:rPr>
          <w:color w:val="231F20"/>
        </w:rPr>
        <w:t>afford</w:t>
      </w:r>
      <w:r>
        <w:rPr>
          <w:color w:val="231F20"/>
          <w:spacing w:val="-28"/>
        </w:rPr>
        <w:t> </w:t>
      </w:r>
      <w:r>
        <w:rPr>
          <w:color w:val="231F20"/>
        </w:rPr>
        <w:t>to</w:t>
      </w:r>
      <w:r>
        <w:rPr>
          <w:color w:val="231F20"/>
          <w:spacing w:val="-27"/>
        </w:rPr>
        <w:t> </w:t>
      </w:r>
      <w:r>
        <w:rPr>
          <w:color w:val="231F20"/>
        </w:rPr>
        <w:t>take</w:t>
      </w:r>
      <w:r>
        <w:rPr>
          <w:color w:val="231F20"/>
          <w:spacing w:val="-28"/>
        </w:rPr>
        <w:t> </w:t>
      </w:r>
      <w:r>
        <w:rPr>
          <w:color w:val="231F20"/>
          <w:spacing w:val="-2"/>
        </w:rPr>
        <w:t>costly </w:t>
      </w:r>
      <w:r>
        <w:rPr>
          <w:color w:val="231F20"/>
        </w:rPr>
        <w:t>medications</w:t>
      </w:r>
      <w:r>
        <w:rPr>
          <w:color w:val="231F20"/>
          <w:spacing w:val="-16"/>
        </w:rPr>
        <w:t> </w:t>
      </w:r>
      <w:r>
        <w:rPr>
          <w:color w:val="231F20"/>
        </w:rPr>
        <w:t>regularly.</w:t>
      </w:r>
      <w:r>
        <w:rPr>
          <w:color w:val="231F20"/>
          <w:position w:val="6"/>
          <w:sz w:val="10"/>
        </w:rPr>
        <w:t>17,18</w:t>
      </w:r>
      <w:r>
        <w:rPr>
          <w:color w:val="231F20"/>
          <w:spacing w:val="7"/>
          <w:position w:val="6"/>
          <w:sz w:val="10"/>
        </w:rPr>
        <w:t> </w:t>
      </w:r>
      <w:r>
        <w:rPr>
          <w:color w:val="231F20"/>
        </w:rPr>
        <w:t>Approximately</w:t>
      </w:r>
      <w:r>
        <w:rPr>
          <w:color w:val="231F20"/>
          <w:spacing w:val="-16"/>
        </w:rPr>
        <w:t> </w:t>
      </w:r>
      <w:r>
        <w:rPr>
          <w:color w:val="231F20"/>
        </w:rPr>
        <w:t>25%</w:t>
      </w:r>
      <w:r>
        <w:rPr>
          <w:color w:val="231F20"/>
          <w:spacing w:val="-15"/>
        </w:rPr>
        <w:t> </w:t>
      </w:r>
      <w:r>
        <w:rPr>
          <w:color w:val="231F20"/>
        </w:rPr>
        <w:t>of</w:t>
      </w:r>
      <w:r>
        <w:rPr>
          <w:color w:val="231F20"/>
          <w:spacing w:val="-16"/>
        </w:rPr>
        <w:t> </w:t>
      </w:r>
      <w:r>
        <w:rPr>
          <w:color w:val="231F20"/>
        </w:rPr>
        <w:t>adults</w:t>
      </w:r>
      <w:r>
        <w:rPr>
          <w:color w:val="231F20"/>
          <w:spacing w:val="-16"/>
        </w:rPr>
        <w:t> </w:t>
      </w:r>
      <w:r>
        <w:rPr>
          <w:color w:val="231F20"/>
        </w:rPr>
        <w:t>in</w:t>
      </w:r>
      <w:r>
        <w:rPr>
          <w:color w:val="231F20"/>
          <w:spacing w:val="-15"/>
        </w:rPr>
        <w:t> </w:t>
      </w:r>
      <w:r>
        <w:rPr>
          <w:color w:val="231F20"/>
          <w:spacing w:val="-2"/>
        </w:rPr>
        <w:t>the </w:t>
      </w:r>
      <w:r>
        <w:rPr>
          <w:color w:val="231F20"/>
          <w:w w:val="95"/>
        </w:rPr>
        <w:t>United</w:t>
      </w:r>
      <w:r>
        <w:rPr>
          <w:color w:val="231F20"/>
          <w:spacing w:val="-15"/>
          <w:w w:val="95"/>
        </w:rPr>
        <w:t> </w:t>
      </w:r>
      <w:r>
        <w:rPr>
          <w:color w:val="231F20"/>
          <w:w w:val="95"/>
        </w:rPr>
        <w:t>States</w:t>
      </w:r>
      <w:r>
        <w:rPr>
          <w:color w:val="231F20"/>
          <w:spacing w:val="-14"/>
          <w:w w:val="95"/>
        </w:rPr>
        <w:t> </w:t>
      </w:r>
      <w:r>
        <w:rPr>
          <w:color w:val="231F20"/>
          <w:w w:val="95"/>
        </w:rPr>
        <w:t>are</w:t>
      </w:r>
      <w:r>
        <w:rPr>
          <w:color w:val="231F20"/>
          <w:spacing w:val="-15"/>
          <w:w w:val="95"/>
        </w:rPr>
        <w:t> </w:t>
      </w:r>
      <w:r>
        <w:rPr>
          <w:color w:val="231F20"/>
          <w:w w:val="95"/>
        </w:rPr>
        <w:t>nonadherent</w:t>
      </w:r>
      <w:r>
        <w:rPr>
          <w:color w:val="231F20"/>
          <w:spacing w:val="-14"/>
          <w:w w:val="95"/>
        </w:rPr>
        <w:t> </w:t>
      </w:r>
      <w:r>
        <w:rPr>
          <w:color w:val="231F20"/>
          <w:w w:val="95"/>
        </w:rPr>
        <w:t>as</w:t>
      </w:r>
      <w:r>
        <w:rPr>
          <w:color w:val="231F20"/>
          <w:spacing w:val="-15"/>
          <w:w w:val="95"/>
        </w:rPr>
        <w:t> </w:t>
      </w:r>
      <w:r>
        <w:rPr>
          <w:color w:val="231F20"/>
          <w:w w:val="95"/>
        </w:rPr>
        <w:t>a</w:t>
      </w:r>
      <w:r>
        <w:rPr>
          <w:color w:val="231F20"/>
          <w:spacing w:val="-14"/>
          <w:w w:val="95"/>
        </w:rPr>
        <w:t> </w:t>
      </w:r>
      <w:r>
        <w:rPr>
          <w:color w:val="231F20"/>
          <w:w w:val="95"/>
        </w:rPr>
        <w:t>result</w:t>
      </w:r>
      <w:r>
        <w:rPr>
          <w:color w:val="231F20"/>
          <w:spacing w:val="-15"/>
          <w:w w:val="95"/>
        </w:rPr>
        <w:t> </w:t>
      </w:r>
      <w:r>
        <w:rPr>
          <w:color w:val="231F20"/>
          <w:w w:val="95"/>
        </w:rPr>
        <w:t>of</w:t>
      </w:r>
      <w:r>
        <w:rPr>
          <w:color w:val="231F20"/>
          <w:spacing w:val="-14"/>
          <w:w w:val="95"/>
        </w:rPr>
        <w:t> </w:t>
      </w:r>
      <w:r>
        <w:rPr>
          <w:color w:val="231F20"/>
          <w:w w:val="95"/>
        </w:rPr>
        <w:t>medication</w:t>
      </w:r>
      <w:r>
        <w:rPr>
          <w:color w:val="231F20"/>
          <w:spacing w:val="-15"/>
          <w:w w:val="95"/>
        </w:rPr>
        <w:t> </w:t>
      </w:r>
      <w:r>
        <w:rPr>
          <w:color w:val="231F20"/>
          <w:w w:val="95"/>
        </w:rPr>
        <w:t>costs.</w:t>
      </w:r>
      <w:r>
        <w:rPr>
          <w:color w:val="231F20"/>
          <w:w w:val="95"/>
          <w:position w:val="6"/>
          <w:sz w:val="10"/>
        </w:rPr>
        <w:t>16 </w:t>
      </w:r>
      <w:r>
        <w:rPr>
          <w:color w:val="231F20"/>
        </w:rPr>
        <w:t>Two-thirds</w:t>
      </w:r>
      <w:r>
        <w:rPr>
          <w:color w:val="231F20"/>
          <w:spacing w:val="-25"/>
        </w:rPr>
        <w:t> </w:t>
      </w:r>
      <w:r>
        <w:rPr>
          <w:color w:val="231F20"/>
        </w:rPr>
        <w:t>of</w:t>
      </w:r>
      <w:r>
        <w:rPr>
          <w:color w:val="231F20"/>
          <w:spacing w:val="-24"/>
        </w:rPr>
        <w:t> </w:t>
      </w:r>
      <w:r>
        <w:rPr>
          <w:color w:val="231F20"/>
        </w:rPr>
        <w:t>these</w:t>
      </w:r>
      <w:r>
        <w:rPr>
          <w:color w:val="231F20"/>
          <w:spacing w:val="-25"/>
        </w:rPr>
        <w:t> </w:t>
      </w:r>
      <w:r>
        <w:rPr>
          <w:color w:val="231F20"/>
        </w:rPr>
        <w:t>patients</w:t>
      </w:r>
      <w:r>
        <w:rPr>
          <w:color w:val="231F20"/>
          <w:spacing w:val="-24"/>
        </w:rPr>
        <w:t> </w:t>
      </w:r>
      <w:r>
        <w:rPr>
          <w:color w:val="231F20"/>
        </w:rPr>
        <w:t>do</w:t>
      </w:r>
      <w:r>
        <w:rPr>
          <w:color w:val="231F20"/>
          <w:spacing w:val="-25"/>
        </w:rPr>
        <w:t> </w:t>
      </w:r>
      <w:r>
        <w:rPr>
          <w:color w:val="231F20"/>
        </w:rPr>
        <w:t>not</w:t>
      </w:r>
      <w:r>
        <w:rPr>
          <w:color w:val="231F20"/>
          <w:spacing w:val="-24"/>
        </w:rPr>
        <w:t> </w:t>
      </w:r>
      <w:r>
        <w:rPr>
          <w:color w:val="231F20"/>
        </w:rPr>
        <w:t>report</w:t>
      </w:r>
      <w:r>
        <w:rPr>
          <w:color w:val="231F20"/>
          <w:spacing w:val="-24"/>
        </w:rPr>
        <w:t> </w:t>
      </w:r>
      <w:r>
        <w:rPr>
          <w:color w:val="231F20"/>
        </w:rPr>
        <w:t>this</w:t>
      </w:r>
      <w:r>
        <w:rPr>
          <w:color w:val="231F20"/>
          <w:spacing w:val="-25"/>
        </w:rPr>
        <w:t> </w:t>
      </w:r>
      <w:r>
        <w:rPr>
          <w:color w:val="231F20"/>
        </w:rPr>
        <w:t>fact</w:t>
      </w:r>
      <w:r>
        <w:rPr>
          <w:color w:val="231F20"/>
          <w:spacing w:val="-24"/>
        </w:rPr>
        <w:t> </w:t>
      </w:r>
      <w:r>
        <w:rPr>
          <w:color w:val="231F20"/>
        </w:rPr>
        <w:t>to</w:t>
      </w:r>
      <w:r>
        <w:rPr>
          <w:color w:val="231F20"/>
          <w:spacing w:val="-25"/>
        </w:rPr>
        <w:t> </w:t>
      </w:r>
      <w:r>
        <w:rPr>
          <w:color w:val="231F20"/>
        </w:rPr>
        <w:t>their</w:t>
      </w:r>
      <w:r>
        <w:rPr>
          <w:color w:val="231F20"/>
          <w:spacing w:val="-24"/>
        </w:rPr>
        <w:t> </w:t>
      </w:r>
      <w:r>
        <w:rPr>
          <w:color w:val="231F20"/>
        </w:rPr>
        <w:t>clini- cian.</w:t>
      </w:r>
      <w:r>
        <w:rPr>
          <w:color w:val="231F20"/>
          <w:spacing w:val="-13"/>
        </w:rPr>
        <w:t> </w:t>
      </w:r>
      <w:r>
        <w:rPr>
          <w:color w:val="231F20"/>
        </w:rPr>
        <w:t>Finally,</w:t>
      </w:r>
      <w:r>
        <w:rPr>
          <w:color w:val="231F20"/>
          <w:spacing w:val="-13"/>
        </w:rPr>
        <w:t> </w:t>
      </w:r>
      <w:r>
        <w:rPr>
          <w:color w:val="231F20"/>
        </w:rPr>
        <w:t>patients</w:t>
      </w:r>
      <w:r>
        <w:rPr>
          <w:color w:val="231F20"/>
          <w:spacing w:val="-12"/>
        </w:rPr>
        <w:t> </w:t>
      </w:r>
      <w:r>
        <w:rPr>
          <w:color w:val="231F20"/>
        </w:rPr>
        <w:t>may</w:t>
      </w:r>
      <w:r>
        <w:rPr>
          <w:color w:val="231F20"/>
          <w:spacing w:val="-13"/>
        </w:rPr>
        <w:t> </w:t>
      </w:r>
      <w:r>
        <w:rPr>
          <w:color w:val="231F20"/>
        </w:rPr>
        <w:t>not</w:t>
      </w:r>
      <w:r>
        <w:rPr>
          <w:color w:val="231F20"/>
          <w:spacing w:val="-12"/>
        </w:rPr>
        <w:t> </w:t>
      </w:r>
      <w:r>
        <w:rPr>
          <w:color w:val="231F20"/>
        </w:rPr>
        <w:t>have</w:t>
      </w:r>
      <w:r>
        <w:rPr>
          <w:color w:val="231F20"/>
          <w:spacing w:val="-13"/>
        </w:rPr>
        <w:t> </w:t>
      </w:r>
      <w:r>
        <w:rPr>
          <w:color w:val="231F20"/>
        </w:rPr>
        <w:t>the</w:t>
      </w:r>
      <w:r>
        <w:rPr>
          <w:color w:val="231F20"/>
          <w:spacing w:val="-13"/>
        </w:rPr>
        <w:t> </w:t>
      </w:r>
      <w:r>
        <w:rPr>
          <w:color w:val="231F20"/>
        </w:rPr>
        <w:t>ability</w:t>
      </w:r>
      <w:r>
        <w:rPr>
          <w:color w:val="231F20"/>
          <w:spacing w:val="-12"/>
        </w:rPr>
        <w:t> </w:t>
      </w:r>
      <w:r>
        <w:rPr>
          <w:color w:val="231F20"/>
        </w:rPr>
        <w:t>to</w:t>
      </w:r>
      <w:r>
        <w:rPr>
          <w:color w:val="231F20"/>
          <w:spacing w:val="-13"/>
        </w:rPr>
        <w:t> </w:t>
      </w:r>
      <w:r>
        <w:rPr>
          <w:color w:val="231F20"/>
        </w:rPr>
        <w:t>be</w:t>
      </w:r>
      <w:r>
        <w:rPr>
          <w:color w:val="231F20"/>
          <w:spacing w:val="-12"/>
        </w:rPr>
        <w:t> </w:t>
      </w:r>
      <w:r>
        <w:rPr>
          <w:color w:val="231F20"/>
        </w:rPr>
        <w:t>adherent because</w:t>
      </w:r>
      <w:r>
        <w:rPr>
          <w:color w:val="231F20"/>
          <w:spacing w:val="-20"/>
        </w:rPr>
        <w:t> </w:t>
      </w:r>
      <w:r>
        <w:rPr>
          <w:color w:val="231F20"/>
        </w:rPr>
        <w:t>of</w:t>
      </w:r>
      <w:r>
        <w:rPr>
          <w:color w:val="231F20"/>
          <w:spacing w:val="-19"/>
        </w:rPr>
        <w:t> </w:t>
      </w:r>
      <w:r>
        <w:rPr>
          <w:color w:val="231F20"/>
        </w:rPr>
        <w:t>decreased</w:t>
      </w:r>
      <w:r>
        <w:rPr>
          <w:color w:val="231F20"/>
          <w:spacing w:val="-19"/>
        </w:rPr>
        <w:t> </w:t>
      </w:r>
      <w:r>
        <w:rPr>
          <w:color w:val="231F20"/>
        </w:rPr>
        <w:t>cognitive</w:t>
      </w:r>
      <w:r>
        <w:rPr>
          <w:color w:val="231F20"/>
          <w:spacing w:val="-19"/>
        </w:rPr>
        <w:t> </w:t>
      </w:r>
      <w:r>
        <w:rPr>
          <w:color w:val="231F20"/>
        </w:rPr>
        <w:t>function</w:t>
      </w:r>
      <w:r>
        <w:rPr>
          <w:color w:val="231F20"/>
          <w:spacing w:val="-20"/>
        </w:rPr>
        <w:t> </w:t>
      </w:r>
      <w:r>
        <w:rPr>
          <w:color w:val="231F20"/>
        </w:rPr>
        <w:t>or</w:t>
      </w:r>
      <w:r>
        <w:rPr>
          <w:color w:val="231F20"/>
          <w:spacing w:val="-19"/>
        </w:rPr>
        <w:t> </w:t>
      </w:r>
      <w:r>
        <w:rPr>
          <w:color w:val="231F20"/>
        </w:rPr>
        <w:t>limitations</w:t>
      </w:r>
      <w:r>
        <w:rPr>
          <w:color w:val="231F20"/>
          <w:spacing w:val="-19"/>
        </w:rPr>
        <w:t> </w:t>
      </w:r>
      <w:r>
        <w:rPr>
          <w:color w:val="231F20"/>
        </w:rPr>
        <w:t>in</w:t>
      </w:r>
      <w:r>
        <w:rPr>
          <w:color w:val="231F20"/>
          <w:spacing w:val="-19"/>
        </w:rPr>
        <w:t> </w:t>
      </w:r>
      <w:r>
        <w:rPr>
          <w:color w:val="231F20"/>
        </w:rPr>
        <w:t>their activities of daily living. Solid documentation shows that im- paired</w:t>
      </w:r>
      <w:r>
        <w:rPr>
          <w:color w:val="231F20"/>
          <w:spacing w:val="-24"/>
        </w:rPr>
        <w:t> </w:t>
      </w:r>
      <w:r>
        <w:rPr>
          <w:color w:val="231F20"/>
        </w:rPr>
        <w:t>cognitive</w:t>
      </w:r>
      <w:r>
        <w:rPr>
          <w:color w:val="231F20"/>
          <w:spacing w:val="-23"/>
        </w:rPr>
        <w:t> </w:t>
      </w:r>
      <w:r>
        <w:rPr>
          <w:color w:val="231F20"/>
        </w:rPr>
        <w:t>function</w:t>
      </w:r>
      <w:r>
        <w:rPr>
          <w:color w:val="231F20"/>
          <w:spacing w:val="-24"/>
        </w:rPr>
        <w:t> </w:t>
      </w:r>
      <w:r>
        <w:rPr>
          <w:color w:val="231F20"/>
        </w:rPr>
        <w:t>(determined</w:t>
      </w:r>
      <w:r>
        <w:rPr>
          <w:color w:val="231F20"/>
          <w:spacing w:val="-23"/>
        </w:rPr>
        <w:t> </w:t>
      </w:r>
      <w:r>
        <w:rPr>
          <w:color w:val="231F20"/>
        </w:rPr>
        <w:t>by</w:t>
      </w:r>
      <w:r>
        <w:rPr>
          <w:color w:val="231F20"/>
          <w:spacing w:val="-24"/>
        </w:rPr>
        <w:t> </w:t>
      </w:r>
      <w:r>
        <w:rPr>
          <w:color w:val="231F20"/>
        </w:rPr>
        <w:t>lower</w:t>
      </w:r>
      <w:r>
        <w:rPr>
          <w:color w:val="231F20"/>
          <w:spacing w:val="-23"/>
        </w:rPr>
        <w:t> </w:t>
      </w:r>
      <w:r>
        <w:rPr>
          <w:color w:val="231F20"/>
        </w:rPr>
        <w:t>scores</w:t>
      </w:r>
      <w:r>
        <w:rPr>
          <w:color w:val="231F20"/>
          <w:spacing w:val="-23"/>
        </w:rPr>
        <w:t> </w:t>
      </w:r>
      <w:r>
        <w:rPr>
          <w:color w:val="231F20"/>
        </w:rPr>
        <w:t>in</w:t>
      </w:r>
      <w:r>
        <w:rPr>
          <w:color w:val="231F20"/>
          <w:spacing w:val="-24"/>
        </w:rPr>
        <w:t> </w:t>
      </w:r>
      <w:r>
        <w:rPr>
          <w:color w:val="231F20"/>
        </w:rPr>
        <w:t>men- tal</w:t>
      </w:r>
      <w:r>
        <w:rPr>
          <w:color w:val="231F20"/>
          <w:spacing w:val="-18"/>
        </w:rPr>
        <w:t> </w:t>
      </w:r>
      <w:r>
        <w:rPr>
          <w:color w:val="231F20"/>
        </w:rPr>
        <w:t>status</w:t>
      </w:r>
      <w:r>
        <w:rPr>
          <w:color w:val="231F20"/>
          <w:spacing w:val="-18"/>
        </w:rPr>
        <w:t> </w:t>
      </w:r>
      <w:r>
        <w:rPr>
          <w:color w:val="231F20"/>
        </w:rPr>
        <w:t>exams)</w:t>
      </w:r>
      <w:r>
        <w:rPr>
          <w:color w:val="231F20"/>
          <w:spacing w:val="-18"/>
        </w:rPr>
        <w:t> </w:t>
      </w:r>
      <w:r>
        <w:rPr>
          <w:color w:val="231F20"/>
        </w:rPr>
        <w:t>decreases</w:t>
      </w:r>
      <w:r>
        <w:rPr>
          <w:color w:val="231F20"/>
          <w:spacing w:val="-18"/>
        </w:rPr>
        <w:t> </w:t>
      </w:r>
      <w:r>
        <w:rPr>
          <w:color w:val="231F20"/>
        </w:rPr>
        <w:t>adherence.</w:t>
      </w:r>
      <w:r>
        <w:rPr>
          <w:color w:val="231F20"/>
          <w:position w:val="6"/>
          <w:sz w:val="10"/>
        </w:rPr>
        <w:t>1,21</w:t>
      </w:r>
      <w:r>
        <w:rPr>
          <w:color w:val="231F20"/>
          <w:spacing w:val="5"/>
          <w:position w:val="6"/>
          <w:sz w:val="10"/>
        </w:rPr>
        <w:t> </w:t>
      </w:r>
      <w:r>
        <w:rPr>
          <w:color w:val="231F20"/>
          <w:spacing w:val="-2"/>
          <w:position w:val="6"/>
          <w:sz w:val="10"/>
        </w:rPr>
        <w:t>–25</w:t>
      </w:r>
    </w:p>
    <w:p>
      <w:pPr>
        <w:pStyle w:val="BodyText"/>
        <w:spacing w:line="254" w:lineRule="auto" w:before="8"/>
        <w:ind w:left="123" w:right="39" w:firstLine="300"/>
        <w:jc w:val="both"/>
      </w:pPr>
      <w:r>
        <w:rPr>
          <w:color w:val="231F20"/>
          <w:w w:val="95"/>
        </w:rPr>
        <w:t>DRAW</w:t>
      </w:r>
      <w:r>
        <w:rPr>
          <w:color w:val="231F20"/>
          <w:spacing w:val="-21"/>
          <w:w w:val="95"/>
        </w:rPr>
        <w:t> </w:t>
      </w:r>
      <w:r>
        <w:rPr>
          <w:color w:val="231F20"/>
          <w:w w:val="95"/>
        </w:rPr>
        <w:t>contains</w:t>
      </w:r>
      <w:r>
        <w:rPr>
          <w:color w:val="231F20"/>
          <w:spacing w:val="-21"/>
          <w:w w:val="95"/>
        </w:rPr>
        <w:t> </w:t>
      </w:r>
      <w:r>
        <w:rPr>
          <w:color w:val="231F20"/>
          <w:w w:val="95"/>
        </w:rPr>
        <w:t>questions</w:t>
      </w:r>
      <w:r>
        <w:rPr>
          <w:color w:val="231F20"/>
          <w:spacing w:val="-21"/>
          <w:w w:val="95"/>
        </w:rPr>
        <w:t> </w:t>
      </w:r>
      <w:r>
        <w:rPr>
          <w:color w:val="231F20"/>
          <w:w w:val="95"/>
        </w:rPr>
        <w:t>to</w:t>
      </w:r>
      <w:r>
        <w:rPr>
          <w:color w:val="231F20"/>
          <w:spacing w:val="-21"/>
          <w:w w:val="95"/>
        </w:rPr>
        <w:t> </w:t>
      </w:r>
      <w:r>
        <w:rPr>
          <w:color w:val="231F20"/>
          <w:w w:val="95"/>
        </w:rPr>
        <w:t>be</w:t>
      </w:r>
      <w:r>
        <w:rPr>
          <w:color w:val="231F20"/>
          <w:spacing w:val="-21"/>
          <w:w w:val="95"/>
        </w:rPr>
        <w:t> </w:t>
      </w:r>
      <w:r>
        <w:rPr>
          <w:color w:val="231F20"/>
          <w:w w:val="95"/>
        </w:rPr>
        <w:t>asked</w:t>
      </w:r>
      <w:r>
        <w:rPr>
          <w:color w:val="231F20"/>
          <w:spacing w:val="-21"/>
          <w:w w:val="95"/>
        </w:rPr>
        <w:t> </w:t>
      </w:r>
      <w:r>
        <w:rPr>
          <w:color w:val="231F20"/>
          <w:w w:val="95"/>
        </w:rPr>
        <w:t>by</w:t>
      </w:r>
      <w:r>
        <w:rPr>
          <w:color w:val="231F20"/>
          <w:spacing w:val="-21"/>
          <w:w w:val="95"/>
        </w:rPr>
        <w:t> </w:t>
      </w:r>
      <w:r>
        <w:rPr>
          <w:color w:val="231F20"/>
          <w:w w:val="95"/>
        </w:rPr>
        <w:t>pharmacists</w:t>
      </w:r>
      <w:r>
        <w:rPr>
          <w:color w:val="231F20"/>
          <w:spacing w:val="-21"/>
          <w:w w:val="95"/>
        </w:rPr>
        <w:t> </w:t>
      </w:r>
      <w:r>
        <w:rPr>
          <w:color w:val="231F20"/>
          <w:w w:val="95"/>
        </w:rPr>
        <w:t>when </w:t>
      </w:r>
      <w:r>
        <w:rPr>
          <w:color w:val="231F20"/>
        </w:rPr>
        <w:t>determining</w:t>
      </w:r>
      <w:r>
        <w:rPr>
          <w:color w:val="231F20"/>
          <w:spacing w:val="-33"/>
        </w:rPr>
        <w:t> </w:t>
      </w:r>
      <w:r>
        <w:rPr>
          <w:color w:val="231F20"/>
        </w:rPr>
        <w:t>reasons</w:t>
      </w:r>
      <w:r>
        <w:rPr>
          <w:color w:val="231F20"/>
          <w:spacing w:val="-33"/>
        </w:rPr>
        <w:t> </w:t>
      </w:r>
      <w:r>
        <w:rPr>
          <w:color w:val="231F20"/>
        </w:rPr>
        <w:t>for</w:t>
      </w:r>
      <w:r>
        <w:rPr>
          <w:color w:val="231F20"/>
          <w:spacing w:val="-33"/>
        </w:rPr>
        <w:t> </w:t>
      </w:r>
      <w:r>
        <w:rPr>
          <w:color w:val="231F20"/>
        </w:rPr>
        <w:t>nonadherence.</w:t>
      </w:r>
      <w:r>
        <w:rPr>
          <w:color w:val="231F20"/>
          <w:spacing w:val="-33"/>
        </w:rPr>
        <w:t> </w:t>
      </w:r>
      <w:r>
        <w:rPr>
          <w:color w:val="231F20"/>
        </w:rPr>
        <w:t>The</w:t>
      </w:r>
      <w:r>
        <w:rPr>
          <w:color w:val="231F20"/>
          <w:spacing w:val="-33"/>
        </w:rPr>
        <w:t> </w:t>
      </w:r>
      <w:r>
        <w:rPr>
          <w:color w:val="231F20"/>
        </w:rPr>
        <w:t>tool</w:t>
      </w:r>
      <w:r>
        <w:rPr>
          <w:color w:val="231F20"/>
          <w:spacing w:val="-32"/>
        </w:rPr>
        <w:t> </w:t>
      </w:r>
      <w:r>
        <w:rPr>
          <w:color w:val="231F20"/>
        </w:rPr>
        <w:t>also</w:t>
      </w:r>
      <w:r>
        <w:rPr>
          <w:color w:val="231F20"/>
          <w:spacing w:val="-33"/>
        </w:rPr>
        <w:t> </w:t>
      </w:r>
      <w:r>
        <w:rPr>
          <w:color w:val="231F20"/>
        </w:rPr>
        <w:t>contains </w:t>
      </w:r>
      <w:r>
        <w:rPr>
          <w:color w:val="231F20"/>
          <w:w w:val="95"/>
        </w:rPr>
        <w:t>suggested</w:t>
      </w:r>
      <w:r>
        <w:rPr>
          <w:color w:val="231F20"/>
          <w:spacing w:val="-9"/>
          <w:w w:val="95"/>
        </w:rPr>
        <w:t> </w:t>
      </w:r>
      <w:r>
        <w:rPr>
          <w:color w:val="231F20"/>
          <w:w w:val="95"/>
        </w:rPr>
        <w:t>actions</w:t>
      </w:r>
      <w:r>
        <w:rPr>
          <w:color w:val="231F20"/>
          <w:spacing w:val="-9"/>
          <w:w w:val="95"/>
        </w:rPr>
        <w:t> </w:t>
      </w:r>
      <w:r>
        <w:rPr>
          <w:color w:val="231F20"/>
          <w:w w:val="95"/>
        </w:rPr>
        <w:t>to</w:t>
      </w:r>
      <w:r>
        <w:rPr>
          <w:color w:val="231F20"/>
          <w:spacing w:val="-9"/>
          <w:w w:val="95"/>
        </w:rPr>
        <w:t> </w:t>
      </w:r>
      <w:r>
        <w:rPr>
          <w:color w:val="231F20"/>
          <w:w w:val="95"/>
        </w:rPr>
        <w:t>address</w:t>
      </w:r>
      <w:r>
        <w:rPr>
          <w:color w:val="231F20"/>
          <w:spacing w:val="-9"/>
          <w:w w:val="95"/>
        </w:rPr>
        <w:t> </w:t>
      </w:r>
      <w:r>
        <w:rPr>
          <w:color w:val="231F20"/>
          <w:w w:val="95"/>
        </w:rPr>
        <w:t>each</w:t>
      </w:r>
      <w:r>
        <w:rPr>
          <w:color w:val="231F20"/>
          <w:spacing w:val="-9"/>
          <w:w w:val="95"/>
        </w:rPr>
        <w:t> </w:t>
      </w:r>
      <w:r>
        <w:rPr>
          <w:color w:val="231F20"/>
          <w:w w:val="95"/>
        </w:rPr>
        <w:t>reason</w:t>
      </w:r>
      <w:r>
        <w:rPr>
          <w:color w:val="231F20"/>
          <w:spacing w:val="-9"/>
          <w:w w:val="95"/>
        </w:rPr>
        <w:t> </w:t>
      </w:r>
      <w:r>
        <w:rPr>
          <w:color w:val="231F20"/>
          <w:w w:val="95"/>
        </w:rPr>
        <w:t>identified</w:t>
      </w:r>
      <w:r>
        <w:rPr>
          <w:color w:val="231F20"/>
          <w:spacing w:val="-9"/>
          <w:w w:val="95"/>
        </w:rPr>
        <w:t> </w:t>
      </w:r>
      <w:r>
        <w:rPr>
          <w:color w:val="231F20"/>
          <w:w w:val="95"/>
        </w:rPr>
        <w:t>(Figure</w:t>
      </w:r>
      <w:r>
        <w:rPr>
          <w:color w:val="231F20"/>
          <w:spacing w:val="-9"/>
          <w:w w:val="95"/>
        </w:rPr>
        <w:t> </w:t>
      </w:r>
      <w:r>
        <w:rPr>
          <w:color w:val="231F20"/>
          <w:spacing w:val="-2"/>
          <w:w w:val="95"/>
        </w:rPr>
        <w:t>1).</w:t>
      </w:r>
    </w:p>
    <w:p>
      <w:pPr>
        <w:pStyle w:val="Heading2"/>
        <w:spacing w:before="96"/>
        <w:ind w:left="123"/>
      </w:pPr>
      <w:r>
        <w:rPr>
          <w:b w:val="0"/>
        </w:rPr>
        <w:br w:type="column"/>
      </w:r>
      <w:r>
        <w:rPr>
          <w:color w:val="DA6C23"/>
          <w:w w:val="110"/>
        </w:rPr>
        <w:t>Methods</w:t>
      </w:r>
    </w:p>
    <w:p>
      <w:pPr>
        <w:pStyle w:val="BodyText"/>
        <w:spacing w:line="254" w:lineRule="auto" w:before="7"/>
        <w:ind w:left="123" w:right="116"/>
        <w:jc w:val="both"/>
      </w:pPr>
      <w:r>
        <w:rPr>
          <w:color w:val="231F20"/>
        </w:rPr>
        <w:t>In the field test, seven pharmacists reported on their use of DRAW</w:t>
      </w:r>
      <w:r>
        <w:rPr>
          <w:color w:val="231F20"/>
          <w:spacing w:val="-28"/>
        </w:rPr>
        <w:t> </w:t>
      </w:r>
      <w:r>
        <w:rPr>
          <w:color w:val="231F20"/>
        </w:rPr>
        <w:t>in</w:t>
      </w:r>
      <w:r>
        <w:rPr>
          <w:color w:val="231F20"/>
          <w:spacing w:val="-27"/>
        </w:rPr>
        <w:t> </w:t>
      </w:r>
      <w:r>
        <w:rPr>
          <w:color w:val="231F20"/>
        </w:rPr>
        <w:t>Kerr</w:t>
      </w:r>
      <w:r>
        <w:rPr>
          <w:color w:val="231F20"/>
          <w:spacing w:val="-27"/>
        </w:rPr>
        <w:t> </w:t>
      </w:r>
      <w:r>
        <w:rPr>
          <w:color w:val="231F20"/>
        </w:rPr>
        <w:t>Drug</w:t>
      </w:r>
      <w:r>
        <w:rPr>
          <w:color w:val="231F20"/>
          <w:spacing w:val="-27"/>
        </w:rPr>
        <w:t> </w:t>
      </w:r>
      <w:r>
        <w:rPr>
          <w:color w:val="231F20"/>
        </w:rPr>
        <w:t>Store</w:t>
      </w:r>
      <w:r>
        <w:rPr>
          <w:color w:val="231F20"/>
          <w:spacing w:val="-27"/>
        </w:rPr>
        <w:t> </w:t>
      </w:r>
      <w:r>
        <w:rPr>
          <w:color w:val="231F20"/>
        </w:rPr>
        <w:t>pharmacies</w:t>
      </w:r>
      <w:r>
        <w:rPr>
          <w:color w:val="231F20"/>
          <w:spacing w:val="-27"/>
        </w:rPr>
        <w:t> </w:t>
      </w:r>
      <w:r>
        <w:rPr>
          <w:color w:val="231F20"/>
        </w:rPr>
        <w:t>throughout</w:t>
      </w:r>
      <w:r>
        <w:rPr>
          <w:color w:val="231F20"/>
          <w:spacing w:val="-27"/>
        </w:rPr>
        <w:t> </w:t>
      </w:r>
      <w:r>
        <w:rPr>
          <w:color w:val="231F20"/>
        </w:rPr>
        <w:t>North</w:t>
      </w:r>
      <w:r>
        <w:rPr>
          <w:color w:val="231F20"/>
          <w:spacing w:val="-27"/>
        </w:rPr>
        <w:t> </w:t>
      </w:r>
      <w:r>
        <w:rPr>
          <w:color w:val="231F20"/>
        </w:rPr>
        <w:t>Caro- lina.</w:t>
      </w:r>
      <w:r>
        <w:rPr>
          <w:color w:val="231F20"/>
          <w:spacing w:val="-31"/>
        </w:rPr>
        <w:t> </w:t>
      </w:r>
      <w:r>
        <w:rPr>
          <w:color w:val="231F20"/>
        </w:rPr>
        <w:t>The</w:t>
      </w:r>
      <w:r>
        <w:rPr>
          <w:color w:val="231F20"/>
          <w:spacing w:val="-30"/>
        </w:rPr>
        <w:t> </w:t>
      </w:r>
      <w:r>
        <w:rPr>
          <w:color w:val="231F20"/>
        </w:rPr>
        <w:t>study</w:t>
      </w:r>
      <w:r>
        <w:rPr>
          <w:color w:val="231F20"/>
          <w:spacing w:val="-30"/>
        </w:rPr>
        <w:t> </w:t>
      </w:r>
      <w:r>
        <w:rPr>
          <w:color w:val="231F20"/>
        </w:rPr>
        <w:t>pharmacists</w:t>
      </w:r>
      <w:r>
        <w:rPr>
          <w:color w:val="231F20"/>
          <w:spacing w:val="-30"/>
        </w:rPr>
        <w:t> </w:t>
      </w:r>
      <w:r>
        <w:rPr>
          <w:color w:val="231F20"/>
        </w:rPr>
        <w:t>were</w:t>
      </w:r>
      <w:r>
        <w:rPr>
          <w:color w:val="231F20"/>
          <w:spacing w:val="-30"/>
        </w:rPr>
        <w:t> </w:t>
      </w:r>
      <w:r>
        <w:rPr>
          <w:color w:val="231F20"/>
        </w:rPr>
        <w:t>trained</w:t>
      </w:r>
      <w:r>
        <w:rPr>
          <w:color w:val="231F20"/>
          <w:spacing w:val="-30"/>
        </w:rPr>
        <w:t> </w:t>
      </w:r>
      <w:r>
        <w:rPr>
          <w:color w:val="231F20"/>
        </w:rPr>
        <w:t>to</w:t>
      </w:r>
      <w:r>
        <w:rPr>
          <w:color w:val="231F20"/>
          <w:spacing w:val="-30"/>
        </w:rPr>
        <w:t> </w:t>
      </w:r>
      <w:r>
        <w:rPr>
          <w:color w:val="231F20"/>
        </w:rPr>
        <w:t>use</w:t>
      </w:r>
      <w:r>
        <w:rPr>
          <w:color w:val="231F20"/>
          <w:spacing w:val="-30"/>
        </w:rPr>
        <w:t> </w:t>
      </w:r>
      <w:r>
        <w:rPr>
          <w:color w:val="231F20"/>
        </w:rPr>
        <w:t>the</w:t>
      </w:r>
      <w:r>
        <w:rPr>
          <w:color w:val="231F20"/>
          <w:spacing w:val="-30"/>
        </w:rPr>
        <w:t> </w:t>
      </w:r>
      <w:r>
        <w:rPr>
          <w:color w:val="231F20"/>
        </w:rPr>
        <w:t>DRAW</w:t>
      </w:r>
      <w:r>
        <w:rPr>
          <w:color w:val="231F20"/>
          <w:spacing w:val="-30"/>
        </w:rPr>
        <w:t> </w:t>
      </w:r>
      <w:r>
        <w:rPr>
          <w:color w:val="231F20"/>
        </w:rPr>
        <w:t>tool during</w:t>
      </w:r>
      <w:r>
        <w:rPr>
          <w:color w:val="231F20"/>
          <w:spacing w:val="-34"/>
        </w:rPr>
        <w:t> </w:t>
      </w:r>
      <w:r>
        <w:rPr>
          <w:color w:val="231F20"/>
        </w:rPr>
        <w:t>a</w:t>
      </w:r>
      <w:r>
        <w:rPr>
          <w:color w:val="231F20"/>
          <w:spacing w:val="-33"/>
        </w:rPr>
        <w:t> </w:t>
      </w:r>
      <w:r>
        <w:rPr>
          <w:color w:val="231F20"/>
        </w:rPr>
        <w:t>conference</w:t>
      </w:r>
      <w:r>
        <w:rPr>
          <w:color w:val="231F20"/>
          <w:spacing w:val="-34"/>
        </w:rPr>
        <w:t> </w:t>
      </w:r>
      <w:r>
        <w:rPr>
          <w:color w:val="231F20"/>
        </w:rPr>
        <w:t>call</w:t>
      </w:r>
      <w:r>
        <w:rPr>
          <w:color w:val="231F20"/>
          <w:spacing w:val="-33"/>
        </w:rPr>
        <w:t> </w:t>
      </w:r>
      <w:r>
        <w:rPr>
          <w:color w:val="231F20"/>
        </w:rPr>
        <w:t>using</w:t>
      </w:r>
      <w:r>
        <w:rPr>
          <w:color w:val="231F20"/>
          <w:spacing w:val="-34"/>
        </w:rPr>
        <w:t> </w:t>
      </w:r>
      <w:r>
        <w:rPr>
          <w:color w:val="231F20"/>
        </w:rPr>
        <w:t>a</w:t>
      </w:r>
      <w:r>
        <w:rPr>
          <w:color w:val="231F20"/>
          <w:spacing w:val="-33"/>
        </w:rPr>
        <w:t> </w:t>
      </w:r>
      <w:r>
        <w:rPr>
          <w:color w:val="231F20"/>
        </w:rPr>
        <w:t>slide</w:t>
      </w:r>
      <w:r>
        <w:rPr>
          <w:color w:val="231F20"/>
          <w:spacing w:val="-34"/>
        </w:rPr>
        <w:t> </w:t>
      </w:r>
      <w:r>
        <w:rPr>
          <w:color w:val="231F20"/>
        </w:rPr>
        <w:t>presentation.</w:t>
      </w:r>
      <w:r>
        <w:rPr>
          <w:color w:val="231F20"/>
          <w:spacing w:val="-33"/>
        </w:rPr>
        <w:t> </w:t>
      </w:r>
      <w:r>
        <w:rPr>
          <w:color w:val="231F20"/>
        </w:rPr>
        <w:t>The</w:t>
      </w:r>
      <w:r>
        <w:rPr>
          <w:color w:val="231F20"/>
          <w:spacing w:val="-34"/>
        </w:rPr>
        <w:t> </w:t>
      </w:r>
      <w:r>
        <w:rPr>
          <w:color w:val="231F20"/>
        </w:rPr>
        <w:t>trained </w:t>
      </w:r>
      <w:r>
        <w:rPr>
          <w:color w:val="231F20"/>
          <w:w w:val="95"/>
        </w:rPr>
        <w:t>pharmacists were sent targeted intervention program messag- </w:t>
      </w:r>
      <w:r>
        <w:rPr>
          <w:color w:val="231F20"/>
        </w:rPr>
        <w:t>es</w:t>
      </w:r>
      <w:r>
        <w:rPr>
          <w:color w:val="231F20"/>
          <w:spacing w:val="-22"/>
        </w:rPr>
        <w:t> </w:t>
      </w:r>
      <w:r>
        <w:rPr>
          <w:color w:val="231F20"/>
        </w:rPr>
        <w:t>by</w:t>
      </w:r>
      <w:r>
        <w:rPr>
          <w:color w:val="231F20"/>
          <w:spacing w:val="-21"/>
        </w:rPr>
        <w:t> </w:t>
      </w:r>
      <w:r>
        <w:rPr>
          <w:color w:val="231F20"/>
        </w:rPr>
        <w:t>OutcomesMTM</w:t>
      </w:r>
      <w:r>
        <w:rPr>
          <w:color w:val="231F20"/>
          <w:spacing w:val="-21"/>
        </w:rPr>
        <w:t> </w:t>
      </w:r>
      <w:r>
        <w:rPr>
          <w:color w:val="231F20"/>
        </w:rPr>
        <w:t>(an</w:t>
      </w:r>
      <w:r>
        <w:rPr>
          <w:color w:val="231F20"/>
          <w:spacing w:val="-22"/>
        </w:rPr>
        <w:t> </w:t>
      </w:r>
      <w:r>
        <w:rPr>
          <w:color w:val="231F20"/>
        </w:rPr>
        <w:t>MTM</w:t>
      </w:r>
      <w:r>
        <w:rPr>
          <w:color w:val="231F20"/>
          <w:spacing w:val="-21"/>
        </w:rPr>
        <w:t> </w:t>
      </w:r>
      <w:r>
        <w:rPr>
          <w:color w:val="231F20"/>
        </w:rPr>
        <w:t>program</w:t>
      </w:r>
      <w:r>
        <w:rPr>
          <w:color w:val="231F20"/>
          <w:spacing w:val="-21"/>
        </w:rPr>
        <w:t> </w:t>
      </w:r>
      <w:r>
        <w:rPr>
          <w:color w:val="231F20"/>
        </w:rPr>
        <w:t>administrator)</w:t>
      </w:r>
      <w:r>
        <w:rPr>
          <w:color w:val="231F20"/>
          <w:spacing w:val="8"/>
        </w:rPr>
        <w:t> </w:t>
      </w:r>
      <w:r>
        <w:rPr>
          <w:color w:val="231F20"/>
        </w:rPr>
        <w:t>when patients</w:t>
      </w:r>
      <w:r>
        <w:rPr>
          <w:color w:val="231F20"/>
          <w:spacing w:val="-39"/>
        </w:rPr>
        <w:t> </w:t>
      </w:r>
      <w:r>
        <w:rPr>
          <w:color w:val="231F20"/>
        </w:rPr>
        <w:t>were</w:t>
      </w:r>
      <w:r>
        <w:rPr>
          <w:color w:val="231F20"/>
          <w:spacing w:val="-38"/>
        </w:rPr>
        <w:t> </w:t>
      </w:r>
      <w:r>
        <w:rPr>
          <w:color w:val="231F20"/>
        </w:rPr>
        <w:t>identified</w:t>
      </w:r>
      <w:r>
        <w:rPr>
          <w:color w:val="231F20"/>
          <w:spacing w:val="-38"/>
        </w:rPr>
        <w:t> </w:t>
      </w:r>
      <w:r>
        <w:rPr>
          <w:color w:val="231F20"/>
        </w:rPr>
        <w:t>as</w:t>
      </w:r>
      <w:r>
        <w:rPr>
          <w:color w:val="231F20"/>
          <w:spacing w:val="-39"/>
        </w:rPr>
        <w:t> </w:t>
      </w:r>
      <w:r>
        <w:rPr>
          <w:color w:val="231F20"/>
        </w:rPr>
        <w:t>possibly</w:t>
      </w:r>
      <w:r>
        <w:rPr>
          <w:color w:val="231F20"/>
          <w:spacing w:val="-38"/>
        </w:rPr>
        <w:t> </w:t>
      </w:r>
      <w:r>
        <w:rPr>
          <w:color w:val="231F20"/>
        </w:rPr>
        <w:t>nonadherent</w:t>
      </w:r>
      <w:r>
        <w:rPr>
          <w:color w:val="231F20"/>
          <w:spacing w:val="-38"/>
        </w:rPr>
        <w:t> </w:t>
      </w:r>
      <w:r>
        <w:rPr>
          <w:color w:val="231F20"/>
        </w:rPr>
        <w:t>with</w:t>
      </w:r>
      <w:r>
        <w:rPr>
          <w:color w:val="231F20"/>
          <w:spacing w:val="-39"/>
        </w:rPr>
        <w:t> </w:t>
      </w:r>
      <w:r>
        <w:rPr>
          <w:color w:val="231F20"/>
        </w:rPr>
        <w:t>one</w:t>
      </w:r>
      <w:r>
        <w:rPr>
          <w:color w:val="231F20"/>
          <w:spacing w:val="-38"/>
        </w:rPr>
        <w:t> </w:t>
      </w:r>
      <w:r>
        <w:rPr>
          <w:color w:val="231F20"/>
        </w:rPr>
        <w:t>med- ication,</w:t>
      </w:r>
      <w:r>
        <w:rPr>
          <w:color w:val="231F20"/>
          <w:spacing w:val="-35"/>
        </w:rPr>
        <w:t> </w:t>
      </w:r>
      <w:r>
        <w:rPr>
          <w:color w:val="231F20"/>
        </w:rPr>
        <w:t>through</w:t>
      </w:r>
      <w:r>
        <w:rPr>
          <w:color w:val="231F20"/>
          <w:spacing w:val="-35"/>
        </w:rPr>
        <w:t> </w:t>
      </w:r>
      <w:r>
        <w:rPr>
          <w:color w:val="231F20"/>
        </w:rPr>
        <w:t>analysis</w:t>
      </w:r>
      <w:r>
        <w:rPr>
          <w:color w:val="231F20"/>
          <w:spacing w:val="-34"/>
        </w:rPr>
        <w:t> </w:t>
      </w:r>
      <w:r>
        <w:rPr>
          <w:color w:val="231F20"/>
        </w:rPr>
        <w:t>of</w:t>
      </w:r>
      <w:r>
        <w:rPr>
          <w:color w:val="231F20"/>
          <w:spacing w:val="-35"/>
        </w:rPr>
        <w:t> </w:t>
      </w:r>
      <w:r>
        <w:rPr>
          <w:color w:val="231F20"/>
        </w:rPr>
        <w:t>drug</w:t>
      </w:r>
      <w:r>
        <w:rPr>
          <w:color w:val="231F20"/>
          <w:spacing w:val="-35"/>
        </w:rPr>
        <w:t> </w:t>
      </w:r>
      <w:r>
        <w:rPr>
          <w:color w:val="231F20"/>
        </w:rPr>
        <w:t>claims</w:t>
      </w:r>
      <w:r>
        <w:rPr>
          <w:color w:val="231F20"/>
          <w:spacing w:val="-34"/>
        </w:rPr>
        <w:t> </w:t>
      </w:r>
      <w:r>
        <w:rPr>
          <w:color w:val="231F20"/>
        </w:rPr>
        <w:t>data.</w:t>
      </w:r>
      <w:r>
        <w:rPr>
          <w:color w:val="231F20"/>
          <w:spacing w:val="-35"/>
        </w:rPr>
        <w:t> </w:t>
      </w:r>
      <w:r>
        <w:rPr>
          <w:color w:val="231F20"/>
        </w:rPr>
        <w:t>Pharmacists</w:t>
      </w:r>
      <w:r>
        <w:rPr>
          <w:color w:val="231F20"/>
          <w:spacing w:val="-35"/>
        </w:rPr>
        <w:t> </w:t>
      </w:r>
      <w:r>
        <w:rPr>
          <w:color w:val="231F20"/>
        </w:rPr>
        <w:t>then conducted</w:t>
      </w:r>
      <w:r>
        <w:rPr>
          <w:color w:val="231F20"/>
          <w:spacing w:val="-22"/>
        </w:rPr>
        <w:t> </w:t>
      </w:r>
      <w:r>
        <w:rPr>
          <w:color w:val="231F20"/>
        </w:rPr>
        <w:t>an</w:t>
      </w:r>
      <w:r>
        <w:rPr>
          <w:color w:val="231F20"/>
          <w:spacing w:val="-21"/>
        </w:rPr>
        <w:t> </w:t>
      </w:r>
      <w:r>
        <w:rPr>
          <w:color w:val="231F20"/>
        </w:rPr>
        <w:t>adherence</w:t>
      </w:r>
      <w:r>
        <w:rPr>
          <w:color w:val="231F20"/>
          <w:spacing w:val="-21"/>
        </w:rPr>
        <w:t> </w:t>
      </w:r>
      <w:r>
        <w:rPr>
          <w:color w:val="231F20"/>
        </w:rPr>
        <w:t>MTM</w:t>
      </w:r>
      <w:r>
        <w:rPr>
          <w:color w:val="231F20"/>
          <w:spacing w:val="-21"/>
        </w:rPr>
        <w:t> </w:t>
      </w:r>
      <w:r>
        <w:rPr>
          <w:color w:val="231F20"/>
        </w:rPr>
        <w:t>visit</w:t>
      </w:r>
      <w:r>
        <w:rPr>
          <w:color w:val="231F20"/>
          <w:spacing w:val="-21"/>
        </w:rPr>
        <w:t> </w:t>
      </w:r>
      <w:r>
        <w:rPr>
          <w:color w:val="231F20"/>
        </w:rPr>
        <w:t>with</w:t>
      </w:r>
      <w:r>
        <w:rPr>
          <w:color w:val="231F20"/>
          <w:spacing w:val="-21"/>
        </w:rPr>
        <w:t> </w:t>
      </w:r>
      <w:r>
        <w:rPr>
          <w:color w:val="231F20"/>
        </w:rPr>
        <w:t>each</w:t>
      </w:r>
      <w:r>
        <w:rPr>
          <w:color w:val="231F20"/>
          <w:spacing w:val="-21"/>
        </w:rPr>
        <w:t> </w:t>
      </w:r>
      <w:r>
        <w:rPr>
          <w:color w:val="231F20"/>
        </w:rPr>
        <w:t>potentially</w:t>
      </w:r>
      <w:r>
        <w:rPr>
          <w:color w:val="231F20"/>
          <w:spacing w:val="-21"/>
        </w:rPr>
        <w:t> </w:t>
      </w:r>
      <w:r>
        <w:rPr>
          <w:color w:val="231F20"/>
        </w:rPr>
        <w:t>non- adherent</w:t>
      </w:r>
      <w:r>
        <w:rPr>
          <w:color w:val="231F20"/>
          <w:spacing w:val="-37"/>
        </w:rPr>
        <w:t> </w:t>
      </w:r>
      <w:r>
        <w:rPr>
          <w:color w:val="231F20"/>
        </w:rPr>
        <w:t>patient,</w:t>
      </w:r>
      <w:r>
        <w:rPr>
          <w:color w:val="231F20"/>
          <w:spacing w:val="-37"/>
        </w:rPr>
        <w:t> </w:t>
      </w:r>
      <w:r>
        <w:rPr>
          <w:color w:val="231F20"/>
        </w:rPr>
        <w:t>either</w:t>
      </w:r>
      <w:r>
        <w:rPr>
          <w:color w:val="231F20"/>
          <w:spacing w:val="-36"/>
        </w:rPr>
        <w:t> </w:t>
      </w:r>
      <w:r>
        <w:rPr>
          <w:color w:val="231F20"/>
        </w:rPr>
        <w:t>face-to-face</w:t>
      </w:r>
      <w:r>
        <w:rPr>
          <w:color w:val="231F20"/>
          <w:spacing w:val="-37"/>
        </w:rPr>
        <w:t> </w:t>
      </w:r>
      <w:r>
        <w:rPr>
          <w:color w:val="231F20"/>
        </w:rPr>
        <w:t>or</w:t>
      </w:r>
      <w:r>
        <w:rPr>
          <w:color w:val="231F20"/>
          <w:spacing w:val="-37"/>
        </w:rPr>
        <w:t> </w:t>
      </w:r>
      <w:r>
        <w:rPr>
          <w:color w:val="231F20"/>
        </w:rPr>
        <w:t>via</w:t>
      </w:r>
      <w:r>
        <w:rPr>
          <w:color w:val="231F20"/>
          <w:spacing w:val="-36"/>
        </w:rPr>
        <w:t> </w:t>
      </w:r>
      <w:r>
        <w:rPr>
          <w:color w:val="231F20"/>
        </w:rPr>
        <w:t>telephone.</w:t>
      </w:r>
      <w:r>
        <w:rPr>
          <w:color w:val="231F20"/>
          <w:spacing w:val="-37"/>
        </w:rPr>
        <w:t> </w:t>
      </w:r>
      <w:r>
        <w:rPr>
          <w:color w:val="231F20"/>
        </w:rPr>
        <w:t>Pharma- cists</w:t>
      </w:r>
      <w:r>
        <w:rPr>
          <w:color w:val="231F20"/>
          <w:spacing w:val="-18"/>
        </w:rPr>
        <w:t> </w:t>
      </w:r>
      <w:r>
        <w:rPr>
          <w:color w:val="231F20"/>
        </w:rPr>
        <w:t>were</w:t>
      </w:r>
      <w:r>
        <w:rPr>
          <w:color w:val="231F20"/>
          <w:spacing w:val="-18"/>
        </w:rPr>
        <w:t> </w:t>
      </w:r>
      <w:r>
        <w:rPr>
          <w:color w:val="231F20"/>
        </w:rPr>
        <w:t>instructed</w:t>
      </w:r>
      <w:r>
        <w:rPr>
          <w:color w:val="231F20"/>
          <w:spacing w:val="-17"/>
        </w:rPr>
        <w:t> </w:t>
      </w:r>
      <w:r>
        <w:rPr>
          <w:color w:val="231F20"/>
        </w:rPr>
        <w:t>to</w:t>
      </w:r>
      <w:r>
        <w:rPr>
          <w:color w:val="231F20"/>
          <w:spacing w:val="-18"/>
        </w:rPr>
        <w:t> </w:t>
      </w:r>
      <w:r>
        <w:rPr>
          <w:color w:val="231F20"/>
        </w:rPr>
        <w:t>ask</w:t>
      </w:r>
      <w:r>
        <w:rPr>
          <w:color w:val="231F20"/>
          <w:spacing w:val="-17"/>
        </w:rPr>
        <w:t> </w:t>
      </w:r>
      <w:r>
        <w:rPr>
          <w:color w:val="231F20"/>
        </w:rPr>
        <w:t>the</w:t>
      </w:r>
      <w:r>
        <w:rPr>
          <w:color w:val="231F20"/>
          <w:spacing w:val="-18"/>
        </w:rPr>
        <w:t> </w:t>
      </w:r>
      <w:r>
        <w:rPr>
          <w:color w:val="231F20"/>
        </w:rPr>
        <w:t>patient</w:t>
      </w:r>
      <w:r>
        <w:rPr>
          <w:color w:val="231F20"/>
          <w:spacing w:val="-17"/>
        </w:rPr>
        <w:t> </w:t>
      </w:r>
      <w:r>
        <w:rPr>
          <w:color w:val="231F20"/>
        </w:rPr>
        <w:t>each</w:t>
      </w:r>
      <w:r>
        <w:rPr>
          <w:color w:val="231F20"/>
          <w:spacing w:val="-18"/>
        </w:rPr>
        <w:t> </w:t>
      </w:r>
      <w:r>
        <w:rPr>
          <w:color w:val="231F20"/>
        </w:rPr>
        <w:t>question</w:t>
      </w:r>
      <w:r>
        <w:rPr>
          <w:color w:val="231F20"/>
          <w:spacing w:val="-17"/>
        </w:rPr>
        <w:t> </w:t>
      </w:r>
      <w:r>
        <w:rPr>
          <w:color w:val="231F20"/>
        </w:rPr>
        <w:t>listed</w:t>
      </w:r>
      <w:r>
        <w:rPr>
          <w:color w:val="231F20"/>
          <w:spacing w:val="-18"/>
        </w:rPr>
        <w:t> </w:t>
      </w:r>
      <w:r>
        <w:rPr>
          <w:color w:val="231F20"/>
        </w:rPr>
        <w:t>in </w:t>
      </w:r>
      <w:r>
        <w:rPr>
          <w:color w:val="231F20"/>
          <w:w w:val="95"/>
        </w:rPr>
        <w:t>DRAW.</w:t>
      </w:r>
      <w:r>
        <w:rPr>
          <w:color w:val="231F20"/>
          <w:spacing w:val="-19"/>
          <w:w w:val="95"/>
        </w:rPr>
        <w:t> </w:t>
      </w:r>
      <w:r>
        <w:rPr>
          <w:color w:val="231F20"/>
          <w:w w:val="95"/>
        </w:rPr>
        <w:t>Based</w:t>
      </w:r>
      <w:r>
        <w:rPr>
          <w:color w:val="231F20"/>
          <w:spacing w:val="-18"/>
          <w:w w:val="95"/>
        </w:rPr>
        <w:t> </w:t>
      </w:r>
      <w:r>
        <w:rPr>
          <w:color w:val="231F20"/>
          <w:w w:val="95"/>
        </w:rPr>
        <w:t>on</w:t>
      </w:r>
      <w:r>
        <w:rPr>
          <w:color w:val="231F20"/>
          <w:spacing w:val="-19"/>
          <w:w w:val="95"/>
        </w:rPr>
        <w:t> </w:t>
      </w:r>
      <w:r>
        <w:rPr>
          <w:color w:val="231F20"/>
          <w:w w:val="95"/>
        </w:rPr>
        <w:t>patients'</w:t>
      </w:r>
      <w:r>
        <w:rPr>
          <w:color w:val="231F20"/>
          <w:spacing w:val="-18"/>
          <w:w w:val="95"/>
        </w:rPr>
        <w:t> </w:t>
      </w:r>
      <w:r>
        <w:rPr>
          <w:color w:val="231F20"/>
          <w:w w:val="95"/>
        </w:rPr>
        <w:t>answers,</w:t>
      </w:r>
      <w:r>
        <w:rPr>
          <w:color w:val="231F20"/>
          <w:spacing w:val="-19"/>
          <w:w w:val="95"/>
        </w:rPr>
        <w:t> </w:t>
      </w:r>
      <w:r>
        <w:rPr>
          <w:color w:val="231F20"/>
          <w:w w:val="95"/>
        </w:rPr>
        <w:t>pharmacists</w:t>
      </w:r>
      <w:r>
        <w:rPr>
          <w:color w:val="231F20"/>
          <w:spacing w:val="-18"/>
          <w:w w:val="95"/>
        </w:rPr>
        <w:t> </w:t>
      </w:r>
      <w:r>
        <w:rPr>
          <w:color w:val="231F20"/>
          <w:w w:val="95"/>
        </w:rPr>
        <w:t>could</w:t>
      </w:r>
      <w:r>
        <w:rPr>
          <w:color w:val="231F20"/>
          <w:spacing w:val="-19"/>
          <w:w w:val="95"/>
        </w:rPr>
        <w:t> </w:t>
      </w:r>
      <w:r>
        <w:rPr>
          <w:color w:val="231F20"/>
          <w:w w:val="95"/>
        </w:rPr>
        <w:t>address each</w:t>
      </w:r>
      <w:r>
        <w:rPr>
          <w:color w:val="231F20"/>
          <w:spacing w:val="-6"/>
          <w:w w:val="95"/>
        </w:rPr>
        <w:t> </w:t>
      </w:r>
      <w:r>
        <w:rPr>
          <w:color w:val="231F20"/>
          <w:w w:val="95"/>
        </w:rPr>
        <w:t>reason</w:t>
      </w:r>
      <w:r>
        <w:rPr>
          <w:color w:val="231F20"/>
          <w:spacing w:val="-5"/>
          <w:w w:val="95"/>
        </w:rPr>
        <w:t> </w:t>
      </w:r>
      <w:r>
        <w:rPr>
          <w:color w:val="231F20"/>
          <w:w w:val="95"/>
        </w:rPr>
        <w:t>for</w:t>
      </w:r>
      <w:r>
        <w:rPr>
          <w:color w:val="231F20"/>
          <w:spacing w:val="-6"/>
          <w:w w:val="95"/>
        </w:rPr>
        <w:t> </w:t>
      </w:r>
      <w:r>
        <w:rPr>
          <w:color w:val="231F20"/>
          <w:w w:val="95"/>
        </w:rPr>
        <w:t>nonadherence</w:t>
      </w:r>
      <w:r>
        <w:rPr>
          <w:color w:val="231F20"/>
          <w:spacing w:val="-5"/>
          <w:w w:val="95"/>
        </w:rPr>
        <w:t> </w:t>
      </w:r>
      <w:r>
        <w:rPr>
          <w:color w:val="231F20"/>
          <w:w w:val="95"/>
        </w:rPr>
        <w:t>after</w:t>
      </w:r>
      <w:r>
        <w:rPr>
          <w:color w:val="231F20"/>
          <w:spacing w:val="-6"/>
          <w:w w:val="95"/>
        </w:rPr>
        <w:t> </w:t>
      </w:r>
      <w:r>
        <w:rPr>
          <w:color w:val="231F20"/>
          <w:w w:val="95"/>
        </w:rPr>
        <w:t>referencing</w:t>
      </w:r>
      <w:r>
        <w:rPr>
          <w:color w:val="231F20"/>
          <w:spacing w:val="-5"/>
          <w:w w:val="95"/>
        </w:rPr>
        <w:t> </w:t>
      </w:r>
      <w:r>
        <w:rPr>
          <w:color w:val="231F20"/>
          <w:w w:val="95"/>
        </w:rPr>
        <w:t>the</w:t>
      </w:r>
      <w:r>
        <w:rPr>
          <w:color w:val="231F20"/>
          <w:spacing w:val="-5"/>
          <w:w w:val="95"/>
        </w:rPr>
        <w:t> </w:t>
      </w:r>
      <w:r>
        <w:rPr>
          <w:color w:val="231F20"/>
          <w:w w:val="95"/>
        </w:rPr>
        <w:t>suggested </w:t>
      </w:r>
      <w:r>
        <w:rPr>
          <w:color w:val="231F20"/>
        </w:rPr>
        <w:t>actions and</w:t>
      </w:r>
      <w:r>
        <w:rPr>
          <w:color w:val="231F20"/>
          <w:spacing w:val="-30"/>
        </w:rPr>
        <w:t> </w:t>
      </w:r>
      <w:r>
        <w:rPr>
          <w:color w:val="231F20"/>
        </w:rPr>
        <w:t>guides.</w:t>
      </w:r>
    </w:p>
    <w:p>
      <w:pPr>
        <w:pStyle w:val="BodyText"/>
        <w:spacing w:line="254" w:lineRule="auto" w:before="9"/>
        <w:ind w:left="123" w:right="116" w:firstLine="300"/>
        <w:jc w:val="both"/>
      </w:pPr>
      <w:r>
        <w:rPr>
          <w:color w:val="231F20"/>
        </w:rPr>
        <w:t>After</w:t>
      </w:r>
      <w:r>
        <w:rPr>
          <w:color w:val="231F20"/>
          <w:spacing w:val="-20"/>
        </w:rPr>
        <w:t> </w:t>
      </w:r>
      <w:r>
        <w:rPr>
          <w:color w:val="231F20"/>
        </w:rPr>
        <w:t>the</w:t>
      </w:r>
      <w:r>
        <w:rPr>
          <w:color w:val="231F20"/>
          <w:spacing w:val="-20"/>
        </w:rPr>
        <w:t> </w:t>
      </w:r>
      <w:r>
        <w:rPr>
          <w:color w:val="231F20"/>
        </w:rPr>
        <w:t>nonadherence</w:t>
      </w:r>
      <w:r>
        <w:rPr>
          <w:color w:val="231F20"/>
          <w:spacing w:val="-19"/>
        </w:rPr>
        <w:t> </w:t>
      </w:r>
      <w:r>
        <w:rPr>
          <w:color w:val="231F20"/>
        </w:rPr>
        <w:t>visits,</w:t>
      </w:r>
      <w:r>
        <w:rPr>
          <w:color w:val="231F20"/>
          <w:spacing w:val="-20"/>
        </w:rPr>
        <w:t> </w:t>
      </w:r>
      <w:r>
        <w:rPr>
          <w:color w:val="231F20"/>
        </w:rPr>
        <w:t>the</w:t>
      </w:r>
      <w:r>
        <w:rPr>
          <w:color w:val="231F20"/>
          <w:spacing w:val="-20"/>
        </w:rPr>
        <w:t> </w:t>
      </w:r>
      <w:r>
        <w:rPr>
          <w:color w:val="231F20"/>
        </w:rPr>
        <w:t>pharmacists</w:t>
      </w:r>
      <w:r>
        <w:rPr>
          <w:color w:val="231F20"/>
          <w:spacing w:val="-19"/>
        </w:rPr>
        <w:t> </w:t>
      </w:r>
      <w:r>
        <w:rPr>
          <w:color w:val="231F20"/>
        </w:rPr>
        <w:t>submitted claims</w:t>
      </w:r>
      <w:r>
        <w:rPr>
          <w:color w:val="231F20"/>
          <w:spacing w:val="-27"/>
        </w:rPr>
        <w:t> </w:t>
      </w:r>
      <w:r>
        <w:rPr>
          <w:color w:val="231F20"/>
        </w:rPr>
        <w:t>online</w:t>
      </w:r>
      <w:r>
        <w:rPr>
          <w:color w:val="231F20"/>
          <w:spacing w:val="-26"/>
        </w:rPr>
        <w:t> </w:t>
      </w:r>
      <w:r>
        <w:rPr>
          <w:color w:val="231F20"/>
        </w:rPr>
        <w:t>to</w:t>
      </w:r>
      <w:r>
        <w:rPr>
          <w:color w:val="231F20"/>
          <w:spacing w:val="-26"/>
        </w:rPr>
        <w:t> </w:t>
      </w:r>
      <w:r>
        <w:rPr>
          <w:color w:val="231F20"/>
        </w:rPr>
        <w:t>OutcomesMTM.</w:t>
      </w:r>
      <w:r>
        <w:rPr>
          <w:color w:val="231F20"/>
          <w:spacing w:val="-26"/>
        </w:rPr>
        <w:t> </w:t>
      </w:r>
      <w:r>
        <w:rPr>
          <w:color w:val="231F20"/>
        </w:rPr>
        <w:t>Pharmacists</w:t>
      </w:r>
      <w:r>
        <w:rPr>
          <w:color w:val="231F20"/>
          <w:spacing w:val="-26"/>
        </w:rPr>
        <w:t> </w:t>
      </w:r>
      <w:r>
        <w:rPr>
          <w:color w:val="231F20"/>
        </w:rPr>
        <w:t>also</w:t>
      </w:r>
      <w:r>
        <w:rPr>
          <w:color w:val="231F20"/>
          <w:spacing w:val="-26"/>
        </w:rPr>
        <w:t> </w:t>
      </w:r>
      <w:r>
        <w:rPr>
          <w:color w:val="231F20"/>
        </w:rPr>
        <w:t>completed an</w:t>
      </w:r>
      <w:r>
        <w:rPr>
          <w:color w:val="231F20"/>
          <w:spacing w:val="-31"/>
        </w:rPr>
        <w:t> </w:t>
      </w:r>
      <w:r>
        <w:rPr>
          <w:color w:val="231F20"/>
        </w:rPr>
        <w:t>anonymous</w:t>
      </w:r>
      <w:r>
        <w:rPr>
          <w:color w:val="231F20"/>
          <w:spacing w:val="-31"/>
        </w:rPr>
        <w:t> </w:t>
      </w:r>
      <w:r>
        <w:rPr>
          <w:color w:val="231F20"/>
        </w:rPr>
        <w:t>Web</w:t>
      </w:r>
      <w:r>
        <w:rPr>
          <w:color w:val="231F20"/>
          <w:spacing w:val="-31"/>
        </w:rPr>
        <w:t> </w:t>
      </w:r>
      <w:r>
        <w:rPr>
          <w:color w:val="231F20"/>
        </w:rPr>
        <w:t>survey</w:t>
      </w:r>
      <w:r>
        <w:rPr>
          <w:color w:val="231F20"/>
          <w:spacing w:val="-30"/>
        </w:rPr>
        <w:t> </w:t>
      </w:r>
      <w:r>
        <w:rPr>
          <w:color w:val="231F20"/>
        </w:rPr>
        <w:t>asking</w:t>
      </w:r>
      <w:r>
        <w:rPr>
          <w:color w:val="231F20"/>
          <w:spacing w:val="-31"/>
        </w:rPr>
        <w:t> </w:t>
      </w:r>
      <w:r>
        <w:rPr>
          <w:color w:val="231F20"/>
        </w:rPr>
        <w:t>their</w:t>
      </w:r>
      <w:r>
        <w:rPr>
          <w:color w:val="231F20"/>
          <w:spacing w:val="-31"/>
        </w:rPr>
        <w:t> </w:t>
      </w:r>
      <w:r>
        <w:rPr>
          <w:color w:val="231F20"/>
        </w:rPr>
        <w:t>opinion</w:t>
      </w:r>
      <w:r>
        <w:rPr>
          <w:color w:val="231F20"/>
          <w:spacing w:val="-30"/>
        </w:rPr>
        <w:t> </w:t>
      </w:r>
      <w:r>
        <w:rPr>
          <w:color w:val="231F20"/>
        </w:rPr>
        <w:t>of</w:t>
      </w:r>
      <w:r>
        <w:rPr>
          <w:color w:val="231F20"/>
          <w:spacing w:val="-31"/>
        </w:rPr>
        <w:t> </w:t>
      </w:r>
      <w:r>
        <w:rPr>
          <w:color w:val="231F20"/>
        </w:rPr>
        <w:t>DRAW</w:t>
      </w:r>
      <w:r>
        <w:rPr>
          <w:color w:val="231F20"/>
          <w:spacing w:val="-31"/>
        </w:rPr>
        <w:t> </w:t>
      </w:r>
      <w:r>
        <w:rPr>
          <w:color w:val="231F20"/>
        </w:rPr>
        <w:t>after using</w:t>
      </w:r>
      <w:r>
        <w:rPr>
          <w:color w:val="231F20"/>
          <w:spacing w:val="-25"/>
        </w:rPr>
        <w:t> </w:t>
      </w:r>
      <w:r>
        <w:rPr>
          <w:color w:val="231F20"/>
        </w:rPr>
        <w:t>it</w:t>
      </w:r>
      <w:r>
        <w:rPr>
          <w:color w:val="231F20"/>
          <w:spacing w:val="-25"/>
        </w:rPr>
        <w:t> </w:t>
      </w:r>
      <w:r>
        <w:rPr>
          <w:color w:val="231F20"/>
        </w:rPr>
        <w:t>in</w:t>
      </w:r>
      <w:r>
        <w:rPr>
          <w:color w:val="231F20"/>
          <w:spacing w:val="-25"/>
        </w:rPr>
        <w:t> </w:t>
      </w:r>
      <w:r>
        <w:rPr>
          <w:color w:val="231F20"/>
        </w:rPr>
        <w:t>practice.</w:t>
      </w:r>
      <w:r>
        <w:rPr>
          <w:color w:val="231F20"/>
          <w:spacing w:val="-25"/>
        </w:rPr>
        <w:t> </w:t>
      </w:r>
      <w:r>
        <w:rPr>
          <w:color w:val="231F20"/>
        </w:rPr>
        <w:t>They</w:t>
      </w:r>
      <w:r>
        <w:rPr>
          <w:color w:val="231F20"/>
          <w:spacing w:val="-25"/>
        </w:rPr>
        <w:t> </w:t>
      </w:r>
      <w:r>
        <w:rPr>
          <w:color w:val="231F20"/>
        </w:rPr>
        <w:t>used</w:t>
      </w:r>
      <w:r>
        <w:rPr>
          <w:color w:val="231F20"/>
          <w:spacing w:val="-25"/>
        </w:rPr>
        <w:t> </w:t>
      </w:r>
      <w:r>
        <w:rPr>
          <w:color w:val="231F20"/>
        </w:rPr>
        <w:t>a</w:t>
      </w:r>
      <w:r>
        <w:rPr>
          <w:color w:val="231F20"/>
          <w:spacing w:val="-24"/>
        </w:rPr>
        <w:t> </w:t>
      </w:r>
      <w:r>
        <w:rPr>
          <w:color w:val="231F20"/>
        </w:rPr>
        <w:t>four-point</w:t>
      </w:r>
      <w:r>
        <w:rPr>
          <w:color w:val="231F20"/>
          <w:spacing w:val="-25"/>
        </w:rPr>
        <w:t> </w:t>
      </w:r>
      <w:r>
        <w:rPr>
          <w:color w:val="231F20"/>
        </w:rPr>
        <w:t>Likert-type</w:t>
      </w:r>
      <w:r>
        <w:rPr>
          <w:color w:val="231F20"/>
          <w:spacing w:val="-25"/>
        </w:rPr>
        <w:t> </w:t>
      </w:r>
      <w:r>
        <w:rPr>
          <w:color w:val="231F20"/>
        </w:rPr>
        <w:t>scale</w:t>
      </w:r>
      <w:r>
        <w:rPr>
          <w:color w:val="231F20"/>
          <w:spacing w:val="-25"/>
        </w:rPr>
        <w:t> </w:t>
      </w:r>
      <w:r>
        <w:rPr>
          <w:color w:val="231F20"/>
          <w:spacing w:val="-2"/>
        </w:rPr>
        <w:t>(1, </w:t>
      </w:r>
      <w:r>
        <w:rPr>
          <w:color w:val="231F20"/>
        </w:rPr>
        <w:t>strongly</w:t>
      </w:r>
      <w:r>
        <w:rPr>
          <w:color w:val="231F20"/>
          <w:spacing w:val="-20"/>
        </w:rPr>
        <w:t> </w:t>
      </w:r>
      <w:r>
        <w:rPr>
          <w:color w:val="231F20"/>
        </w:rPr>
        <w:t>disagree,</w:t>
      </w:r>
      <w:r>
        <w:rPr>
          <w:color w:val="231F20"/>
          <w:spacing w:val="-19"/>
        </w:rPr>
        <w:t> </w:t>
      </w:r>
      <w:r>
        <w:rPr>
          <w:color w:val="231F20"/>
        </w:rPr>
        <w:t>to</w:t>
      </w:r>
      <w:r>
        <w:rPr>
          <w:color w:val="231F20"/>
          <w:spacing w:val="-20"/>
        </w:rPr>
        <w:t> </w:t>
      </w:r>
      <w:r>
        <w:rPr>
          <w:color w:val="231F20"/>
        </w:rPr>
        <w:t>4,</w:t>
      </w:r>
      <w:r>
        <w:rPr>
          <w:color w:val="231F20"/>
          <w:spacing w:val="13"/>
        </w:rPr>
        <w:t> </w:t>
      </w:r>
      <w:r>
        <w:rPr>
          <w:color w:val="231F20"/>
        </w:rPr>
        <w:t>strongly</w:t>
      </w:r>
      <w:r>
        <w:rPr>
          <w:color w:val="231F20"/>
          <w:spacing w:val="-20"/>
        </w:rPr>
        <w:t> </w:t>
      </w:r>
      <w:r>
        <w:rPr>
          <w:color w:val="231F20"/>
        </w:rPr>
        <w:t>agree)</w:t>
      </w:r>
      <w:r>
        <w:rPr>
          <w:color w:val="231F20"/>
          <w:spacing w:val="-19"/>
        </w:rPr>
        <w:t> </w:t>
      </w:r>
      <w:r>
        <w:rPr>
          <w:color w:val="231F20"/>
        </w:rPr>
        <w:t>to</w:t>
      </w:r>
      <w:r>
        <w:rPr>
          <w:color w:val="231F20"/>
          <w:spacing w:val="-20"/>
        </w:rPr>
        <w:t> </w:t>
      </w:r>
      <w:r>
        <w:rPr>
          <w:color w:val="231F20"/>
        </w:rPr>
        <w:t>rate</w:t>
      </w:r>
      <w:r>
        <w:rPr>
          <w:color w:val="231F20"/>
          <w:spacing w:val="-19"/>
        </w:rPr>
        <w:t> </w:t>
      </w:r>
      <w:r>
        <w:rPr>
          <w:color w:val="231F20"/>
        </w:rPr>
        <w:t>characteristics of</w:t>
      </w:r>
      <w:r>
        <w:rPr>
          <w:color w:val="231F20"/>
          <w:spacing w:val="-27"/>
        </w:rPr>
        <w:t> </w:t>
      </w:r>
      <w:r>
        <w:rPr>
          <w:color w:val="231F20"/>
        </w:rPr>
        <w:t>DRAW,</w:t>
      </w:r>
      <w:r>
        <w:rPr>
          <w:color w:val="231F20"/>
          <w:spacing w:val="-27"/>
        </w:rPr>
        <w:t> </w:t>
      </w:r>
      <w:r>
        <w:rPr>
          <w:color w:val="231F20"/>
        </w:rPr>
        <w:t>such</w:t>
      </w:r>
      <w:r>
        <w:rPr>
          <w:color w:val="231F20"/>
          <w:spacing w:val="-26"/>
        </w:rPr>
        <w:t> </w:t>
      </w:r>
      <w:r>
        <w:rPr>
          <w:color w:val="231F20"/>
        </w:rPr>
        <w:t>as</w:t>
      </w:r>
      <w:r>
        <w:rPr>
          <w:color w:val="231F20"/>
          <w:spacing w:val="-27"/>
        </w:rPr>
        <w:t> </w:t>
      </w:r>
      <w:r>
        <w:rPr>
          <w:color w:val="231F20"/>
        </w:rPr>
        <w:t>fit</w:t>
      </w:r>
      <w:r>
        <w:rPr>
          <w:color w:val="231F20"/>
          <w:spacing w:val="-26"/>
        </w:rPr>
        <w:t> </w:t>
      </w:r>
      <w:r>
        <w:rPr>
          <w:color w:val="231F20"/>
        </w:rPr>
        <w:t>with</w:t>
      </w:r>
      <w:r>
        <w:rPr>
          <w:color w:val="231F20"/>
          <w:spacing w:val="-27"/>
        </w:rPr>
        <w:t> </w:t>
      </w:r>
      <w:r>
        <w:rPr>
          <w:color w:val="231F20"/>
        </w:rPr>
        <w:t>usual</w:t>
      </w:r>
      <w:r>
        <w:rPr>
          <w:color w:val="231F20"/>
          <w:spacing w:val="-26"/>
        </w:rPr>
        <w:t> </w:t>
      </w:r>
      <w:r>
        <w:rPr>
          <w:color w:val="231F20"/>
        </w:rPr>
        <w:t>approach,</w:t>
      </w:r>
      <w:r>
        <w:rPr>
          <w:color w:val="231F20"/>
          <w:spacing w:val="-27"/>
        </w:rPr>
        <w:t> </w:t>
      </w:r>
      <w:r>
        <w:rPr>
          <w:color w:val="231F20"/>
        </w:rPr>
        <w:t>ease</w:t>
      </w:r>
      <w:r>
        <w:rPr>
          <w:color w:val="231F20"/>
          <w:spacing w:val="-26"/>
        </w:rPr>
        <w:t> </w:t>
      </w:r>
      <w:r>
        <w:rPr>
          <w:color w:val="231F20"/>
        </w:rPr>
        <w:t>of</w:t>
      </w:r>
      <w:r>
        <w:rPr>
          <w:color w:val="231F20"/>
          <w:spacing w:val="-27"/>
        </w:rPr>
        <w:t> </w:t>
      </w:r>
      <w:r>
        <w:rPr>
          <w:color w:val="231F20"/>
        </w:rPr>
        <w:t>use,</w:t>
      </w:r>
      <w:r>
        <w:rPr>
          <w:color w:val="231F20"/>
          <w:spacing w:val="-26"/>
        </w:rPr>
        <w:t> </w:t>
      </w:r>
      <w:r>
        <w:rPr>
          <w:color w:val="231F20"/>
        </w:rPr>
        <w:t>organi- zation,</w:t>
      </w:r>
      <w:r>
        <w:rPr>
          <w:color w:val="231F20"/>
          <w:spacing w:val="-24"/>
        </w:rPr>
        <w:t> </w:t>
      </w:r>
      <w:r>
        <w:rPr>
          <w:color w:val="231F20"/>
        </w:rPr>
        <w:t>ability</w:t>
      </w:r>
      <w:r>
        <w:rPr>
          <w:color w:val="231F20"/>
          <w:spacing w:val="-37"/>
        </w:rPr>
        <w:t> </w:t>
      </w:r>
      <w:r>
        <w:rPr>
          <w:color w:val="231F20"/>
        </w:rPr>
        <w:t>to</w:t>
      </w:r>
      <w:r>
        <w:rPr>
          <w:color w:val="231F20"/>
          <w:spacing w:val="-37"/>
        </w:rPr>
        <w:t> </w:t>
      </w:r>
      <w:r>
        <w:rPr>
          <w:color w:val="231F20"/>
        </w:rPr>
        <w:t>identify</w:t>
      </w:r>
      <w:r>
        <w:rPr>
          <w:color w:val="231F20"/>
          <w:spacing w:val="-37"/>
        </w:rPr>
        <w:t> </w:t>
      </w:r>
      <w:r>
        <w:rPr>
          <w:color w:val="231F20"/>
        </w:rPr>
        <w:t>adherence</w:t>
      </w:r>
      <w:r>
        <w:rPr>
          <w:color w:val="231F20"/>
          <w:spacing w:val="-37"/>
        </w:rPr>
        <w:t> </w:t>
      </w:r>
      <w:r>
        <w:rPr>
          <w:color w:val="231F20"/>
        </w:rPr>
        <w:t>problems,</w:t>
      </w:r>
      <w:r>
        <w:rPr>
          <w:color w:val="231F20"/>
          <w:spacing w:val="-37"/>
        </w:rPr>
        <w:t> </w:t>
      </w:r>
      <w:r>
        <w:rPr>
          <w:color w:val="231F20"/>
        </w:rPr>
        <w:t>and</w:t>
      </w:r>
      <w:r>
        <w:rPr>
          <w:color w:val="231F20"/>
          <w:spacing w:val="-38"/>
        </w:rPr>
        <w:t> </w:t>
      </w:r>
      <w:r>
        <w:rPr>
          <w:color w:val="231F20"/>
        </w:rPr>
        <w:t>comprehen- siveness.</w:t>
      </w:r>
      <w:r>
        <w:rPr>
          <w:color w:val="231F20"/>
          <w:spacing w:val="-31"/>
        </w:rPr>
        <w:t> </w:t>
      </w:r>
      <w:r>
        <w:rPr>
          <w:color w:val="231F20"/>
        </w:rPr>
        <w:t>They</w:t>
      </w:r>
      <w:r>
        <w:rPr>
          <w:color w:val="231F20"/>
          <w:spacing w:val="-31"/>
        </w:rPr>
        <w:t> </w:t>
      </w:r>
      <w:r>
        <w:rPr>
          <w:color w:val="231F20"/>
        </w:rPr>
        <w:t>also</w:t>
      </w:r>
      <w:r>
        <w:rPr>
          <w:color w:val="231F20"/>
          <w:spacing w:val="-31"/>
        </w:rPr>
        <w:t> </w:t>
      </w:r>
      <w:r>
        <w:rPr>
          <w:color w:val="231F20"/>
        </w:rPr>
        <w:t>were</w:t>
      </w:r>
      <w:r>
        <w:rPr>
          <w:color w:val="231F20"/>
          <w:spacing w:val="-31"/>
        </w:rPr>
        <w:t> </w:t>
      </w:r>
      <w:r>
        <w:rPr>
          <w:color w:val="231F20"/>
        </w:rPr>
        <w:t>asked</w:t>
      </w:r>
      <w:r>
        <w:rPr>
          <w:color w:val="231F20"/>
          <w:spacing w:val="-30"/>
        </w:rPr>
        <w:t> </w:t>
      </w:r>
      <w:r>
        <w:rPr>
          <w:color w:val="231F20"/>
        </w:rPr>
        <w:t>to</w:t>
      </w:r>
      <w:r>
        <w:rPr>
          <w:color w:val="231F20"/>
          <w:spacing w:val="-31"/>
        </w:rPr>
        <w:t> </w:t>
      </w:r>
      <w:r>
        <w:rPr>
          <w:color w:val="231F20"/>
        </w:rPr>
        <w:t>estimate</w:t>
      </w:r>
      <w:r>
        <w:rPr>
          <w:color w:val="231F20"/>
          <w:spacing w:val="-31"/>
        </w:rPr>
        <w:t> </w:t>
      </w:r>
      <w:r>
        <w:rPr>
          <w:color w:val="231F20"/>
        </w:rPr>
        <w:t>the</w:t>
      </w:r>
      <w:r>
        <w:rPr>
          <w:color w:val="231F20"/>
          <w:spacing w:val="-31"/>
        </w:rPr>
        <w:t> </w:t>
      </w:r>
      <w:r>
        <w:rPr>
          <w:color w:val="231F20"/>
        </w:rPr>
        <w:t>time</w:t>
      </w:r>
      <w:r>
        <w:rPr>
          <w:color w:val="231F20"/>
          <w:spacing w:val="-31"/>
        </w:rPr>
        <w:t> </w:t>
      </w:r>
      <w:r>
        <w:rPr>
          <w:color w:val="231F20"/>
        </w:rPr>
        <w:t>needed</w:t>
      </w:r>
      <w:r>
        <w:rPr>
          <w:color w:val="231F20"/>
          <w:spacing w:val="-30"/>
        </w:rPr>
        <w:t> </w:t>
      </w:r>
      <w:r>
        <w:rPr>
          <w:color w:val="231F20"/>
        </w:rPr>
        <w:t>to complete</w:t>
      </w:r>
      <w:r>
        <w:rPr>
          <w:color w:val="231F20"/>
          <w:spacing w:val="-31"/>
        </w:rPr>
        <w:t> </w:t>
      </w:r>
      <w:r>
        <w:rPr>
          <w:color w:val="231F20"/>
        </w:rPr>
        <w:t>the</w:t>
      </w:r>
      <w:r>
        <w:rPr>
          <w:color w:val="231F20"/>
          <w:spacing w:val="-31"/>
        </w:rPr>
        <w:t> </w:t>
      </w:r>
      <w:r>
        <w:rPr>
          <w:color w:val="231F20"/>
        </w:rPr>
        <w:t>DRAW</w:t>
      </w:r>
      <w:r>
        <w:rPr>
          <w:color w:val="231F20"/>
          <w:spacing w:val="-31"/>
        </w:rPr>
        <w:t> </w:t>
      </w:r>
      <w:r>
        <w:rPr>
          <w:color w:val="231F20"/>
        </w:rPr>
        <w:t>visit</w:t>
      </w:r>
      <w:r>
        <w:rPr>
          <w:color w:val="231F20"/>
          <w:spacing w:val="-31"/>
        </w:rPr>
        <w:t> </w:t>
      </w:r>
      <w:r>
        <w:rPr>
          <w:color w:val="231F20"/>
        </w:rPr>
        <w:t>and</w:t>
      </w:r>
      <w:r>
        <w:rPr>
          <w:color w:val="231F20"/>
          <w:spacing w:val="-31"/>
        </w:rPr>
        <w:t> </w:t>
      </w:r>
      <w:r>
        <w:rPr>
          <w:color w:val="231F20"/>
        </w:rPr>
        <w:t>several</w:t>
      </w:r>
      <w:r>
        <w:rPr>
          <w:color w:val="231F20"/>
          <w:spacing w:val="-31"/>
        </w:rPr>
        <w:t> </w:t>
      </w:r>
      <w:r>
        <w:rPr>
          <w:color w:val="231F20"/>
        </w:rPr>
        <w:t>demographic</w:t>
      </w:r>
      <w:r>
        <w:rPr>
          <w:color w:val="231F20"/>
          <w:spacing w:val="-30"/>
        </w:rPr>
        <w:t> </w:t>
      </w:r>
      <w:r>
        <w:rPr>
          <w:color w:val="231F20"/>
        </w:rPr>
        <w:t>questions. The</w:t>
      </w:r>
      <w:r>
        <w:rPr>
          <w:color w:val="231F20"/>
          <w:spacing w:val="-25"/>
        </w:rPr>
        <w:t> </w:t>
      </w:r>
      <w:r>
        <w:rPr>
          <w:color w:val="231F20"/>
        </w:rPr>
        <w:t>University</w:t>
      </w:r>
      <w:r>
        <w:rPr>
          <w:color w:val="231F20"/>
          <w:spacing w:val="-24"/>
        </w:rPr>
        <w:t> </w:t>
      </w:r>
      <w:r>
        <w:rPr>
          <w:color w:val="231F20"/>
        </w:rPr>
        <w:t>of</w:t>
      </w:r>
      <w:r>
        <w:rPr>
          <w:color w:val="231F20"/>
          <w:spacing w:val="-25"/>
        </w:rPr>
        <w:t> </w:t>
      </w:r>
      <w:r>
        <w:rPr>
          <w:color w:val="231F20"/>
        </w:rPr>
        <w:t>Iowa</w:t>
      </w:r>
      <w:r>
        <w:rPr>
          <w:color w:val="231F20"/>
          <w:spacing w:val="-24"/>
        </w:rPr>
        <w:t> </w:t>
      </w:r>
      <w:r>
        <w:rPr>
          <w:color w:val="231F20"/>
        </w:rPr>
        <w:t>institutional</w:t>
      </w:r>
      <w:r>
        <w:rPr>
          <w:color w:val="231F20"/>
          <w:spacing w:val="-25"/>
        </w:rPr>
        <w:t> </w:t>
      </w:r>
      <w:r>
        <w:rPr>
          <w:color w:val="231F20"/>
        </w:rPr>
        <w:t>review</w:t>
      </w:r>
      <w:r>
        <w:rPr>
          <w:color w:val="231F20"/>
          <w:spacing w:val="-24"/>
        </w:rPr>
        <w:t> </w:t>
      </w:r>
      <w:r>
        <w:rPr>
          <w:color w:val="231F20"/>
        </w:rPr>
        <w:t>board</w:t>
      </w:r>
      <w:r>
        <w:rPr>
          <w:color w:val="231F20"/>
          <w:spacing w:val="-25"/>
        </w:rPr>
        <w:t> </w:t>
      </w:r>
      <w:r>
        <w:rPr>
          <w:color w:val="231F20"/>
        </w:rPr>
        <w:t>approved</w:t>
      </w:r>
      <w:r>
        <w:rPr>
          <w:color w:val="231F20"/>
          <w:spacing w:val="-24"/>
        </w:rPr>
        <w:t> </w:t>
      </w:r>
      <w:r>
        <w:rPr>
          <w:color w:val="231F20"/>
          <w:spacing w:val="-2"/>
        </w:rPr>
        <w:t>the </w:t>
      </w:r>
      <w:r>
        <w:rPr>
          <w:color w:val="231F20"/>
        </w:rPr>
        <w:t>field</w:t>
      </w:r>
      <w:r>
        <w:rPr>
          <w:color w:val="231F20"/>
          <w:spacing w:val="-15"/>
        </w:rPr>
        <w:t> </w:t>
      </w:r>
      <w:r>
        <w:rPr>
          <w:color w:val="231F20"/>
        </w:rPr>
        <w:t>test.</w:t>
      </w:r>
    </w:p>
    <w:p>
      <w:pPr>
        <w:pStyle w:val="BodyText"/>
        <w:spacing w:before="10"/>
        <w:rPr>
          <w:sz w:val="16"/>
        </w:rPr>
      </w:pPr>
    </w:p>
    <w:p>
      <w:pPr>
        <w:pStyle w:val="Heading2"/>
        <w:ind w:left="123"/>
      </w:pPr>
      <w:r>
        <w:rPr>
          <w:color w:val="DA6C23"/>
          <w:w w:val="120"/>
        </w:rPr>
        <w:t>Results</w:t>
      </w:r>
    </w:p>
    <w:p>
      <w:pPr>
        <w:pStyle w:val="BodyText"/>
        <w:spacing w:line="254" w:lineRule="auto" w:before="7"/>
        <w:ind w:left="123" w:right="116"/>
        <w:jc w:val="both"/>
      </w:pPr>
      <w:r>
        <w:rPr>
          <w:color w:val="231F20"/>
        </w:rPr>
        <w:t>Data</w:t>
      </w:r>
      <w:r>
        <w:rPr>
          <w:color w:val="231F20"/>
          <w:spacing w:val="-10"/>
        </w:rPr>
        <w:t> </w:t>
      </w:r>
      <w:r>
        <w:rPr>
          <w:color w:val="231F20"/>
        </w:rPr>
        <w:t>were</w:t>
      </w:r>
      <w:r>
        <w:rPr>
          <w:color w:val="231F20"/>
          <w:spacing w:val="-10"/>
        </w:rPr>
        <w:t> </w:t>
      </w:r>
      <w:r>
        <w:rPr>
          <w:color w:val="231F20"/>
        </w:rPr>
        <w:t>collected</w:t>
      </w:r>
      <w:r>
        <w:rPr>
          <w:color w:val="231F20"/>
          <w:spacing w:val="-9"/>
        </w:rPr>
        <w:t> </w:t>
      </w:r>
      <w:r>
        <w:rPr>
          <w:color w:val="231F20"/>
        </w:rPr>
        <w:t>and</w:t>
      </w:r>
      <w:r>
        <w:rPr>
          <w:color w:val="231F20"/>
          <w:spacing w:val="-10"/>
        </w:rPr>
        <w:t> </w:t>
      </w:r>
      <w:r>
        <w:rPr>
          <w:color w:val="231F20"/>
        </w:rPr>
        <w:t>analyzed</w:t>
      </w:r>
      <w:r>
        <w:rPr>
          <w:color w:val="231F20"/>
          <w:spacing w:val="-9"/>
        </w:rPr>
        <w:t> </w:t>
      </w:r>
      <w:r>
        <w:rPr>
          <w:color w:val="231F20"/>
        </w:rPr>
        <w:t>from</w:t>
      </w:r>
      <w:r>
        <w:rPr>
          <w:color w:val="231F20"/>
          <w:spacing w:val="-10"/>
        </w:rPr>
        <w:t> </w:t>
      </w:r>
      <w:r>
        <w:rPr>
          <w:color w:val="231F20"/>
        </w:rPr>
        <w:t>22</w:t>
      </w:r>
      <w:r>
        <w:rPr>
          <w:color w:val="231F20"/>
          <w:spacing w:val="-10"/>
        </w:rPr>
        <w:t> </w:t>
      </w:r>
      <w:r>
        <w:rPr>
          <w:color w:val="231F20"/>
        </w:rPr>
        <w:t>deidentified</w:t>
      </w:r>
      <w:r>
        <w:rPr>
          <w:color w:val="231F20"/>
          <w:spacing w:val="-9"/>
        </w:rPr>
        <w:t> </w:t>
      </w:r>
      <w:r>
        <w:rPr>
          <w:color w:val="231F20"/>
          <w:spacing w:val="-2"/>
        </w:rPr>
        <w:t>MTM </w:t>
      </w:r>
      <w:r>
        <w:rPr>
          <w:color w:val="231F20"/>
        </w:rPr>
        <w:t>claims</w:t>
      </w:r>
      <w:r>
        <w:rPr>
          <w:color w:val="231F20"/>
          <w:spacing w:val="-7"/>
        </w:rPr>
        <w:t> </w:t>
      </w:r>
      <w:r>
        <w:rPr>
          <w:color w:val="231F20"/>
        </w:rPr>
        <w:t>and</w:t>
      </w:r>
      <w:r>
        <w:rPr>
          <w:color w:val="231F20"/>
          <w:spacing w:val="-6"/>
        </w:rPr>
        <w:t> </w:t>
      </w:r>
      <w:r>
        <w:rPr>
          <w:color w:val="231F20"/>
        </w:rPr>
        <w:t>seven</w:t>
      </w:r>
      <w:r>
        <w:rPr>
          <w:color w:val="231F20"/>
          <w:spacing w:val="-7"/>
        </w:rPr>
        <w:t> </w:t>
      </w:r>
      <w:r>
        <w:rPr>
          <w:color w:val="231F20"/>
        </w:rPr>
        <w:t>pharmacist</w:t>
      </w:r>
      <w:r>
        <w:rPr>
          <w:color w:val="231F20"/>
          <w:spacing w:val="-6"/>
        </w:rPr>
        <w:t> </w:t>
      </w:r>
      <w:r>
        <w:rPr>
          <w:color w:val="231F20"/>
        </w:rPr>
        <w:t>surveys.</w:t>
      </w:r>
      <w:r>
        <w:rPr>
          <w:color w:val="231F20"/>
          <w:spacing w:val="-7"/>
        </w:rPr>
        <w:t> </w:t>
      </w:r>
      <w:r>
        <w:rPr>
          <w:color w:val="231F20"/>
        </w:rPr>
        <w:t>The</w:t>
      </w:r>
      <w:r>
        <w:rPr>
          <w:color w:val="231F20"/>
          <w:spacing w:val="-6"/>
        </w:rPr>
        <w:t> </w:t>
      </w:r>
      <w:r>
        <w:rPr>
          <w:color w:val="231F20"/>
        </w:rPr>
        <w:t>mean</w:t>
      </w:r>
      <w:r>
        <w:rPr>
          <w:color w:val="231F20"/>
          <w:spacing w:val="-7"/>
        </w:rPr>
        <w:t> </w:t>
      </w:r>
      <w:r>
        <w:rPr>
          <w:color w:val="231F20"/>
        </w:rPr>
        <w:t>(±SD)</w:t>
      </w:r>
      <w:r>
        <w:rPr>
          <w:color w:val="231F20"/>
          <w:spacing w:val="-6"/>
        </w:rPr>
        <w:t> </w:t>
      </w:r>
      <w:r>
        <w:rPr>
          <w:color w:val="231F20"/>
          <w:spacing w:val="-2"/>
        </w:rPr>
        <w:t>age </w:t>
      </w:r>
      <w:r>
        <w:rPr>
          <w:color w:val="231F20"/>
        </w:rPr>
        <w:t>of patients was 57.8 ± 13.2 years. Eight of the 22 patients (36.4%) were male. Nineteen (86.4%) of the MTM visits</w:t>
      </w:r>
      <w:r>
        <w:rPr>
          <w:color w:val="231F20"/>
          <w:spacing w:val="-14"/>
        </w:rPr>
        <w:t> </w:t>
      </w:r>
      <w:r>
        <w:rPr>
          <w:color w:val="231F20"/>
        </w:rPr>
        <w:t>oc- </w:t>
      </w:r>
      <w:r>
        <w:rPr>
          <w:color w:val="231F20"/>
          <w:w w:val="95"/>
        </w:rPr>
        <w:t>curred</w:t>
      </w:r>
      <w:r>
        <w:rPr>
          <w:color w:val="231F20"/>
          <w:spacing w:val="-12"/>
          <w:w w:val="95"/>
        </w:rPr>
        <w:t> </w:t>
      </w:r>
      <w:r>
        <w:rPr>
          <w:color w:val="231F20"/>
          <w:w w:val="95"/>
        </w:rPr>
        <w:t>via</w:t>
      </w:r>
      <w:r>
        <w:rPr>
          <w:color w:val="231F20"/>
          <w:spacing w:val="-12"/>
          <w:w w:val="95"/>
        </w:rPr>
        <w:t> </w:t>
      </w:r>
      <w:r>
        <w:rPr>
          <w:color w:val="231F20"/>
          <w:w w:val="95"/>
        </w:rPr>
        <w:t>telephone.</w:t>
      </w:r>
      <w:r>
        <w:rPr>
          <w:color w:val="231F20"/>
          <w:spacing w:val="-11"/>
          <w:w w:val="95"/>
        </w:rPr>
        <w:t> </w:t>
      </w:r>
      <w:r>
        <w:rPr>
          <w:color w:val="231F20"/>
          <w:w w:val="95"/>
        </w:rPr>
        <w:t>Approximately</w:t>
      </w:r>
      <w:r>
        <w:rPr>
          <w:color w:val="231F20"/>
          <w:spacing w:val="-12"/>
          <w:w w:val="95"/>
        </w:rPr>
        <w:t> </w:t>
      </w:r>
      <w:r>
        <w:rPr>
          <w:color w:val="231F20"/>
          <w:w w:val="95"/>
        </w:rPr>
        <w:t>90%</w:t>
      </w:r>
      <w:r>
        <w:rPr>
          <w:color w:val="231F20"/>
          <w:spacing w:val="28"/>
          <w:w w:val="95"/>
        </w:rPr>
        <w:t> </w:t>
      </w:r>
      <w:r>
        <w:rPr>
          <w:color w:val="231F20"/>
          <w:w w:val="95"/>
        </w:rPr>
        <w:t>of</w:t>
      </w:r>
      <w:r>
        <w:rPr>
          <w:color w:val="231F20"/>
          <w:spacing w:val="-12"/>
          <w:w w:val="95"/>
        </w:rPr>
        <w:t> </w:t>
      </w:r>
      <w:r>
        <w:rPr>
          <w:color w:val="231F20"/>
          <w:w w:val="95"/>
        </w:rPr>
        <w:t>patients</w:t>
      </w:r>
      <w:r>
        <w:rPr>
          <w:color w:val="231F20"/>
          <w:spacing w:val="-11"/>
          <w:w w:val="95"/>
        </w:rPr>
        <w:t> </w:t>
      </w:r>
      <w:r>
        <w:rPr>
          <w:color w:val="231F20"/>
          <w:w w:val="95"/>
        </w:rPr>
        <w:t>answered </w:t>
      </w:r>
      <w:r>
        <w:rPr>
          <w:color w:val="231F20"/>
        </w:rPr>
        <w:t>“yes”</w:t>
      </w:r>
      <w:r>
        <w:rPr>
          <w:color w:val="231F20"/>
          <w:spacing w:val="-29"/>
        </w:rPr>
        <w:t> </w:t>
      </w:r>
      <w:r>
        <w:rPr>
          <w:color w:val="231F20"/>
        </w:rPr>
        <w:t>to</w:t>
      </w:r>
      <w:r>
        <w:rPr>
          <w:color w:val="231F20"/>
          <w:spacing w:val="-28"/>
        </w:rPr>
        <w:t> </w:t>
      </w:r>
      <w:r>
        <w:rPr>
          <w:color w:val="231F20"/>
        </w:rPr>
        <w:t>at</w:t>
      </w:r>
      <w:r>
        <w:rPr>
          <w:color w:val="231F20"/>
          <w:spacing w:val="-28"/>
        </w:rPr>
        <w:t> </w:t>
      </w:r>
      <w:r>
        <w:rPr>
          <w:color w:val="231F20"/>
        </w:rPr>
        <w:t>least</w:t>
      </w:r>
      <w:r>
        <w:rPr>
          <w:color w:val="231F20"/>
          <w:spacing w:val="-29"/>
        </w:rPr>
        <w:t> </w:t>
      </w:r>
      <w:r>
        <w:rPr>
          <w:color w:val="231F20"/>
        </w:rPr>
        <w:t>one</w:t>
      </w:r>
      <w:r>
        <w:rPr>
          <w:color w:val="231F20"/>
          <w:spacing w:val="-28"/>
        </w:rPr>
        <w:t> </w:t>
      </w:r>
      <w:r>
        <w:rPr>
          <w:color w:val="231F20"/>
        </w:rPr>
        <w:t>of</w:t>
      </w:r>
      <w:r>
        <w:rPr>
          <w:color w:val="231F20"/>
          <w:spacing w:val="-28"/>
        </w:rPr>
        <w:t> </w:t>
      </w:r>
      <w:r>
        <w:rPr>
          <w:color w:val="231F20"/>
        </w:rPr>
        <w:t>the</w:t>
      </w:r>
      <w:r>
        <w:rPr>
          <w:color w:val="231F20"/>
          <w:spacing w:val="-29"/>
        </w:rPr>
        <w:t> </w:t>
      </w:r>
      <w:r>
        <w:rPr>
          <w:color w:val="231F20"/>
        </w:rPr>
        <w:t>questions</w:t>
      </w:r>
      <w:r>
        <w:rPr>
          <w:color w:val="231F20"/>
          <w:spacing w:val="-28"/>
        </w:rPr>
        <w:t> </w:t>
      </w:r>
      <w:r>
        <w:rPr>
          <w:color w:val="231F20"/>
        </w:rPr>
        <w:t>asked</w:t>
      </w:r>
      <w:r>
        <w:rPr>
          <w:color w:val="231F20"/>
          <w:spacing w:val="-28"/>
        </w:rPr>
        <w:t> </w:t>
      </w:r>
      <w:r>
        <w:rPr>
          <w:color w:val="231F20"/>
        </w:rPr>
        <w:t>using</w:t>
      </w:r>
      <w:r>
        <w:rPr>
          <w:color w:val="231F20"/>
          <w:spacing w:val="-29"/>
        </w:rPr>
        <w:t> </w:t>
      </w:r>
      <w:r>
        <w:rPr>
          <w:color w:val="231F20"/>
        </w:rPr>
        <w:t>DRAW,</w:t>
      </w:r>
      <w:r>
        <w:rPr>
          <w:color w:val="231F20"/>
          <w:spacing w:val="-28"/>
        </w:rPr>
        <w:t> </w:t>
      </w:r>
      <w:r>
        <w:rPr>
          <w:color w:val="231F20"/>
        </w:rPr>
        <w:t>while 17</w:t>
      </w:r>
      <w:r>
        <w:rPr>
          <w:color w:val="231F20"/>
          <w:spacing w:val="-18"/>
        </w:rPr>
        <w:t> </w:t>
      </w:r>
      <w:r>
        <w:rPr>
          <w:color w:val="231F20"/>
        </w:rPr>
        <w:t>(77.3%)</w:t>
      </w:r>
      <w:r>
        <w:rPr>
          <w:color w:val="231F20"/>
          <w:spacing w:val="-17"/>
        </w:rPr>
        <w:t> </w:t>
      </w:r>
      <w:r>
        <w:rPr>
          <w:color w:val="231F20"/>
        </w:rPr>
        <w:t>answered</w:t>
      </w:r>
      <w:r>
        <w:rPr>
          <w:color w:val="231F20"/>
          <w:spacing w:val="-18"/>
        </w:rPr>
        <w:t> </w:t>
      </w:r>
      <w:r>
        <w:rPr>
          <w:color w:val="231F20"/>
        </w:rPr>
        <w:t>“yes”</w:t>
      </w:r>
      <w:r>
        <w:rPr>
          <w:color w:val="231F20"/>
          <w:spacing w:val="-17"/>
        </w:rPr>
        <w:t> </w:t>
      </w:r>
      <w:r>
        <w:rPr>
          <w:color w:val="231F20"/>
        </w:rPr>
        <w:t>to</w:t>
      </w:r>
      <w:r>
        <w:rPr>
          <w:color w:val="231F20"/>
          <w:spacing w:val="-18"/>
        </w:rPr>
        <w:t> </w:t>
      </w:r>
      <w:r>
        <w:rPr>
          <w:color w:val="231F20"/>
        </w:rPr>
        <w:t>at</w:t>
      </w:r>
      <w:r>
        <w:rPr>
          <w:color w:val="231F20"/>
          <w:spacing w:val="-17"/>
        </w:rPr>
        <w:t> </w:t>
      </w:r>
      <w:r>
        <w:rPr>
          <w:color w:val="231F20"/>
        </w:rPr>
        <w:t>least</w:t>
      </w:r>
      <w:r>
        <w:rPr>
          <w:color w:val="231F20"/>
          <w:spacing w:val="-17"/>
        </w:rPr>
        <w:t> </w:t>
      </w:r>
      <w:r>
        <w:rPr>
          <w:color w:val="231F20"/>
        </w:rPr>
        <w:t>two</w:t>
      </w:r>
      <w:r>
        <w:rPr>
          <w:color w:val="231F20"/>
          <w:spacing w:val="-18"/>
        </w:rPr>
        <w:t> </w:t>
      </w:r>
      <w:r>
        <w:rPr>
          <w:color w:val="231F20"/>
        </w:rPr>
        <w:t>reasons</w:t>
      </w:r>
      <w:r>
        <w:rPr>
          <w:color w:val="231F20"/>
          <w:spacing w:val="-17"/>
        </w:rPr>
        <w:t> </w:t>
      </w:r>
      <w:r>
        <w:rPr>
          <w:color w:val="231F20"/>
        </w:rPr>
        <w:t>for</w:t>
      </w:r>
      <w:r>
        <w:rPr>
          <w:color w:val="231F20"/>
          <w:spacing w:val="-18"/>
        </w:rPr>
        <w:t> </w:t>
      </w:r>
      <w:r>
        <w:rPr>
          <w:color w:val="231F20"/>
        </w:rPr>
        <w:t>nonad- herence. For the 22 patients, the reasons for</w:t>
      </w:r>
      <w:r>
        <w:rPr>
          <w:color w:val="231F20"/>
          <w:spacing w:val="-18"/>
        </w:rPr>
        <w:t> </w:t>
      </w:r>
      <w:r>
        <w:rPr>
          <w:color w:val="231F20"/>
          <w:spacing w:val="-2"/>
        </w:rPr>
        <w:t>nonadherence </w:t>
      </w:r>
      <w:r>
        <w:rPr>
          <w:color w:val="231F20"/>
        </w:rPr>
        <w:t>and</w:t>
      </w:r>
      <w:r>
        <w:rPr>
          <w:color w:val="231F20"/>
          <w:spacing w:val="-30"/>
        </w:rPr>
        <w:t> </w:t>
      </w:r>
      <w:r>
        <w:rPr>
          <w:color w:val="231F20"/>
        </w:rPr>
        <w:t>their</w:t>
      </w:r>
      <w:r>
        <w:rPr>
          <w:color w:val="231F20"/>
          <w:spacing w:val="-30"/>
        </w:rPr>
        <w:t> </w:t>
      </w:r>
      <w:r>
        <w:rPr>
          <w:color w:val="231F20"/>
        </w:rPr>
        <w:t>frequencies</w:t>
      </w:r>
      <w:r>
        <w:rPr>
          <w:color w:val="231F20"/>
          <w:spacing w:val="-30"/>
        </w:rPr>
        <w:t> </w:t>
      </w:r>
      <w:r>
        <w:rPr>
          <w:color w:val="231F20"/>
        </w:rPr>
        <w:t>were</w:t>
      </w:r>
      <w:r>
        <w:rPr>
          <w:color w:val="231F20"/>
          <w:spacing w:val="-30"/>
        </w:rPr>
        <w:t> </w:t>
      </w:r>
      <w:r>
        <w:rPr>
          <w:color w:val="231F20"/>
        </w:rPr>
        <w:t>adverse</w:t>
      </w:r>
      <w:r>
        <w:rPr>
          <w:color w:val="231F20"/>
          <w:spacing w:val="-30"/>
        </w:rPr>
        <w:t> </w:t>
      </w:r>
      <w:r>
        <w:rPr>
          <w:color w:val="231F20"/>
        </w:rPr>
        <w:t>effects</w:t>
      </w:r>
      <w:r>
        <w:rPr>
          <w:color w:val="231F20"/>
          <w:spacing w:val="-30"/>
        </w:rPr>
        <w:t> </w:t>
      </w:r>
      <w:r>
        <w:rPr>
          <w:color w:val="231F20"/>
        </w:rPr>
        <w:t>(59.1%),</w:t>
      </w:r>
      <w:r>
        <w:rPr>
          <w:color w:val="231F20"/>
          <w:spacing w:val="-30"/>
        </w:rPr>
        <w:t> </w:t>
      </w:r>
      <w:r>
        <w:rPr>
          <w:color w:val="231F20"/>
        </w:rPr>
        <w:t>forgetting to</w:t>
      </w:r>
      <w:r>
        <w:rPr>
          <w:color w:val="231F20"/>
          <w:spacing w:val="-9"/>
        </w:rPr>
        <w:t> </w:t>
      </w:r>
      <w:r>
        <w:rPr>
          <w:color w:val="231F20"/>
        </w:rPr>
        <w:t>take</w:t>
      </w:r>
      <w:r>
        <w:rPr>
          <w:color w:val="231F20"/>
          <w:spacing w:val="-8"/>
        </w:rPr>
        <w:t> </w:t>
      </w:r>
      <w:r>
        <w:rPr>
          <w:color w:val="231F20"/>
        </w:rPr>
        <w:t>on</w:t>
      </w:r>
      <w:r>
        <w:rPr>
          <w:color w:val="231F20"/>
          <w:spacing w:val="-9"/>
        </w:rPr>
        <w:t> </w:t>
      </w:r>
      <w:r>
        <w:rPr>
          <w:color w:val="231F20"/>
        </w:rPr>
        <w:t>routine</w:t>
      </w:r>
      <w:r>
        <w:rPr>
          <w:color w:val="231F20"/>
          <w:spacing w:val="-8"/>
        </w:rPr>
        <w:t> </w:t>
      </w:r>
      <w:r>
        <w:rPr>
          <w:color w:val="231F20"/>
        </w:rPr>
        <w:t>days</w:t>
      </w:r>
      <w:r>
        <w:rPr>
          <w:color w:val="231F20"/>
          <w:spacing w:val="-8"/>
        </w:rPr>
        <w:t> </w:t>
      </w:r>
      <w:r>
        <w:rPr>
          <w:color w:val="231F20"/>
        </w:rPr>
        <w:t>(54.5%),</w:t>
      </w:r>
      <w:r>
        <w:rPr>
          <w:color w:val="231F20"/>
          <w:spacing w:val="-9"/>
        </w:rPr>
        <w:t> </w:t>
      </w:r>
      <w:r>
        <w:rPr>
          <w:color w:val="231F20"/>
        </w:rPr>
        <w:t>cost</w:t>
      </w:r>
      <w:r>
        <w:rPr>
          <w:color w:val="231F20"/>
          <w:spacing w:val="-8"/>
        </w:rPr>
        <w:t> </w:t>
      </w:r>
      <w:r>
        <w:rPr>
          <w:color w:val="231F20"/>
        </w:rPr>
        <w:t>of</w:t>
      </w:r>
      <w:r>
        <w:rPr>
          <w:color w:val="231F20"/>
          <w:spacing w:val="-8"/>
        </w:rPr>
        <w:t> </w:t>
      </w:r>
      <w:r>
        <w:rPr>
          <w:color w:val="231F20"/>
        </w:rPr>
        <w:t>medication</w:t>
      </w:r>
      <w:r>
        <w:rPr>
          <w:color w:val="231F20"/>
          <w:spacing w:val="-9"/>
        </w:rPr>
        <w:t> </w:t>
      </w:r>
      <w:r>
        <w:rPr>
          <w:color w:val="231F20"/>
        </w:rPr>
        <w:t>(31.8%), concern</w:t>
      </w:r>
      <w:r>
        <w:rPr>
          <w:color w:val="231F20"/>
          <w:spacing w:val="-33"/>
        </w:rPr>
        <w:t> </w:t>
      </w:r>
      <w:r>
        <w:rPr>
          <w:color w:val="231F20"/>
        </w:rPr>
        <w:t>about</w:t>
      </w:r>
      <w:r>
        <w:rPr>
          <w:color w:val="231F20"/>
          <w:spacing w:val="-33"/>
        </w:rPr>
        <w:t> </w:t>
      </w:r>
      <w:r>
        <w:rPr>
          <w:color w:val="231F20"/>
        </w:rPr>
        <w:t>adverse</w:t>
      </w:r>
      <w:r>
        <w:rPr>
          <w:color w:val="231F20"/>
          <w:spacing w:val="-32"/>
        </w:rPr>
        <w:t> </w:t>
      </w:r>
      <w:r>
        <w:rPr>
          <w:color w:val="231F20"/>
        </w:rPr>
        <w:t>effects</w:t>
      </w:r>
      <w:r>
        <w:rPr>
          <w:color w:val="231F20"/>
          <w:spacing w:val="-33"/>
        </w:rPr>
        <w:t> </w:t>
      </w:r>
      <w:r>
        <w:rPr>
          <w:color w:val="231F20"/>
        </w:rPr>
        <w:t>(13.6%),</w:t>
      </w:r>
      <w:r>
        <w:rPr>
          <w:color w:val="231F20"/>
          <w:spacing w:val="-33"/>
        </w:rPr>
        <w:t> </w:t>
      </w:r>
      <w:r>
        <w:rPr>
          <w:color w:val="231F20"/>
        </w:rPr>
        <w:t>too</w:t>
      </w:r>
      <w:r>
        <w:rPr>
          <w:color w:val="231F20"/>
          <w:spacing w:val="-32"/>
        </w:rPr>
        <w:t> </w:t>
      </w:r>
      <w:r>
        <w:rPr>
          <w:color w:val="231F20"/>
        </w:rPr>
        <w:t>many</w:t>
      </w:r>
      <w:r>
        <w:rPr>
          <w:color w:val="231F20"/>
          <w:spacing w:val="-33"/>
        </w:rPr>
        <w:t> </w:t>
      </w:r>
      <w:r>
        <w:rPr>
          <w:color w:val="231F20"/>
        </w:rPr>
        <w:t>medications or</w:t>
      </w:r>
      <w:r>
        <w:rPr>
          <w:color w:val="231F20"/>
          <w:spacing w:val="-35"/>
        </w:rPr>
        <w:t> </w:t>
      </w:r>
      <w:r>
        <w:rPr>
          <w:color w:val="231F20"/>
        </w:rPr>
        <w:t>doses</w:t>
      </w:r>
      <w:r>
        <w:rPr>
          <w:color w:val="231F20"/>
          <w:spacing w:val="-35"/>
        </w:rPr>
        <w:t> </w:t>
      </w:r>
      <w:r>
        <w:rPr>
          <w:color w:val="231F20"/>
        </w:rPr>
        <w:t>(9.0%),</w:t>
      </w:r>
      <w:r>
        <w:rPr>
          <w:color w:val="231F20"/>
          <w:spacing w:val="-35"/>
        </w:rPr>
        <w:t> </w:t>
      </w:r>
      <w:r>
        <w:rPr>
          <w:color w:val="231F20"/>
        </w:rPr>
        <w:t>concern</w:t>
      </w:r>
      <w:r>
        <w:rPr>
          <w:color w:val="231F20"/>
          <w:spacing w:val="-35"/>
        </w:rPr>
        <w:t> </w:t>
      </w:r>
      <w:r>
        <w:rPr>
          <w:color w:val="231F20"/>
        </w:rPr>
        <w:t>about</w:t>
      </w:r>
      <w:r>
        <w:rPr>
          <w:color w:val="231F20"/>
          <w:spacing w:val="-35"/>
        </w:rPr>
        <w:t> </w:t>
      </w:r>
      <w:r>
        <w:rPr>
          <w:color w:val="231F20"/>
        </w:rPr>
        <w:t>medication</w:t>
      </w:r>
      <w:r>
        <w:rPr>
          <w:color w:val="231F20"/>
          <w:spacing w:val="-35"/>
        </w:rPr>
        <w:t> </w:t>
      </w:r>
      <w:r>
        <w:rPr>
          <w:color w:val="231F20"/>
        </w:rPr>
        <w:t>not</w:t>
      </w:r>
      <w:r>
        <w:rPr>
          <w:color w:val="231F20"/>
          <w:spacing w:val="-35"/>
        </w:rPr>
        <w:t> </w:t>
      </w:r>
      <w:r>
        <w:rPr>
          <w:color w:val="231F20"/>
        </w:rPr>
        <w:t>helping</w:t>
      </w:r>
      <w:r>
        <w:rPr>
          <w:color w:val="231F20"/>
          <w:spacing w:val="-35"/>
        </w:rPr>
        <w:t> </w:t>
      </w:r>
      <w:r>
        <w:rPr>
          <w:color w:val="231F20"/>
        </w:rPr>
        <w:t>(9.0%), disbelief</w:t>
      </w:r>
      <w:r>
        <w:rPr>
          <w:color w:val="231F20"/>
          <w:spacing w:val="-24"/>
        </w:rPr>
        <w:t> </w:t>
      </w:r>
      <w:r>
        <w:rPr>
          <w:color w:val="231F20"/>
        </w:rPr>
        <w:t>in</w:t>
      </w:r>
      <w:r>
        <w:rPr>
          <w:color w:val="231F20"/>
          <w:spacing w:val="-24"/>
        </w:rPr>
        <w:t> </w:t>
      </w:r>
      <w:r>
        <w:rPr>
          <w:color w:val="231F20"/>
        </w:rPr>
        <w:t>needing</w:t>
      </w:r>
      <w:r>
        <w:rPr>
          <w:color w:val="231F20"/>
          <w:spacing w:val="-24"/>
        </w:rPr>
        <w:t> </w:t>
      </w:r>
      <w:r>
        <w:rPr>
          <w:color w:val="231F20"/>
        </w:rPr>
        <w:t>medication</w:t>
      </w:r>
      <w:r>
        <w:rPr>
          <w:color w:val="231F20"/>
          <w:spacing w:val="-23"/>
        </w:rPr>
        <w:t> </w:t>
      </w:r>
      <w:r>
        <w:rPr>
          <w:color w:val="231F20"/>
        </w:rPr>
        <w:t>(9.0%),</w:t>
      </w:r>
      <w:r>
        <w:rPr>
          <w:color w:val="231F20"/>
          <w:spacing w:val="-24"/>
        </w:rPr>
        <w:t> </w:t>
      </w:r>
      <w:r>
        <w:rPr>
          <w:color w:val="231F20"/>
        </w:rPr>
        <w:t>and</w:t>
      </w:r>
      <w:r>
        <w:rPr>
          <w:color w:val="231F20"/>
          <w:spacing w:val="-24"/>
        </w:rPr>
        <w:t> </w:t>
      </w:r>
      <w:r>
        <w:rPr>
          <w:color w:val="231F20"/>
        </w:rPr>
        <w:t>forgetting</w:t>
      </w:r>
      <w:r>
        <w:rPr>
          <w:color w:val="231F20"/>
          <w:spacing w:val="-23"/>
        </w:rPr>
        <w:t> </w:t>
      </w:r>
      <w:r>
        <w:rPr>
          <w:color w:val="231F20"/>
        </w:rPr>
        <w:t>on</w:t>
      </w:r>
      <w:r>
        <w:rPr>
          <w:color w:val="231F20"/>
          <w:spacing w:val="-24"/>
        </w:rPr>
        <w:t> </w:t>
      </w:r>
      <w:r>
        <w:rPr>
          <w:color w:val="231F20"/>
        </w:rPr>
        <w:t>non- routine days</w:t>
      </w:r>
      <w:r>
        <w:rPr>
          <w:color w:val="231F20"/>
          <w:spacing w:val="-29"/>
        </w:rPr>
        <w:t> </w:t>
      </w:r>
      <w:r>
        <w:rPr>
          <w:color w:val="231F20"/>
        </w:rPr>
        <w:t>(4.5%).</w:t>
      </w:r>
    </w:p>
    <w:p>
      <w:pPr>
        <w:pStyle w:val="BodyText"/>
        <w:spacing w:line="254" w:lineRule="auto" w:before="8"/>
        <w:ind w:left="123" w:right="116" w:firstLine="300"/>
        <w:jc w:val="both"/>
      </w:pPr>
      <w:r>
        <w:rPr>
          <w:color w:val="231F20"/>
        </w:rPr>
        <w:t>All</w:t>
      </w:r>
      <w:r>
        <w:rPr>
          <w:color w:val="231F20"/>
          <w:spacing w:val="-13"/>
        </w:rPr>
        <w:t> </w:t>
      </w:r>
      <w:r>
        <w:rPr>
          <w:color w:val="231F20"/>
        </w:rPr>
        <w:t>five</w:t>
      </w:r>
      <w:r>
        <w:rPr>
          <w:color w:val="231F20"/>
          <w:spacing w:val="-13"/>
        </w:rPr>
        <w:t> </w:t>
      </w:r>
      <w:r>
        <w:rPr>
          <w:color w:val="231F20"/>
        </w:rPr>
        <w:t>pharmacists</w:t>
      </w:r>
      <w:r>
        <w:rPr>
          <w:color w:val="231F20"/>
          <w:spacing w:val="-13"/>
        </w:rPr>
        <w:t> </w:t>
      </w:r>
      <w:r>
        <w:rPr>
          <w:color w:val="231F20"/>
        </w:rPr>
        <w:t>who</w:t>
      </w:r>
      <w:r>
        <w:rPr>
          <w:color w:val="231F20"/>
          <w:spacing w:val="-13"/>
        </w:rPr>
        <w:t> </w:t>
      </w:r>
      <w:r>
        <w:rPr>
          <w:color w:val="231F20"/>
        </w:rPr>
        <w:t>reported</w:t>
      </w:r>
      <w:r>
        <w:rPr>
          <w:color w:val="231F20"/>
          <w:spacing w:val="-13"/>
        </w:rPr>
        <w:t> </w:t>
      </w:r>
      <w:r>
        <w:rPr>
          <w:color w:val="231F20"/>
        </w:rPr>
        <w:t>their</w:t>
      </w:r>
      <w:r>
        <w:rPr>
          <w:color w:val="231F20"/>
          <w:spacing w:val="-13"/>
        </w:rPr>
        <w:t> </w:t>
      </w:r>
      <w:r>
        <w:rPr>
          <w:color w:val="231F20"/>
        </w:rPr>
        <w:t>credentials</w:t>
      </w:r>
      <w:r>
        <w:rPr>
          <w:color w:val="231F20"/>
          <w:spacing w:val="-13"/>
        </w:rPr>
        <w:t> </w:t>
      </w:r>
      <w:r>
        <w:rPr>
          <w:color w:val="231F20"/>
          <w:spacing w:val="-2"/>
        </w:rPr>
        <w:t>stated </w:t>
      </w:r>
      <w:r>
        <w:rPr>
          <w:color w:val="231F20"/>
        </w:rPr>
        <w:t>that</w:t>
      </w:r>
      <w:r>
        <w:rPr>
          <w:color w:val="231F20"/>
          <w:spacing w:val="-30"/>
        </w:rPr>
        <w:t> </w:t>
      </w:r>
      <w:r>
        <w:rPr>
          <w:color w:val="231F20"/>
        </w:rPr>
        <w:t>they</w:t>
      </w:r>
      <w:r>
        <w:rPr>
          <w:color w:val="231F20"/>
          <w:spacing w:val="-30"/>
        </w:rPr>
        <w:t> </w:t>
      </w:r>
      <w:r>
        <w:rPr>
          <w:color w:val="231F20"/>
        </w:rPr>
        <w:t>had</w:t>
      </w:r>
      <w:r>
        <w:rPr>
          <w:color w:val="231F20"/>
          <w:spacing w:val="-30"/>
        </w:rPr>
        <w:t> </w:t>
      </w:r>
      <w:r>
        <w:rPr>
          <w:color w:val="231F20"/>
        </w:rPr>
        <w:t>a</w:t>
      </w:r>
      <w:r>
        <w:rPr>
          <w:color w:val="231F20"/>
          <w:spacing w:val="-30"/>
        </w:rPr>
        <w:t> </w:t>
      </w:r>
      <w:r>
        <w:rPr>
          <w:color w:val="231F20"/>
        </w:rPr>
        <w:t>PharmD</w:t>
      </w:r>
      <w:r>
        <w:rPr>
          <w:color w:val="231F20"/>
          <w:spacing w:val="-30"/>
        </w:rPr>
        <w:t> </w:t>
      </w:r>
      <w:r>
        <w:rPr>
          <w:color w:val="231F20"/>
        </w:rPr>
        <w:t>degree</w:t>
      </w:r>
      <w:r>
        <w:rPr>
          <w:color w:val="231F20"/>
          <w:spacing w:val="-30"/>
        </w:rPr>
        <w:t> </w:t>
      </w:r>
      <w:r>
        <w:rPr>
          <w:color w:val="231F20"/>
        </w:rPr>
        <w:t>and</w:t>
      </w:r>
      <w:r>
        <w:rPr>
          <w:color w:val="231F20"/>
          <w:spacing w:val="-30"/>
        </w:rPr>
        <w:t> </w:t>
      </w:r>
      <w:r>
        <w:rPr>
          <w:color w:val="231F20"/>
        </w:rPr>
        <w:t>residency</w:t>
      </w:r>
      <w:r>
        <w:rPr>
          <w:color w:val="231F20"/>
          <w:spacing w:val="-30"/>
        </w:rPr>
        <w:t> </w:t>
      </w:r>
      <w:r>
        <w:rPr>
          <w:color w:val="231F20"/>
        </w:rPr>
        <w:t>training.</w:t>
      </w:r>
      <w:r>
        <w:rPr>
          <w:color w:val="231F20"/>
          <w:spacing w:val="-30"/>
        </w:rPr>
        <w:t> </w:t>
      </w:r>
      <w:r>
        <w:rPr>
          <w:color w:val="231F20"/>
        </w:rPr>
        <w:t>Partici- pating</w:t>
      </w:r>
      <w:r>
        <w:rPr>
          <w:color w:val="231F20"/>
          <w:spacing w:val="-12"/>
        </w:rPr>
        <w:t> </w:t>
      </w:r>
      <w:r>
        <w:rPr>
          <w:color w:val="231F20"/>
        </w:rPr>
        <w:t>pharmacists</w:t>
      </w:r>
      <w:r>
        <w:rPr>
          <w:color w:val="231F20"/>
          <w:spacing w:val="-11"/>
        </w:rPr>
        <w:t> </w:t>
      </w:r>
      <w:r>
        <w:rPr>
          <w:color w:val="231F20"/>
        </w:rPr>
        <w:t>reported</w:t>
      </w:r>
      <w:r>
        <w:rPr>
          <w:color w:val="231F20"/>
          <w:spacing w:val="-12"/>
        </w:rPr>
        <w:t> </w:t>
      </w:r>
      <w:r>
        <w:rPr>
          <w:color w:val="231F20"/>
        </w:rPr>
        <w:t>performing</w:t>
      </w:r>
      <w:r>
        <w:rPr>
          <w:color w:val="231F20"/>
          <w:spacing w:val="-11"/>
        </w:rPr>
        <w:t> </w:t>
      </w:r>
      <w:r>
        <w:rPr>
          <w:color w:val="231F20"/>
        </w:rPr>
        <w:t>8.8</w:t>
      </w:r>
      <w:r>
        <w:rPr>
          <w:color w:val="231F20"/>
          <w:spacing w:val="-12"/>
        </w:rPr>
        <w:t> </w:t>
      </w:r>
      <w:r>
        <w:rPr>
          <w:color w:val="231F20"/>
        </w:rPr>
        <w:t>±</w:t>
      </w:r>
      <w:r>
        <w:rPr>
          <w:color w:val="231F20"/>
          <w:spacing w:val="-11"/>
        </w:rPr>
        <w:t> </w:t>
      </w:r>
      <w:r>
        <w:rPr>
          <w:color w:val="231F20"/>
        </w:rPr>
        <w:t>4.2</w:t>
      </w:r>
      <w:r>
        <w:rPr>
          <w:color w:val="231F20"/>
          <w:spacing w:val="-12"/>
        </w:rPr>
        <w:t> </w:t>
      </w:r>
      <w:r>
        <w:rPr>
          <w:color w:val="231F20"/>
        </w:rPr>
        <w:t>adherence interventions per month (range 4–15 ). They reported using DRAW 4.4 ± 3.2 times in the previous month and</w:t>
      </w:r>
      <w:r>
        <w:rPr>
          <w:color w:val="231F20"/>
          <w:spacing w:val="-22"/>
        </w:rPr>
        <w:t> </w:t>
      </w:r>
      <w:r>
        <w:rPr>
          <w:color w:val="231F20"/>
        </w:rPr>
        <w:t>estimated that</w:t>
      </w:r>
      <w:r>
        <w:rPr>
          <w:color w:val="231F20"/>
          <w:spacing w:val="-17"/>
        </w:rPr>
        <w:t> </w:t>
      </w:r>
      <w:r>
        <w:rPr>
          <w:color w:val="231F20"/>
        </w:rPr>
        <w:t>it</w:t>
      </w:r>
      <w:r>
        <w:rPr>
          <w:color w:val="231F20"/>
          <w:spacing w:val="-17"/>
        </w:rPr>
        <w:t> </w:t>
      </w:r>
      <w:r>
        <w:rPr>
          <w:color w:val="231F20"/>
        </w:rPr>
        <w:t>took</w:t>
      </w:r>
      <w:r>
        <w:rPr>
          <w:color w:val="231F20"/>
          <w:spacing w:val="19"/>
        </w:rPr>
        <w:t> </w:t>
      </w:r>
      <w:r>
        <w:rPr>
          <w:color w:val="231F20"/>
        </w:rPr>
        <w:t>11.6</w:t>
      </w:r>
      <w:r>
        <w:rPr>
          <w:color w:val="231F20"/>
          <w:spacing w:val="-17"/>
        </w:rPr>
        <w:t> </w:t>
      </w:r>
      <w:r>
        <w:rPr>
          <w:color w:val="231F20"/>
        </w:rPr>
        <w:t>±</w:t>
      </w:r>
      <w:r>
        <w:rPr>
          <w:color w:val="231F20"/>
          <w:spacing w:val="-16"/>
        </w:rPr>
        <w:t> </w:t>
      </w:r>
      <w:r>
        <w:rPr>
          <w:color w:val="231F20"/>
        </w:rPr>
        <w:t>6.3</w:t>
      </w:r>
      <w:r>
        <w:rPr>
          <w:color w:val="231F20"/>
          <w:spacing w:val="-17"/>
        </w:rPr>
        <w:t> </w:t>
      </w:r>
      <w:r>
        <w:rPr>
          <w:color w:val="231F20"/>
        </w:rPr>
        <w:t>minutes</w:t>
      </w:r>
      <w:r>
        <w:rPr>
          <w:color w:val="231F20"/>
          <w:spacing w:val="-16"/>
        </w:rPr>
        <w:t> </w:t>
      </w:r>
      <w:r>
        <w:rPr>
          <w:color w:val="231F20"/>
        </w:rPr>
        <w:t>to</w:t>
      </w:r>
      <w:r>
        <w:rPr>
          <w:color w:val="231F20"/>
          <w:spacing w:val="-17"/>
        </w:rPr>
        <w:t> </w:t>
      </w:r>
      <w:r>
        <w:rPr>
          <w:color w:val="231F20"/>
        </w:rPr>
        <w:t>use</w:t>
      </w:r>
      <w:r>
        <w:rPr>
          <w:color w:val="231F20"/>
          <w:spacing w:val="-16"/>
        </w:rPr>
        <w:t> </w:t>
      </w:r>
      <w:r>
        <w:rPr>
          <w:color w:val="231F20"/>
        </w:rPr>
        <w:t>.</w:t>
      </w:r>
      <w:r>
        <w:rPr>
          <w:color w:val="231F20"/>
          <w:spacing w:val="-17"/>
        </w:rPr>
        <w:t> </w:t>
      </w:r>
      <w:r>
        <w:rPr>
          <w:color w:val="231F20"/>
        </w:rPr>
        <w:t>All</w:t>
      </w:r>
      <w:r>
        <w:rPr>
          <w:color w:val="231F20"/>
          <w:spacing w:val="-16"/>
        </w:rPr>
        <w:t> </w:t>
      </w:r>
      <w:r>
        <w:rPr>
          <w:color w:val="231F20"/>
        </w:rPr>
        <w:t>pharmacists</w:t>
      </w:r>
      <w:r>
        <w:rPr>
          <w:color w:val="231F20"/>
          <w:spacing w:val="-17"/>
        </w:rPr>
        <w:t> </w:t>
      </w:r>
      <w:r>
        <w:rPr>
          <w:color w:val="231F20"/>
          <w:spacing w:val="-2"/>
        </w:rPr>
        <w:t>agreed </w:t>
      </w:r>
      <w:r>
        <w:rPr>
          <w:color w:val="231F20"/>
        </w:rPr>
        <w:t>that</w:t>
      </w:r>
      <w:r>
        <w:rPr>
          <w:color w:val="231F20"/>
          <w:spacing w:val="-30"/>
        </w:rPr>
        <w:t> </w:t>
      </w:r>
      <w:r>
        <w:rPr>
          <w:color w:val="231F20"/>
        </w:rPr>
        <w:t>DRAW</w:t>
      </w:r>
      <w:r>
        <w:rPr>
          <w:color w:val="231F20"/>
          <w:spacing w:val="-29"/>
        </w:rPr>
        <w:t> </w:t>
      </w:r>
      <w:r>
        <w:rPr>
          <w:color w:val="231F20"/>
        </w:rPr>
        <w:t>fit</w:t>
      </w:r>
      <w:r>
        <w:rPr>
          <w:color w:val="231F20"/>
          <w:spacing w:val="-29"/>
        </w:rPr>
        <w:t> </w:t>
      </w:r>
      <w:r>
        <w:rPr>
          <w:color w:val="231F20"/>
        </w:rPr>
        <w:t>in</w:t>
      </w:r>
      <w:r>
        <w:rPr>
          <w:color w:val="231F20"/>
          <w:spacing w:val="-29"/>
        </w:rPr>
        <w:t> </w:t>
      </w:r>
      <w:r>
        <w:rPr>
          <w:color w:val="231F20"/>
        </w:rPr>
        <w:t>with</w:t>
      </w:r>
      <w:r>
        <w:rPr>
          <w:color w:val="231F20"/>
          <w:spacing w:val="-29"/>
        </w:rPr>
        <w:t> </w:t>
      </w:r>
      <w:r>
        <w:rPr>
          <w:color w:val="231F20"/>
        </w:rPr>
        <w:t>their</w:t>
      </w:r>
      <w:r>
        <w:rPr>
          <w:color w:val="231F20"/>
          <w:spacing w:val="-29"/>
        </w:rPr>
        <w:t> </w:t>
      </w:r>
      <w:r>
        <w:rPr>
          <w:color w:val="231F20"/>
        </w:rPr>
        <w:t>usual</w:t>
      </w:r>
      <w:r>
        <w:rPr>
          <w:color w:val="231F20"/>
          <w:spacing w:val="-29"/>
        </w:rPr>
        <w:t> </w:t>
      </w:r>
      <w:r>
        <w:rPr>
          <w:color w:val="231F20"/>
        </w:rPr>
        <w:t>approach,</w:t>
      </w:r>
      <w:r>
        <w:rPr>
          <w:color w:val="231F20"/>
          <w:spacing w:val="-29"/>
        </w:rPr>
        <w:t> </w:t>
      </w:r>
      <w:r>
        <w:rPr>
          <w:color w:val="231F20"/>
        </w:rPr>
        <w:t>was</w:t>
      </w:r>
      <w:r>
        <w:rPr>
          <w:color w:val="231F20"/>
          <w:spacing w:val="-29"/>
        </w:rPr>
        <w:t> </w:t>
      </w:r>
      <w:r>
        <w:rPr>
          <w:color w:val="231F20"/>
        </w:rPr>
        <w:t>well</w:t>
      </w:r>
      <w:r>
        <w:rPr>
          <w:color w:val="231F20"/>
          <w:spacing w:val="-29"/>
        </w:rPr>
        <w:t> </w:t>
      </w:r>
      <w:r>
        <w:rPr>
          <w:color w:val="231F20"/>
        </w:rPr>
        <w:t>organized, and</w:t>
      </w:r>
      <w:r>
        <w:rPr>
          <w:color w:val="231F20"/>
          <w:spacing w:val="-29"/>
        </w:rPr>
        <w:t> </w:t>
      </w:r>
      <w:r>
        <w:rPr>
          <w:color w:val="231F20"/>
        </w:rPr>
        <w:t>easy</w:t>
      </w:r>
      <w:r>
        <w:rPr>
          <w:color w:val="231F20"/>
          <w:spacing w:val="-29"/>
        </w:rPr>
        <w:t> </w:t>
      </w:r>
      <w:r>
        <w:rPr>
          <w:color w:val="231F20"/>
        </w:rPr>
        <w:t>to</w:t>
      </w:r>
      <w:r>
        <w:rPr>
          <w:color w:val="231F20"/>
          <w:spacing w:val="-29"/>
        </w:rPr>
        <w:t> </w:t>
      </w:r>
      <w:r>
        <w:rPr>
          <w:color w:val="231F20"/>
        </w:rPr>
        <w:t>use.</w:t>
      </w:r>
      <w:r>
        <w:rPr>
          <w:color w:val="231F20"/>
          <w:spacing w:val="-29"/>
        </w:rPr>
        <w:t> </w:t>
      </w:r>
      <w:r>
        <w:rPr>
          <w:color w:val="231F20"/>
        </w:rPr>
        <w:t>Five</w:t>
      </w:r>
      <w:r>
        <w:rPr>
          <w:color w:val="231F20"/>
          <w:spacing w:val="-29"/>
        </w:rPr>
        <w:t> </w:t>
      </w:r>
      <w:r>
        <w:rPr>
          <w:color w:val="231F20"/>
        </w:rPr>
        <w:t>(71.4%)</w:t>
      </w:r>
      <w:r>
        <w:rPr>
          <w:color w:val="231F20"/>
          <w:spacing w:val="-29"/>
        </w:rPr>
        <w:t> </w:t>
      </w:r>
      <w:r>
        <w:rPr>
          <w:color w:val="231F20"/>
        </w:rPr>
        <w:t>pharmacists</w:t>
      </w:r>
      <w:r>
        <w:rPr>
          <w:color w:val="231F20"/>
          <w:spacing w:val="-29"/>
        </w:rPr>
        <w:t> </w:t>
      </w:r>
      <w:r>
        <w:rPr>
          <w:color w:val="231F20"/>
        </w:rPr>
        <w:t>agreed</w:t>
      </w:r>
      <w:r>
        <w:rPr>
          <w:color w:val="231F20"/>
          <w:spacing w:val="-28"/>
        </w:rPr>
        <w:t> </w:t>
      </w:r>
      <w:r>
        <w:rPr>
          <w:color w:val="231F20"/>
        </w:rPr>
        <w:t>that</w:t>
      </w:r>
      <w:r>
        <w:rPr>
          <w:color w:val="231F20"/>
          <w:spacing w:val="-29"/>
        </w:rPr>
        <w:t> </w:t>
      </w:r>
      <w:r>
        <w:rPr>
          <w:color w:val="231F20"/>
        </w:rPr>
        <w:t>DRAW </w:t>
      </w:r>
      <w:r>
        <w:rPr>
          <w:color w:val="231F20"/>
          <w:w w:val="95"/>
        </w:rPr>
        <w:t>helped</w:t>
      </w:r>
      <w:r>
        <w:rPr>
          <w:color w:val="231F20"/>
          <w:spacing w:val="-14"/>
          <w:w w:val="95"/>
        </w:rPr>
        <w:t> </w:t>
      </w:r>
      <w:r>
        <w:rPr>
          <w:color w:val="231F20"/>
          <w:w w:val="95"/>
        </w:rPr>
        <w:t>them</w:t>
      </w:r>
      <w:r>
        <w:rPr>
          <w:color w:val="231F20"/>
          <w:spacing w:val="-13"/>
          <w:w w:val="95"/>
        </w:rPr>
        <w:t> </w:t>
      </w:r>
      <w:r>
        <w:rPr>
          <w:color w:val="231F20"/>
          <w:w w:val="95"/>
        </w:rPr>
        <w:t>focus</w:t>
      </w:r>
      <w:r>
        <w:rPr>
          <w:color w:val="231F20"/>
          <w:spacing w:val="-13"/>
          <w:w w:val="95"/>
        </w:rPr>
        <w:t> </w:t>
      </w:r>
      <w:r>
        <w:rPr>
          <w:color w:val="231F20"/>
          <w:w w:val="95"/>
        </w:rPr>
        <w:t>their</w:t>
      </w:r>
      <w:r>
        <w:rPr>
          <w:color w:val="231F20"/>
          <w:spacing w:val="-13"/>
          <w:w w:val="95"/>
        </w:rPr>
        <w:t> </w:t>
      </w:r>
      <w:r>
        <w:rPr>
          <w:color w:val="231F20"/>
          <w:w w:val="95"/>
        </w:rPr>
        <w:t>MTM</w:t>
      </w:r>
      <w:r>
        <w:rPr>
          <w:color w:val="231F20"/>
          <w:spacing w:val="-13"/>
          <w:w w:val="95"/>
        </w:rPr>
        <w:t> </w:t>
      </w:r>
      <w:r>
        <w:rPr>
          <w:color w:val="231F20"/>
          <w:w w:val="95"/>
        </w:rPr>
        <w:t>service</w:t>
      </w:r>
      <w:r>
        <w:rPr>
          <w:color w:val="231F20"/>
          <w:spacing w:val="-14"/>
          <w:w w:val="95"/>
        </w:rPr>
        <w:t> </w:t>
      </w:r>
      <w:r>
        <w:rPr>
          <w:color w:val="231F20"/>
          <w:w w:val="95"/>
        </w:rPr>
        <w:t>on</w:t>
      </w:r>
      <w:r>
        <w:rPr>
          <w:color w:val="231F20"/>
          <w:spacing w:val="-13"/>
          <w:w w:val="95"/>
        </w:rPr>
        <w:t> </w:t>
      </w:r>
      <w:r>
        <w:rPr>
          <w:color w:val="231F20"/>
          <w:w w:val="95"/>
        </w:rPr>
        <w:t>addressing</w:t>
      </w:r>
      <w:r>
        <w:rPr>
          <w:color w:val="231F20"/>
          <w:spacing w:val="-13"/>
          <w:w w:val="95"/>
        </w:rPr>
        <w:t> </w:t>
      </w:r>
      <w:r>
        <w:rPr>
          <w:color w:val="231F20"/>
          <w:w w:val="95"/>
        </w:rPr>
        <w:t>reasons</w:t>
      </w:r>
      <w:r>
        <w:rPr>
          <w:color w:val="231F20"/>
          <w:spacing w:val="-13"/>
          <w:w w:val="95"/>
        </w:rPr>
        <w:t> </w:t>
      </w:r>
      <w:r>
        <w:rPr>
          <w:color w:val="231F20"/>
          <w:spacing w:val="-2"/>
          <w:w w:val="95"/>
        </w:rPr>
        <w:t>for </w:t>
      </w:r>
      <w:r>
        <w:rPr>
          <w:color w:val="231F20"/>
          <w:w w:val="95"/>
        </w:rPr>
        <w:t>nonadherence.</w:t>
      </w:r>
      <w:r>
        <w:rPr>
          <w:color w:val="231F20"/>
          <w:spacing w:val="-18"/>
          <w:w w:val="95"/>
        </w:rPr>
        <w:t> </w:t>
      </w:r>
      <w:r>
        <w:rPr>
          <w:color w:val="231F20"/>
          <w:w w:val="95"/>
        </w:rPr>
        <w:t>Two</w:t>
      </w:r>
      <w:r>
        <w:rPr>
          <w:color w:val="231F20"/>
          <w:spacing w:val="-17"/>
          <w:w w:val="95"/>
        </w:rPr>
        <w:t> </w:t>
      </w:r>
      <w:r>
        <w:rPr>
          <w:color w:val="231F20"/>
          <w:w w:val="95"/>
        </w:rPr>
        <w:t>pharmacists</w:t>
      </w:r>
      <w:r>
        <w:rPr>
          <w:color w:val="231F20"/>
          <w:spacing w:val="-17"/>
          <w:w w:val="95"/>
        </w:rPr>
        <w:t> </w:t>
      </w:r>
      <w:r>
        <w:rPr>
          <w:color w:val="231F20"/>
          <w:w w:val="95"/>
        </w:rPr>
        <w:t>commented</w:t>
      </w:r>
      <w:r>
        <w:rPr>
          <w:color w:val="231F20"/>
          <w:spacing w:val="-17"/>
          <w:w w:val="95"/>
        </w:rPr>
        <w:t> </w:t>
      </w:r>
      <w:r>
        <w:rPr>
          <w:color w:val="231F20"/>
          <w:w w:val="95"/>
        </w:rPr>
        <w:t>that</w:t>
      </w:r>
      <w:r>
        <w:rPr>
          <w:color w:val="231F20"/>
          <w:spacing w:val="-17"/>
          <w:w w:val="95"/>
        </w:rPr>
        <w:t> </w:t>
      </w:r>
      <w:r>
        <w:rPr>
          <w:color w:val="231F20"/>
          <w:w w:val="95"/>
        </w:rPr>
        <w:t>they</w:t>
      </w:r>
      <w:r>
        <w:rPr>
          <w:color w:val="231F20"/>
          <w:spacing w:val="-17"/>
          <w:w w:val="95"/>
        </w:rPr>
        <w:t> </w:t>
      </w:r>
      <w:r>
        <w:rPr>
          <w:color w:val="231F20"/>
          <w:w w:val="95"/>
        </w:rPr>
        <w:t>believed </w:t>
      </w:r>
      <w:r>
        <w:rPr>
          <w:color w:val="231F20"/>
        </w:rPr>
        <w:t>DRAW</w:t>
      </w:r>
      <w:r>
        <w:rPr>
          <w:color w:val="231F20"/>
          <w:spacing w:val="-10"/>
        </w:rPr>
        <w:t> </w:t>
      </w:r>
      <w:r>
        <w:rPr>
          <w:color w:val="231F20"/>
        </w:rPr>
        <w:t>would</w:t>
      </w:r>
      <w:r>
        <w:rPr>
          <w:color w:val="231F20"/>
          <w:spacing w:val="-9"/>
        </w:rPr>
        <w:t> </w:t>
      </w:r>
      <w:r>
        <w:rPr>
          <w:color w:val="231F20"/>
        </w:rPr>
        <w:t>be</w:t>
      </w:r>
      <w:r>
        <w:rPr>
          <w:color w:val="231F20"/>
          <w:spacing w:val="-9"/>
        </w:rPr>
        <w:t> </w:t>
      </w:r>
      <w:r>
        <w:rPr>
          <w:color w:val="231F20"/>
        </w:rPr>
        <w:t>useful</w:t>
      </w:r>
      <w:r>
        <w:rPr>
          <w:color w:val="231F20"/>
          <w:spacing w:val="-9"/>
        </w:rPr>
        <w:t> </w:t>
      </w:r>
      <w:r>
        <w:rPr>
          <w:color w:val="231F20"/>
        </w:rPr>
        <w:t>as</w:t>
      </w:r>
      <w:r>
        <w:rPr>
          <w:color w:val="231F20"/>
          <w:spacing w:val="-10"/>
        </w:rPr>
        <w:t> </w:t>
      </w:r>
      <w:r>
        <w:rPr>
          <w:color w:val="231F20"/>
        </w:rPr>
        <w:t>a</w:t>
      </w:r>
      <w:r>
        <w:rPr>
          <w:color w:val="231F20"/>
          <w:spacing w:val="-9"/>
        </w:rPr>
        <w:t> </w:t>
      </w:r>
      <w:r>
        <w:rPr>
          <w:color w:val="231F20"/>
        </w:rPr>
        <w:t>teaching</w:t>
      </w:r>
      <w:r>
        <w:rPr>
          <w:color w:val="231F20"/>
          <w:spacing w:val="-9"/>
        </w:rPr>
        <w:t> </w:t>
      </w:r>
      <w:r>
        <w:rPr>
          <w:color w:val="231F20"/>
        </w:rPr>
        <w:t>tool</w:t>
      </w:r>
      <w:r>
        <w:rPr>
          <w:color w:val="231F20"/>
          <w:spacing w:val="-9"/>
        </w:rPr>
        <w:t> </w:t>
      </w:r>
      <w:r>
        <w:rPr>
          <w:color w:val="231F20"/>
        </w:rPr>
        <w:t>for</w:t>
      </w:r>
      <w:r>
        <w:rPr>
          <w:color w:val="231F20"/>
          <w:spacing w:val="-10"/>
        </w:rPr>
        <w:t> </w:t>
      </w:r>
      <w:r>
        <w:rPr>
          <w:color w:val="231F20"/>
        </w:rPr>
        <w:t>pharmacists</w:t>
      </w:r>
      <w:r>
        <w:rPr>
          <w:color w:val="231F20"/>
          <w:spacing w:val="-9"/>
        </w:rPr>
        <w:t> </w:t>
      </w:r>
      <w:r>
        <w:rPr>
          <w:color w:val="231F20"/>
        </w:rPr>
        <w:t>or student</w:t>
      </w:r>
      <w:r>
        <w:rPr>
          <w:color w:val="231F20"/>
          <w:spacing w:val="-16"/>
        </w:rPr>
        <w:t> </w:t>
      </w:r>
      <w:r>
        <w:rPr>
          <w:color w:val="231F20"/>
        </w:rPr>
        <w:t>pharmacists</w:t>
      </w:r>
      <w:r>
        <w:rPr>
          <w:color w:val="231F20"/>
          <w:spacing w:val="-15"/>
        </w:rPr>
        <w:t> </w:t>
      </w:r>
      <w:r>
        <w:rPr>
          <w:color w:val="231F20"/>
        </w:rPr>
        <w:t>on</w:t>
      </w:r>
      <w:r>
        <w:rPr>
          <w:color w:val="231F20"/>
          <w:spacing w:val="-15"/>
        </w:rPr>
        <w:t> </w:t>
      </w:r>
      <w:r>
        <w:rPr>
          <w:color w:val="231F20"/>
        </w:rPr>
        <w:t>rotations.</w:t>
      </w:r>
    </w:p>
    <w:p>
      <w:pPr>
        <w:spacing w:after="0" w:line="254" w:lineRule="auto"/>
        <w:jc w:val="both"/>
        <w:sectPr>
          <w:type w:val="continuous"/>
          <w:pgSz w:w="11160" w:h="15120"/>
          <w:pgMar w:top="0" w:bottom="860" w:left="600" w:right="580"/>
          <w:cols w:num="2" w:equalWidth="0">
            <w:col w:w="4883" w:space="136"/>
            <w:col w:w="4961"/>
          </w:cols>
        </w:sectPr>
      </w:pPr>
    </w:p>
    <w:p>
      <w:pPr>
        <w:pStyle w:val="BodyText"/>
        <w:rPr>
          <w:sz w:val="20"/>
        </w:rPr>
      </w:pPr>
    </w:p>
    <w:p>
      <w:pPr>
        <w:pStyle w:val="BodyText"/>
        <w:rPr>
          <w:sz w:val="20"/>
        </w:rPr>
      </w:pPr>
    </w:p>
    <w:p>
      <w:pPr>
        <w:pStyle w:val="BodyText"/>
        <w:spacing w:before="1"/>
        <w:rPr>
          <w:sz w:val="23"/>
        </w:rPr>
      </w:pPr>
    </w:p>
    <w:p>
      <w:pPr>
        <w:pStyle w:val="Heading1"/>
        <w:ind w:left="3382"/>
      </w:pPr>
      <w:r>
        <w:rPr/>
        <w:t>Drug Adherence Work-up Tool (DRAW</w:t>
      </w:r>
      <w:r>
        <w:rPr>
          <w:vertAlign w:val="superscript"/>
        </w:rPr>
        <w:t>©</w:t>
      </w:r>
      <w:r>
        <w:rPr>
          <w:vertAlign w:val="baseline"/>
        </w:rPr>
        <w:t>)</w:t>
      </w:r>
    </w:p>
    <w:p>
      <w:pPr>
        <w:pStyle w:val="BodyText"/>
        <w:spacing w:before="3"/>
        <w:rPr>
          <w:rFonts w:ascii="Calibri"/>
          <w:b/>
          <w:sz w:val="11"/>
        </w:rPr>
      </w:pPr>
    </w:p>
    <w:p>
      <w:pPr>
        <w:pStyle w:val="BodyText"/>
        <w:spacing w:before="64"/>
        <w:ind w:left="2549" w:right="2365" w:hanging="140"/>
        <w:rPr>
          <w:rFonts w:ascii="Calibri" w:hAnsi="Calibri"/>
        </w:rPr>
      </w:pPr>
      <w:r>
        <w:rPr>
          <w:rFonts w:ascii="Calibri" w:hAnsi="Calibri"/>
        </w:rPr>
        <w:t>Ask each question and note “YES” response. For each YES, consider the suggested actions and refer to the guide sections on the next page.</w:t>
      </w:r>
    </w:p>
    <w:p>
      <w:pPr>
        <w:pStyle w:val="BodyText"/>
        <w:spacing w:before="8"/>
        <w:rPr>
          <w:rFonts w:ascii="Calibri"/>
          <w:sz w:val="13"/>
        </w:rPr>
      </w:pPr>
    </w:p>
    <w:p>
      <w:pPr>
        <w:pStyle w:val="Heading1"/>
        <w:tabs>
          <w:tab w:pos="5439" w:val="left" w:leader="none"/>
          <w:tab w:pos="6002" w:val="left" w:leader="none"/>
        </w:tabs>
        <w:ind w:left="2127"/>
      </w:pPr>
      <w:r>
        <w:rPr/>
        <w:t>Patient</w:t>
      </w:r>
      <w:r>
        <w:rPr>
          <w:spacing w:val="-3"/>
        </w:rPr>
        <w:t> </w:t>
      </w:r>
      <w:r>
        <w:rPr/>
        <w:t>Interview</w:t>
        <w:tab/>
        <w:t>Yes</w:t>
        <w:tab/>
        <w:t>Suggested actions &amp;</w:t>
      </w:r>
      <w:r>
        <w:rPr>
          <w:spacing w:val="-3"/>
        </w:rPr>
        <w:t> </w:t>
      </w:r>
      <w:r>
        <w:rPr/>
        <w:t>GUIDES</w:t>
      </w:r>
    </w:p>
    <w:p>
      <w:pPr>
        <w:spacing w:before="21"/>
        <w:ind w:left="6002" w:right="0" w:firstLine="0"/>
        <w:jc w:val="left"/>
        <w:rPr>
          <w:rFonts w:ascii="Calibri"/>
          <w:sz w:val="23"/>
        </w:rPr>
      </w:pPr>
      <w:r>
        <w:rPr>
          <w:rFonts w:ascii="Calibri"/>
          <w:sz w:val="23"/>
        </w:rPr>
        <w:t>Verify adherence; Identify any</w:t>
      </w:r>
    </w:p>
    <w:p>
      <w:pPr>
        <w:spacing w:after="0"/>
        <w:jc w:val="left"/>
        <w:rPr>
          <w:rFonts w:ascii="Calibri"/>
          <w:sz w:val="23"/>
        </w:rPr>
        <w:sectPr>
          <w:pgSz w:w="11160" w:h="15120"/>
          <w:pgMar w:header="0" w:footer="673" w:top="1000" w:bottom="860" w:left="600" w:right="580"/>
        </w:sectPr>
      </w:pPr>
    </w:p>
    <w:p>
      <w:pPr>
        <w:pStyle w:val="ListParagraph"/>
        <w:numPr>
          <w:ilvl w:val="0"/>
          <w:numId w:val="1"/>
        </w:numPr>
        <w:tabs>
          <w:tab w:pos="1030" w:val="left" w:leader="none"/>
        </w:tabs>
        <w:spacing w:line="240" w:lineRule="auto" w:before="0" w:after="0"/>
        <w:ind w:left="1029" w:right="0" w:hanging="296"/>
        <w:jc w:val="left"/>
        <w:rPr>
          <w:rFonts w:ascii="Calibri"/>
          <w:sz w:val="23"/>
        </w:rPr>
      </w:pPr>
      <w:r>
        <w:rPr>
          <w:rFonts w:ascii="Calibri"/>
          <w:sz w:val="23"/>
        </w:rPr>
        <w:t>Please tell me how you take your</w:t>
      </w:r>
      <w:r>
        <w:rPr>
          <w:rFonts w:ascii="Calibri"/>
          <w:spacing w:val="-14"/>
          <w:sz w:val="23"/>
        </w:rPr>
        <w:t> </w:t>
      </w:r>
      <w:r>
        <w:rPr>
          <w:rFonts w:ascii="Calibri"/>
          <w:sz w:val="23"/>
        </w:rPr>
        <w:t>medication every</w:t>
      </w:r>
      <w:r>
        <w:rPr>
          <w:rFonts w:ascii="Calibri"/>
          <w:spacing w:val="-1"/>
          <w:sz w:val="23"/>
        </w:rPr>
        <w:t> </w:t>
      </w:r>
      <w:r>
        <w:rPr>
          <w:rFonts w:ascii="Calibri"/>
          <w:sz w:val="23"/>
        </w:rPr>
        <w:t>day.</w:t>
      </w:r>
    </w:p>
    <w:p>
      <w:pPr>
        <w:pStyle w:val="BodyText"/>
        <w:rPr>
          <w:rFonts w:ascii="Calibri"/>
          <w:sz w:val="22"/>
        </w:rPr>
      </w:pPr>
    </w:p>
    <w:p>
      <w:pPr>
        <w:pStyle w:val="BodyText"/>
        <w:spacing w:before="5"/>
        <w:rPr>
          <w:rFonts w:ascii="Calibri"/>
          <w:sz w:val="24"/>
        </w:rPr>
      </w:pPr>
    </w:p>
    <w:p>
      <w:pPr>
        <w:pStyle w:val="ListParagraph"/>
        <w:numPr>
          <w:ilvl w:val="0"/>
          <w:numId w:val="1"/>
        </w:numPr>
        <w:tabs>
          <w:tab w:pos="1030" w:val="left" w:leader="none"/>
        </w:tabs>
        <w:spacing w:line="240" w:lineRule="auto" w:before="0" w:after="0"/>
        <w:ind w:left="1029" w:right="410" w:hanging="296"/>
        <w:jc w:val="left"/>
        <w:rPr>
          <w:rFonts w:ascii="Calibri"/>
          <w:sz w:val="23"/>
        </w:rPr>
      </w:pPr>
      <w:r>
        <w:rPr>
          <w:rFonts w:ascii="Calibri"/>
          <w:sz w:val="23"/>
        </w:rPr>
        <w:t>Do you feel like you have too many medications or too many doses per</w:t>
      </w:r>
      <w:r>
        <w:rPr>
          <w:rFonts w:ascii="Calibri"/>
          <w:spacing w:val="-18"/>
          <w:sz w:val="23"/>
        </w:rPr>
        <w:t> </w:t>
      </w:r>
      <w:r>
        <w:rPr>
          <w:rFonts w:ascii="Calibri"/>
          <w:sz w:val="23"/>
        </w:rPr>
        <w:t>day?</w:t>
      </w:r>
    </w:p>
    <w:p>
      <w:pPr>
        <w:pStyle w:val="BodyText"/>
        <w:spacing w:before="6"/>
        <w:rPr>
          <w:rFonts w:ascii="Calibri"/>
          <w:sz w:val="23"/>
        </w:rPr>
      </w:pPr>
    </w:p>
    <w:p>
      <w:pPr>
        <w:pStyle w:val="ListParagraph"/>
        <w:numPr>
          <w:ilvl w:val="0"/>
          <w:numId w:val="1"/>
        </w:numPr>
        <w:tabs>
          <w:tab w:pos="1030" w:val="left" w:leader="none"/>
        </w:tabs>
        <w:spacing w:line="240" w:lineRule="auto" w:before="1" w:after="0"/>
        <w:ind w:left="1029" w:right="645" w:hanging="296"/>
        <w:jc w:val="left"/>
        <w:rPr>
          <w:rFonts w:ascii="Calibri"/>
          <w:sz w:val="23"/>
        </w:rPr>
      </w:pPr>
      <w:r>
        <w:rPr>
          <w:rFonts w:ascii="Calibri"/>
          <w:sz w:val="23"/>
        </w:rPr>
        <w:t>Do you sometimes forget to take</w:t>
      </w:r>
      <w:r>
        <w:rPr>
          <w:rFonts w:ascii="Calibri"/>
          <w:spacing w:val="-14"/>
          <w:sz w:val="23"/>
        </w:rPr>
        <w:t> </w:t>
      </w:r>
      <w:r>
        <w:rPr>
          <w:rFonts w:ascii="Calibri"/>
          <w:sz w:val="23"/>
        </w:rPr>
        <w:t>your medication on routine</w:t>
      </w:r>
      <w:r>
        <w:rPr>
          <w:rFonts w:ascii="Calibri"/>
          <w:spacing w:val="-8"/>
          <w:sz w:val="23"/>
        </w:rPr>
        <w:t> </w:t>
      </w:r>
      <w:r>
        <w:rPr>
          <w:rFonts w:ascii="Calibri"/>
          <w:sz w:val="23"/>
        </w:rPr>
        <w:t>days?</w:t>
      </w:r>
    </w:p>
    <w:p>
      <w:pPr>
        <w:pStyle w:val="ListParagraph"/>
        <w:numPr>
          <w:ilvl w:val="0"/>
          <w:numId w:val="1"/>
        </w:numPr>
        <w:tabs>
          <w:tab w:pos="1030" w:val="left" w:leader="none"/>
        </w:tabs>
        <w:spacing w:line="240" w:lineRule="auto" w:before="0" w:after="0"/>
        <w:ind w:left="1029" w:right="236" w:hanging="296"/>
        <w:jc w:val="left"/>
        <w:rPr>
          <w:rFonts w:ascii="Calibri"/>
          <w:sz w:val="23"/>
        </w:rPr>
      </w:pPr>
      <w:r>
        <w:rPr>
          <w:rFonts w:ascii="Calibri"/>
          <w:sz w:val="23"/>
        </w:rPr>
        <w:t>Do you forget on non-routine days such</w:t>
      </w:r>
      <w:r>
        <w:rPr>
          <w:rFonts w:ascii="Calibri"/>
          <w:spacing w:val="-23"/>
          <w:sz w:val="23"/>
        </w:rPr>
        <w:t> </w:t>
      </w:r>
      <w:r>
        <w:rPr>
          <w:rFonts w:ascii="Calibri"/>
          <w:sz w:val="23"/>
        </w:rPr>
        <w:t>as weekends or when</w:t>
      </w:r>
      <w:r>
        <w:rPr>
          <w:rFonts w:ascii="Calibri"/>
          <w:spacing w:val="-4"/>
          <w:sz w:val="23"/>
        </w:rPr>
        <w:t> </w:t>
      </w:r>
      <w:r>
        <w:rPr>
          <w:rFonts w:ascii="Calibri"/>
          <w:sz w:val="23"/>
        </w:rPr>
        <w:t>traveling?</w:t>
      </w:r>
    </w:p>
    <w:p>
      <w:pPr>
        <w:pStyle w:val="ListParagraph"/>
        <w:numPr>
          <w:ilvl w:val="0"/>
          <w:numId w:val="1"/>
        </w:numPr>
        <w:tabs>
          <w:tab w:pos="1030" w:val="left" w:leader="none"/>
        </w:tabs>
        <w:spacing w:line="240" w:lineRule="auto" w:before="119" w:after="0"/>
        <w:ind w:left="1029" w:right="47" w:hanging="296"/>
        <w:jc w:val="left"/>
        <w:rPr>
          <w:rFonts w:ascii="Calibri"/>
          <w:sz w:val="23"/>
        </w:rPr>
      </w:pPr>
      <w:r>
        <w:rPr>
          <w:rFonts w:ascii="Calibri"/>
          <w:sz w:val="23"/>
        </w:rPr>
        <w:t>Do you have a concern that your</w:t>
      </w:r>
      <w:r>
        <w:rPr>
          <w:rFonts w:ascii="Calibri"/>
          <w:spacing w:val="-18"/>
          <w:sz w:val="23"/>
        </w:rPr>
        <w:t> </w:t>
      </w:r>
      <w:r>
        <w:rPr>
          <w:rFonts w:ascii="Calibri"/>
          <w:sz w:val="23"/>
        </w:rPr>
        <w:t>medication is </w:t>
      </w:r>
      <w:r>
        <w:rPr>
          <w:rFonts w:ascii="Calibri"/>
          <w:b/>
          <w:sz w:val="23"/>
        </w:rPr>
        <w:t>not </w:t>
      </w:r>
      <w:r>
        <w:rPr>
          <w:rFonts w:ascii="Calibri"/>
          <w:sz w:val="23"/>
        </w:rPr>
        <w:t>helping</w:t>
      </w:r>
      <w:r>
        <w:rPr>
          <w:rFonts w:ascii="Calibri"/>
          <w:spacing w:val="-3"/>
          <w:sz w:val="23"/>
        </w:rPr>
        <w:t> </w:t>
      </w:r>
      <w:r>
        <w:rPr>
          <w:rFonts w:ascii="Calibri"/>
          <w:sz w:val="23"/>
        </w:rPr>
        <w:t>you?</w:t>
      </w:r>
    </w:p>
    <w:p>
      <w:pPr>
        <w:pStyle w:val="ListParagraph"/>
        <w:numPr>
          <w:ilvl w:val="0"/>
          <w:numId w:val="1"/>
        </w:numPr>
        <w:tabs>
          <w:tab w:pos="1030" w:val="left" w:leader="none"/>
        </w:tabs>
        <w:spacing w:line="240" w:lineRule="auto" w:before="0" w:after="0"/>
        <w:ind w:left="1029" w:right="705" w:hanging="296"/>
        <w:jc w:val="left"/>
        <w:rPr>
          <w:rFonts w:ascii="Calibri"/>
          <w:sz w:val="23"/>
        </w:rPr>
      </w:pPr>
      <w:r>
        <w:rPr>
          <w:rFonts w:ascii="Calibri"/>
          <w:sz w:val="23"/>
        </w:rPr>
        <w:t>Do you feel that you </w:t>
      </w:r>
      <w:r>
        <w:rPr>
          <w:rFonts w:ascii="Calibri"/>
          <w:b/>
          <w:sz w:val="23"/>
        </w:rPr>
        <w:t>do not </w:t>
      </w:r>
      <w:r>
        <w:rPr>
          <w:rFonts w:ascii="Calibri"/>
          <w:sz w:val="23"/>
        </w:rPr>
        <w:t>need</w:t>
      </w:r>
      <w:r>
        <w:rPr>
          <w:rFonts w:ascii="Calibri"/>
          <w:spacing w:val="-19"/>
          <w:sz w:val="23"/>
        </w:rPr>
        <w:t> </w:t>
      </w:r>
      <w:r>
        <w:rPr>
          <w:rFonts w:ascii="Calibri"/>
          <w:sz w:val="23"/>
        </w:rPr>
        <w:t>this medication?</w:t>
      </w:r>
    </w:p>
    <w:p>
      <w:pPr>
        <w:pStyle w:val="BodyText"/>
        <w:spacing w:before="6"/>
        <w:rPr>
          <w:rFonts w:ascii="Calibri"/>
          <w:sz w:val="22"/>
        </w:rPr>
      </w:pPr>
    </w:p>
    <w:p>
      <w:pPr>
        <w:pStyle w:val="ListParagraph"/>
        <w:numPr>
          <w:ilvl w:val="0"/>
          <w:numId w:val="1"/>
        </w:numPr>
        <w:tabs>
          <w:tab w:pos="1030" w:val="left" w:leader="none"/>
        </w:tabs>
        <w:spacing w:line="240" w:lineRule="auto" w:before="0" w:after="0"/>
        <w:ind w:left="1029" w:right="0" w:hanging="296"/>
        <w:jc w:val="left"/>
        <w:rPr>
          <w:rFonts w:ascii="Calibri"/>
          <w:sz w:val="23"/>
        </w:rPr>
      </w:pPr>
      <w:r>
        <w:rPr>
          <w:rFonts w:ascii="Calibri"/>
          <w:sz w:val="23"/>
        </w:rPr>
        <w:t>Have you had any side</w:t>
      </w:r>
      <w:r>
        <w:rPr>
          <w:rFonts w:ascii="Calibri"/>
          <w:spacing w:val="-8"/>
          <w:sz w:val="23"/>
        </w:rPr>
        <w:t> </w:t>
      </w:r>
      <w:r>
        <w:rPr>
          <w:rFonts w:ascii="Calibri"/>
          <w:sz w:val="23"/>
        </w:rPr>
        <w:t>effects?</w:t>
      </w:r>
    </w:p>
    <w:p>
      <w:pPr>
        <w:pStyle w:val="BodyText"/>
        <w:spacing w:before="5"/>
        <w:rPr>
          <w:rFonts w:ascii="Calibri"/>
          <w:sz w:val="25"/>
        </w:rPr>
      </w:pPr>
    </w:p>
    <w:p>
      <w:pPr>
        <w:pStyle w:val="ListParagraph"/>
        <w:numPr>
          <w:ilvl w:val="0"/>
          <w:numId w:val="1"/>
        </w:numPr>
        <w:tabs>
          <w:tab w:pos="1030" w:val="left" w:leader="none"/>
        </w:tabs>
        <w:spacing w:line="240" w:lineRule="auto" w:before="0" w:after="0"/>
        <w:ind w:left="1029" w:right="0" w:hanging="296"/>
        <w:jc w:val="left"/>
        <w:rPr>
          <w:rFonts w:ascii="Calibri"/>
          <w:sz w:val="23"/>
        </w:rPr>
      </w:pPr>
      <w:r>
        <w:rPr>
          <w:rFonts w:ascii="Calibri"/>
          <w:sz w:val="23"/>
        </w:rPr>
        <w:t>Are you concerned about side</w:t>
      </w:r>
      <w:r>
        <w:rPr>
          <w:rFonts w:ascii="Calibri"/>
          <w:spacing w:val="-13"/>
          <w:sz w:val="23"/>
        </w:rPr>
        <w:t> </w:t>
      </w:r>
      <w:r>
        <w:rPr>
          <w:rFonts w:ascii="Calibri"/>
          <w:sz w:val="23"/>
        </w:rPr>
        <w:t>effects?</w:t>
      </w:r>
    </w:p>
    <w:p>
      <w:pPr>
        <w:spacing w:before="138"/>
        <w:ind w:left="177" w:right="0" w:firstLine="0"/>
        <w:jc w:val="center"/>
        <w:rPr>
          <w:rFonts w:ascii="Calibri"/>
          <w:sz w:val="23"/>
        </w:rPr>
      </w:pPr>
      <w:r>
        <w:rPr/>
        <w:br w:type="column"/>
      </w:r>
      <w:r>
        <w:rPr>
          <w:rFonts w:ascii="Calibri"/>
          <w:sz w:val="23"/>
        </w:rPr>
        <w:t>N/A</w:t>
      </w:r>
    </w:p>
    <w:p>
      <w:pPr>
        <w:pStyle w:val="BodyText"/>
        <w:rPr>
          <w:rFonts w:ascii="Calibri"/>
          <w:sz w:val="22"/>
        </w:rPr>
      </w:pPr>
    </w:p>
    <w:p>
      <w:pPr>
        <w:pStyle w:val="BodyText"/>
        <w:rPr>
          <w:rFonts w:ascii="Calibri"/>
          <w:sz w:val="22"/>
        </w:rPr>
      </w:pPr>
    </w:p>
    <w:p>
      <w:pPr>
        <w:pStyle w:val="BodyText"/>
        <w:spacing w:before="5"/>
        <w:rPr>
          <w:rFonts w:ascii="Calibri"/>
          <w:sz w:val="25"/>
        </w:rPr>
      </w:pPr>
    </w:p>
    <w:p>
      <w:pPr>
        <w:spacing w:before="0"/>
        <w:ind w:left="227" w:right="0" w:firstLine="0"/>
        <w:jc w:val="center"/>
        <w:rPr>
          <w:rFonts w:ascii="Symbol" w:hAnsi="Symbol"/>
          <w:sz w:val="23"/>
        </w:rPr>
      </w:pPr>
      <w:r>
        <w:rPr>
          <w:rFonts w:ascii="Symbol" w:hAnsi="Symbol"/>
          <w:w w:val="100"/>
          <w:sz w:val="23"/>
        </w:rPr>
        <w:t></w:t>
      </w:r>
    </w:p>
    <w:p>
      <w:pPr>
        <w:pStyle w:val="BodyText"/>
        <w:rPr>
          <w:rFonts w:ascii="Symbol" w:hAnsi="Symbol"/>
          <w:sz w:val="28"/>
        </w:rPr>
      </w:pPr>
    </w:p>
    <w:p>
      <w:pPr>
        <w:spacing w:before="198"/>
        <w:ind w:left="227" w:right="0" w:firstLine="0"/>
        <w:jc w:val="center"/>
        <w:rPr>
          <w:rFonts w:ascii="Symbol" w:hAnsi="Symbol"/>
          <w:sz w:val="23"/>
        </w:rPr>
      </w:pPr>
      <w:r>
        <w:rPr>
          <w:rFonts w:ascii="Symbol" w:hAnsi="Symbol"/>
          <w:w w:val="100"/>
          <w:sz w:val="23"/>
        </w:rPr>
        <w:t></w:t>
      </w:r>
    </w:p>
    <w:p>
      <w:pPr>
        <w:spacing w:before="211"/>
        <w:ind w:left="227" w:right="0" w:firstLine="0"/>
        <w:jc w:val="center"/>
        <w:rPr>
          <w:rFonts w:ascii="Symbol" w:hAnsi="Symbol"/>
          <w:sz w:val="23"/>
        </w:rPr>
      </w:pPr>
      <w:r>
        <w:rPr>
          <w:rFonts w:ascii="Symbol" w:hAnsi="Symbol"/>
          <w:w w:val="100"/>
          <w:sz w:val="23"/>
        </w:rPr>
        <w:t></w:t>
      </w:r>
    </w:p>
    <w:p>
      <w:pPr>
        <w:pStyle w:val="BodyText"/>
        <w:spacing w:before="1"/>
        <w:rPr>
          <w:rFonts w:ascii="Symbol" w:hAnsi="Symbol"/>
          <w:sz w:val="37"/>
        </w:rPr>
      </w:pPr>
    </w:p>
    <w:p>
      <w:pPr>
        <w:spacing w:before="0"/>
        <w:ind w:left="227" w:right="0" w:firstLine="0"/>
        <w:jc w:val="center"/>
        <w:rPr>
          <w:rFonts w:ascii="Symbol" w:hAnsi="Symbol"/>
          <w:sz w:val="23"/>
        </w:rPr>
      </w:pPr>
      <w:r>
        <w:rPr>
          <w:rFonts w:ascii="Symbol" w:hAnsi="Symbol"/>
          <w:w w:val="100"/>
          <w:sz w:val="23"/>
        </w:rPr>
        <w:t></w:t>
      </w:r>
    </w:p>
    <w:p>
      <w:pPr>
        <w:pStyle w:val="BodyText"/>
        <w:spacing w:before="2"/>
        <w:rPr>
          <w:rFonts w:ascii="Symbol" w:hAnsi="Symbol"/>
          <w:sz w:val="25"/>
        </w:rPr>
      </w:pPr>
    </w:p>
    <w:p>
      <w:pPr>
        <w:spacing w:before="0"/>
        <w:ind w:left="227" w:right="0" w:firstLine="0"/>
        <w:jc w:val="center"/>
        <w:rPr>
          <w:rFonts w:ascii="Symbol" w:hAnsi="Symbol"/>
          <w:sz w:val="23"/>
        </w:rPr>
      </w:pPr>
      <w:r>
        <w:rPr>
          <w:rFonts w:ascii="Symbol" w:hAnsi="Symbol"/>
          <w:w w:val="100"/>
          <w:sz w:val="23"/>
        </w:rPr>
        <w:t></w:t>
      </w:r>
    </w:p>
    <w:p>
      <w:pPr>
        <w:pStyle w:val="BodyText"/>
        <w:spacing w:before="2"/>
        <w:rPr>
          <w:rFonts w:ascii="Symbol" w:hAnsi="Symbol"/>
          <w:sz w:val="31"/>
        </w:rPr>
      </w:pPr>
    </w:p>
    <w:p>
      <w:pPr>
        <w:spacing w:before="0"/>
        <w:ind w:left="227" w:right="0" w:firstLine="0"/>
        <w:jc w:val="center"/>
        <w:rPr>
          <w:rFonts w:ascii="Symbol" w:hAnsi="Symbol"/>
          <w:sz w:val="23"/>
        </w:rPr>
      </w:pPr>
      <w:r>
        <w:rPr>
          <w:rFonts w:ascii="Symbol" w:hAnsi="Symbol"/>
          <w:w w:val="100"/>
          <w:sz w:val="23"/>
        </w:rPr>
        <w:t></w:t>
      </w:r>
    </w:p>
    <w:p>
      <w:pPr>
        <w:pStyle w:val="BodyText"/>
        <w:spacing w:before="3"/>
        <w:rPr>
          <w:rFonts w:ascii="Symbol" w:hAnsi="Symbol"/>
          <w:sz w:val="29"/>
        </w:rPr>
      </w:pPr>
    </w:p>
    <w:p>
      <w:pPr>
        <w:spacing w:before="0"/>
        <w:ind w:left="227" w:right="0" w:firstLine="0"/>
        <w:jc w:val="center"/>
        <w:rPr>
          <w:rFonts w:ascii="Symbol" w:hAnsi="Symbol"/>
          <w:sz w:val="23"/>
        </w:rPr>
      </w:pPr>
      <w:r>
        <w:rPr>
          <w:rFonts w:ascii="Symbol" w:hAnsi="Symbol"/>
          <w:w w:val="100"/>
          <w:sz w:val="23"/>
        </w:rPr>
        <w:t></w:t>
      </w:r>
    </w:p>
    <w:p>
      <w:pPr>
        <w:spacing w:before="0"/>
        <w:ind w:left="151" w:right="551" w:firstLine="0"/>
        <w:jc w:val="left"/>
        <w:rPr>
          <w:rFonts w:ascii="Calibri"/>
          <w:sz w:val="23"/>
        </w:rPr>
      </w:pPr>
      <w:r>
        <w:rPr/>
        <w:br w:type="column"/>
      </w:r>
      <w:r>
        <w:rPr>
          <w:rFonts w:ascii="Calibri"/>
          <w:sz w:val="23"/>
        </w:rPr>
        <w:t>discrepancies; Add to their knowledge</w:t>
      </w:r>
    </w:p>
    <w:p>
      <w:pPr>
        <w:spacing w:line="280" w:lineRule="exact" w:before="0"/>
        <w:ind w:left="151" w:right="0" w:firstLine="0"/>
        <w:jc w:val="left"/>
        <w:rPr>
          <w:rFonts w:ascii="Calibri"/>
          <w:b/>
          <w:sz w:val="23"/>
        </w:rPr>
      </w:pPr>
      <w:r>
        <w:rPr>
          <w:rFonts w:ascii="Calibri"/>
          <w:b/>
          <w:sz w:val="23"/>
        </w:rPr>
        <w:t>A, B, E</w:t>
      </w:r>
    </w:p>
    <w:p>
      <w:pPr>
        <w:spacing w:before="7"/>
        <w:ind w:left="151" w:right="551" w:firstLine="0"/>
        <w:jc w:val="left"/>
        <w:rPr>
          <w:rFonts w:ascii="Calibri"/>
          <w:sz w:val="23"/>
        </w:rPr>
      </w:pPr>
      <w:r>
        <w:rPr>
          <w:rFonts w:ascii="Calibri"/>
          <w:sz w:val="23"/>
        </w:rPr>
        <w:t>Reduce number of meds per day by stopping/changing medications; Simplify regimen</w:t>
      </w:r>
    </w:p>
    <w:p>
      <w:pPr>
        <w:spacing w:line="279" w:lineRule="exact" w:before="0"/>
        <w:ind w:left="151" w:right="0" w:firstLine="0"/>
        <w:jc w:val="left"/>
        <w:rPr>
          <w:rFonts w:ascii="Calibri"/>
          <w:b/>
          <w:sz w:val="23"/>
        </w:rPr>
      </w:pPr>
      <w:r>
        <w:rPr>
          <w:rFonts w:ascii="Calibri"/>
          <w:b/>
          <w:sz w:val="23"/>
        </w:rPr>
        <w:t>A, C, D</w:t>
      </w:r>
    </w:p>
    <w:p>
      <w:pPr>
        <w:spacing w:before="7"/>
        <w:ind w:left="151" w:right="625" w:firstLine="0"/>
        <w:jc w:val="left"/>
        <w:rPr>
          <w:rFonts w:ascii="Calibri"/>
          <w:b/>
          <w:sz w:val="23"/>
        </w:rPr>
      </w:pPr>
      <w:r>
        <w:rPr>
          <w:rFonts w:ascii="Calibri"/>
          <w:sz w:val="23"/>
        </w:rPr>
        <w:t>Adherence aid, alarm or specialized packaging; Med calendar; Memory aid; Rule out anticholinergic meds </w:t>
      </w:r>
      <w:r>
        <w:rPr>
          <w:rFonts w:ascii="Calibri"/>
          <w:b/>
          <w:sz w:val="23"/>
        </w:rPr>
        <w:t>A, E</w:t>
      </w:r>
    </w:p>
    <w:p>
      <w:pPr>
        <w:pStyle w:val="BodyText"/>
        <w:spacing w:before="3"/>
        <w:rPr>
          <w:rFonts w:ascii="Calibri"/>
          <w:b/>
          <w:sz w:val="21"/>
        </w:rPr>
      </w:pPr>
    </w:p>
    <w:p>
      <w:pPr>
        <w:spacing w:before="0"/>
        <w:ind w:left="151" w:right="551" w:firstLine="0"/>
        <w:jc w:val="left"/>
        <w:rPr>
          <w:rFonts w:ascii="Calibri"/>
          <w:sz w:val="23"/>
        </w:rPr>
      </w:pPr>
      <w:r>
        <w:rPr>
          <w:rFonts w:ascii="Calibri"/>
          <w:sz w:val="23"/>
        </w:rPr>
        <w:t>Patient education; Guided counseling</w:t>
      </w:r>
    </w:p>
    <w:p>
      <w:pPr>
        <w:spacing w:line="280" w:lineRule="exact" w:before="0"/>
        <w:ind w:left="151" w:right="0" w:firstLine="0"/>
        <w:jc w:val="left"/>
        <w:rPr>
          <w:rFonts w:ascii="Calibri"/>
          <w:b/>
          <w:sz w:val="23"/>
        </w:rPr>
      </w:pPr>
      <w:r>
        <w:rPr>
          <w:rFonts w:ascii="Calibri"/>
          <w:b/>
          <w:sz w:val="23"/>
        </w:rPr>
        <w:t>B,</w:t>
      </w:r>
      <w:r>
        <w:rPr>
          <w:rFonts w:ascii="Calibri"/>
          <w:b/>
          <w:spacing w:val="-2"/>
          <w:sz w:val="23"/>
        </w:rPr>
        <w:t> </w:t>
      </w:r>
      <w:r>
        <w:rPr>
          <w:rFonts w:ascii="Calibri"/>
          <w:b/>
          <w:sz w:val="23"/>
        </w:rPr>
        <w:t>C</w:t>
      </w:r>
    </w:p>
    <w:p>
      <w:pPr>
        <w:pStyle w:val="BodyText"/>
        <w:spacing w:before="3"/>
        <w:rPr>
          <w:rFonts w:ascii="Calibri"/>
          <w:b/>
          <w:sz w:val="23"/>
        </w:rPr>
      </w:pPr>
    </w:p>
    <w:p>
      <w:pPr>
        <w:spacing w:before="0"/>
        <w:ind w:left="151" w:right="1186" w:firstLine="0"/>
        <w:jc w:val="left"/>
        <w:rPr>
          <w:rFonts w:ascii="Calibri"/>
          <w:b/>
          <w:sz w:val="23"/>
        </w:rPr>
      </w:pPr>
      <w:r>
        <w:rPr>
          <w:rFonts w:ascii="Calibri"/>
          <w:sz w:val="23"/>
        </w:rPr>
        <w:t>Guided counseling; Switch medications; Symptom management; Adjust</w:t>
      </w:r>
      <w:r>
        <w:rPr>
          <w:rFonts w:ascii="Calibri"/>
          <w:spacing w:val="-9"/>
          <w:sz w:val="23"/>
        </w:rPr>
        <w:t> </w:t>
      </w:r>
      <w:r>
        <w:rPr>
          <w:rFonts w:ascii="Calibri"/>
          <w:sz w:val="23"/>
        </w:rPr>
        <w:t>regimen </w:t>
      </w:r>
      <w:r>
        <w:rPr>
          <w:rFonts w:ascii="Calibri"/>
          <w:b/>
          <w:sz w:val="23"/>
        </w:rPr>
        <w:t>B,</w:t>
      </w:r>
      <w:r>
        <w:rPr>
          <w:rFonts w:ascii="Calibri"/>
          <w:b/>
          <w:spacing w:val="-2"/>
          <w:sz w:val="23"/>
        </w:rPr>
        <w:t> </w:t>
      </w:r>
      <w:r>
        <w:rPr>
          <w:rFonts w:ascii="Calibri"/>
          <w:b/>
          <w:sz w:val="23"/>
        </w:rPr>
        <w:t>C</w:t>
      </w:r>
    </w:p>
    <w:p>
      <w:pPr>
        <w:spacing w:line="279" w:lineRule="exact" w:before="124"/>
        <w:ind w:left="151" w:right="0" w:firstLine="0"/>
        <w:jc w:val="left"/>
        <w:rPr>
          <w:rFonts w:ascii="Calibri"/>
          <w:sz w:val="23"/>
        </w:rPr>
      </w:pPr>
      <w:r>
        <w:rPr>
          <w:rFonts w:ascii="Calibri"/>
          <w:sz w:val="23"/>
        </w:rPr>
        <w:t>Switch to less costly medication;</w:t>
      </w:r>
    </w:p>
    <w:p>
      <w:pPr>
        <w:spacing w:after="0" w:line="279" w:lineRule="exact"/>
        <w:jc w:val="left"/>
        <w:rPr>
          <w:rFonts w:ascii="Calibri"/>
          <w:sz w:val="23"/>
        </w:rPr>
        <w:sectPr>
          <w:type w:val="continuous"/>
          <w:pgSz w:w="11160" w:h="15120"/>
          <w:pgMar w:top="0" w:bottom="860" w:left="600" w:right="580"/>
          <w:cols w:num="3" w:equalWidth="0">
            <w:col w:w="5223" w:space="40"/>
            <w:col w:w="549" w:space="39"/>
            <w:col w:w="4129"/>
          </w:cols>
        </w:sectPr>
      </w:pPr>
    </w:p>
    <w:p>
      <w:pPr>
        <w:pStyle w:val="ListParagraph"/>
        <w:numPr>
          <w:ilvl w:val="0"/>
          <w:numId w:val="1"/>
        </w:numPr>
        <w:tabs>
          <w:tab w:pos="1030" w:val="left" w:leader="none"/>
          <w:tab w:pos="5581" w:val="left" w:leader="none"/>
        </w:tabs>
        <w:spacing w:line="240" w:lineRule="auto" w:before="0" w:after="0"/>
        <w:ind w:left="1029" w:right="0" w:hanging="296"/>
        <w:jc w:val="left"/>
        <w:rPr>
          <w:rFonts w:ascii="Calibri" w:hAnsi="Calibri"/>
          <w:sz w:val="23"/>
        </w:rPr>
      </w:pPr>
      <w:r>
        <w:rPr>
          <w:rFonts w:ascii="Calibri" w:hAnsi="Calibri"/>
          <w:position w:val="1"/>
          <w:sz w:val="23"/>
        </w:rPr>
        <w:t>Is the cost of this medication</w:t>
      </w:r>
      <w:r>
        <w:rPr>
          <w:rFonts w:ascii="Calibri" w:hAnsi="Calibri"/>
          <w:spacing w:val="-13"/>
          <w:position w:val="1"/>
          <w:sz w:val="23"/>
        </w:rPr>
        <w:t> </w:t>
      </w:r>
      <w:r>
        <w:rPr>
          <w:rFonts w:ascii="Calibri" w:hAnsi="Calibri"/>
          <w:position w:val="1"/>
          <w:sz w:val="23"/>
        </w:rPr>
        <w:t>too</w:t>
      </w:r>
      <w:r>
        <w:rPr>
          <w:rFonts w:ascii="Calibri" w:hAnsi="Calibri"/>
          <w:spacing w:val="-3"/>
          <w:position w:val="1"/>
          <w:sz w:val="23"/>
        </w:rPr>
        <w:t> </w:t>
      </w:r>
      <w:r>
        <w:rPr>
          <w:rFonts w:ascii="Calibri" w:hAnsi="Calibri"/>
          <w:position w:val="1"/>
          <w:sz w:val="23"/>
        </w:rPr>
        <w:t>much?</w:t>
        <w:tab/>
      </w:r>
      <w:r>
        <w:rPr>
          <w:rFonts w:ascii="Symbol" w:hAnsi="Symbol"/>
          <w:spacing w:val="-112"/>
          <w:sz w:val="23"/>
        </w:rPr>
        <w:t></w:t>
      </w:r>
    </w:p>
    <w:p>
      <w:pPr>
        <w:pStyle w:val="BodyText"/>
        <w:spacing w:before="1"/>
        <w:rPr>
          <w:rFonts w:ascii="Symbol" w:hAnsi="Symbol"/>
          <w:sz w:val="31"/>
        </w:rPr>
      </w:pPr>
    </w:p>
    <w:p>
      <w:pPr>
        <w:spacing w:before="0"/>
        <w:ind w:left="615" w:right="0" w:firstLine="0"/>
        <w:jc w:val="left"/>
        <w:rPr>
          <w:rFonts w:ascii="Calibri"/>
          <w:b/>
          <w:sz w:val="23"/>
        </w:rPr>
      </w:pPr>
      <w:r>
        <w:rPr>
          <w:rFonts w:ascii="Calibri"/>
          <w:b/>
          <w:sz w:val="23"/>
        </w:rPr>
        <w:t>Pharmacist:</w:t>
      </w:r>
    </w:p>
    <w:p>
      <w:pPr>
        <w:spacing w:line="280" w:lineRule="exact" w:before="2"/>
        <w:ind w:left="243" w:right="0" w:firstLine="0"/>
        <w:jc w:val="left"/>
        <w:rPr>
          <w:rFonts w:ascii="Calibri"/>
          <w:sz w:val="23"/>
        </w:rPr>
      </w:pPr>
      <w:r>
        <w:rPr/>
        <w:br w:type="column"/>
      </w:r>
      <w:r>
        <w:rPr>
          <w:rFonts w:ascii="Calibri"/>
          <w:sz w:val="23"/>
        </w:rPr>
        <w:t>cost reduction strategy</w:t>
      </w:r>
    </w:p>
    <w:p>
      <w:pPr>
        <w:spacing w:line="280" w:lineRule="exact" w:before="0"/>
        <w:ind w:left="243" w:right="0" w:firstLine="0"/>
        <w:jc w:val="left"/>
        <w:rPr>
          <w:rFonts w:ascii="Calibri"/>
          <w:b/>
          <w:sz w:val="23"/>
        </w:rPr>
      </w:pPr>
      <w:r>
        <w:rPr>
          <w:rFonts w:ascii="Calibri"/>
          <w:b/>
          <w:w w:val="100"/>
          <w:sz w:val="23"/>
        </w:rPr>
        <w:t>D</w:t>
      </w:r>
    </w:p>
    <w:p>
      <w:pPr>
        <w:spacing w:after="0" w:line="280" w:lineRule="exact"/>
        <w:jc w:val="left"/>
        <w:rPr>
          <w:rFonts w:ascii="Calibri"/>
          <w:sz w:val="23"/>
        </w:rPr>
        <w:sectPr>
          <w:type w:val="continuous"/>
          <w:pgSz w:w="11160" w:h="15120"/>
          <w:pgMar w:top="0" w:bottom="860" w:left="600" w:right="580"/>
          <w:cols w:num="2" w:equalWidth="0">
            <w:col w:w="5720" w:space="40"/>
            <w:col w:w="4220"/>
          </w:cols>
        </w:sectPr>
      </w:pPr>
    </w:p>
    <w:p>
      <w:pPr>
        <w:pStyle w:val="ListParagraph"/>
        <w:numPr>
          <w:ilvl w:val="0"/>
          <w:numId w:val="1"/>
        </w:numPr>
        <w:tabs>
          <w:tab w:pos="1207" w:val="left" w:leader="none"/>
        </w:tabs>
        <w:spacing w:line="240" w:lineRule="auto" w:before="0" w:after="0"/>
        <w:ind w:left="1029" w:right="0" w:hanging="296"/>
        <w:jc w:val="left"/>
        <w:rPr>
          <w:rFonts w:ascii="Calibri"/>
          <w:sz w:val="23"/>
        </w:rPr>
      </w:pPr>
      <w:r>
        <w:rPr>
          <w:rFonts w:ascii="Calibri"/>
          <w:sz w:val="23"/>
        </w:rPr>
        <w:t>At any time during this interview, did</w:t>
      </w:r>
      <w:r>
        <w:rPr>
          <w:rFonts w:ascii="Calibri"/>
          <w:spacing w:val="-17"/>
          <w:sz w:val="23"/>
        </w:rPr>
        <w:t> </w:t>
      </w:r>
      <w:r>
        <w:rPr>
          <w:rFonts w:ascii="Calibri"/>
          <w:sz w:val="23"/>
        </w:rPr>
        <w:t>you sense an issue about decreased cognitive function?</w:t>
      </w:r>
    </w:p>
    <w:p>
      <w:pPr>
        <w:pStyle w:val="BodyText"/>
        <w:spacing w:before="10"/>
        <w:rPr>
          <w:rFonts w:ascii="Calibri"/>
          <w:sz w:val="22"/>
        </w:rPr>
      </w:pPr>
    </w:p>
    <w:p>
      <w:pPr>
        <w:pStyle w:val="ListParagraph"/>
        <w:numPr>
          <w:ilvl w:val="0"/>
          <w:numId w:val="1"/>
        </w:numPr>
        <w:tabs>
          <w:tab w:pos="1207" w:val="left" w:leader="none"/>
        </w:tabs>
        <w:spacing w:line="240" w:lineRule="auto" w:before="0" w:after="0"/>
        <w:ind w:left="1029" w:right="45" w:hanging="296"/>
        <w:jc w:val="left"/>
        <w:rPr>
          <w:rFonts w:ascii="Calibri"/>
          <w:sz w:val="23"/>
        </w:rPr>
      </w:pPr>
      <w:r>
        <w:rPr>
          <w:rFonts w:ascii="Calibri"/>
          <w:sz w:val="23"/>
        </w:rPr>
        <w:t>Is there a limitation on instrumental activities of daily living to affect</w:t>
      </w:r>
      <w:r>
        <w:rPr>
          <w:rFonts w:ascii="Calibri"/>
          <w:spacing w:val="-18"/>
          <w:sz w:val="23"/>
        </w:rPr>
        <w:t> </w:t>
      </w:r>
      <w:r>
        <w:rPr>
          <w:rFonts w:ascii="Calibri"/>
          <w:sz w:val="23"/>
        </w:rPr>
        <w:t>adherence and/or use of adherence</w:t>
      </w:r>
      <w:r>
        <w:rPr>
          <w:rFonts w:ascii="Calibri"/>
          <w:spacing w:val="-7"/>
          <w:sz w:val="23"/>
        </w:rPr>
        <w:t> </w:t>
      </w:r>
      <w:r>
        <w:rPr>
          <w:rFonts w:ascii="Calibri"/>
          <w:sz w:val="23"/>
        </w:rPr>
        <w:t>aids?</w:t>
      </w:r>
    </w:p>
    <w:p>
      <w:pPr>
        <w:pStyle w:val="ListParagraph"/>
        <w:numPr>
          <w:ilvl w:val="0"/>
          <w:numId w:val="2"/>
        </w:numPr>
        <w:tabs>
          <w:tab w:pos="898" w:val="left" w:leader="none"/>
          <w:tab w:pos="899" w:val="left" w:leader="none"/>
        </w:tabs>
        <w:spacing w:line="160" w:lineRule="auto" w:before="43" w:after="0"/>
        <w:ind w:left="898" w:right="733" w:hanging="421"/>
        <w:jc w:val="left"/>
        <w:rPr>
          <w:rFonts w:ascii="Calibri" w:hAnsi="Calibri"/>
          <w:sz w:val="23"/>
        </w:rPr>
      </w:pPr>
      <w:r>
        <w:rPr>
          <w:rFonts w:ascii="Calibri" w:hAnsi="Calibri"/>
          <w:w w:val="100"/>
          <w:sz w:val="23"/>
        </w:rPr>
        <w:br w:type="column"/>
      </w:r>
      <w:r>
        <w:rPr>
          <w:rFonts w:ascii="Calibri" w:hAnsi="Calibri"/>
          <w:sz w:val="23"/>
        </w:rPr>
        <w:t>Rule out anticholinergics; Discuss with other area providers;</w:t>
      </w:r>
      <w:r>
        <w:rPr>
          <w:rFonts w:ascii="Calibri" w:hAnsi="Calibri"/>
          <w:spacing w:val="-15"/>
          <w:sz w:val="23"/>
        </w:rPr>
        <w:t> </w:t>
      </w:r>
      <w:r>
        <w:rPr>
          <w:rFonts w:ascii="Calibri" w:hAnsi="Calibri"/>
          <w:sz w:val="23"/>
        </w:rPr>
        <w:t>Referral</w:t>
      </w:r>
    </w:p>
    <w:p>
      <w:pPr>
        <w:spacing w:before="20"/>
        <w:ind w:left="898" w:right="427" w:firstLine="0"/>
        <w:jc w:val="left"/>
        <w:rPr>
          <w:rFonts w:ascii="Calibri"/>
          <w:sz w:val="23"/>
        </w:rPr>
      </w:pPr>
      <w:r>
        <w:rPr>
          <w:rFonts w:ascii="Calibri"/>
          <w:sz w:val="23"/>
        </w:rPr>
        <w:t>to assistance resource; Recommend or support medication assistance</w:t>
      </w:r>
    </w:p>
    <w:p>
      <w:pPr>
        <w:pStyle w:val="ListParagraph"/>
        <w:numPr>
          <w:ilvl w:val="0"/>
          <w:numId w:val="2"/>
        </w:numPr>
        <w:tabs>
          <w:tab w:pos="898" w:val="left" w:leader="none"/>
          <w:tab w:pos="899" w:val="left" w:leader="none"/>
        </w:tabs>
        <w:spacing w:line="156" w:lineRule="auto" w:before="27" w:after="0"/>
        <w:ind w:left="898" w:right="0" w:hanging="421"/>
        <w:jc w:val="left"/>
        <w:rPr>
          <w:rFonts w:ascii="Calibri" w:hAnsi="Calibri"/>
          <w:sz w:val="23"/>
        </w:rPr>
      </w:pPr>
      <w:r>
        <w:rPr>
          <w:rFonts w:ascii="Calibri" w:hAnsi="Calibri"/>
          <w:sz w:val="23"/>
        </w:rPr>
        <w:t>including aids and/or</w:t>
      </w:r>
      <w:r>
        <w:rPr>
          <w:rFonts w:ascii="Calibri" w:hAnsi="Calibri"/>
          <w:spacing w:val="-3"/>
          <w:sz w:val="23"/>
        </w:rPr>
        <w:t> </w:t>
      </w:r>
      <w:r>
        <w:rPr>
          <w:rFonts w:ascii="Calibri" w:hAnsi="Calibri"/>
          <w:sz w:val="23"/>
        </w:rPr>
        <w:t>caregivers</w:t>
      </w:r>
    </w:p>
    <w:p>
      <w:pPr>
        <w:spacing w:line="211" w:lineRule="exact" w:before="0"/>
        <w:ind w:left="898" w:right="0" w:firstLine="0"/>
        <w:jc w:val="left"/>
        <w:rPr>
          <w:rFonts w:ascii="Calibri"/>
          <w:b/>
          <w:sz w:val="23"/>
        </w:rPr>
      </w:pPr>
      <w:r>
        <w:rPr>
          <w:rFonts w:ascii="Calibri"/>
          <w:b/>
          <w:sz w:val="23"/>
        </w:rPr>
        <w:t>A, E</w:t>
      </w:r>
    </w:p>
    <w:p>
      <w:pPr>
        <w:spacing w:after="0" w:line="211" w:lineRule="exact"/>
        <w:jc w:val="left"/>
        <w:rPr>
          <w:rFonts w:ascii="Calibri"/>
          <w:sz w:val="23"/>
        </w:rPr>
        <w:sectPr>
          <w:type w:val="continuous"/>
          <w:pgSz w:w="11160" w:h="15120"/>
          <w:pgMar w:top="0" w:bottom="860" w:left="600" w:right="580"/>
          <w:cols w:num="2" w:equalWidth="0">
            <w:col w:w="5065" w:space="40"/>
            <w:col w:w="4875"/>
          </w:cols>
        </w:sectPr>
      </w:pPr>
    </w:p>
    <w:p>
      <w:pPr>
        <w:pStyle w:val="BodyText"/>
        <w:spacing w:before="7"/>
        <w:rPr>
          <w:rFonts w:ascii="Calibri"/>
          <w:b/>
          <w:sz w:val="22"/>
        </w:rPr>
      </w:pPr>
      <w:r>
        <w:rPr/>
        <w:pict>
          <v:group style="position:absolute;margin-left:35.345001pt;margin-top:84.091003pt;width:487.2pt;height:598pt;mso-position-horizontal-relative:page;mso-position-vertical-relative:page;z-index:-11512" coordorigin="707,1682" coordsize="9744,11960">
            <v:line style="position:absolute" from="2547,2214" to="8672,2214" stroked="true" strokeweight=".394pt" strokecolor="#000000">
              <v:stroke dashstyle="solid"/>
            </v:line>
            <v:line style="position:absolute" from="1170,2820" to="5960,2820" stroked="true" strokeweight=".295pt" strokecolor="#b3deff">
              <v:stroke dashstyle="solid"/>
            </v:line>
            <v:line style="position:absolute" from="1193,2823" to="1193,3102" stroked="true" strokeweight="2.264pt" strokecolor="#b3deff">
              <v:stroke dashstyle="solid"/>
            </v:line>
            <v:line style="position:absolute" from="5929,2823" to="5929,3102" stroked="true" strokeweight="3.15pt" strokecolor="#b3deff">
              <v:stroke dashstyle="solid"/>
            </v:line>
            <v:line style="position:absolute" from="1170,3104" to="5960,3104" stroked="true" strokeweight=".197pt" strokecolor="#b3deff">
              <v:stroke dashstyle="solid"/>
            </v:line>
            <v:rect style="position:absolute;left:1215;top:2822;width:4682;height:280" filled="true" fillcolor="#b3deff" stroked="false">
              <v:fill type="solid"/>
            </v:rect>
            <v:line style="position:absolute" from="5976,2820" to="6524,2820" stroked="true" strokeweight=".295pt" strokecolor="#b3deff">
              <v:stroke dashstyle="solid"/>
            </v:line>
            <v:line style="position:absolute" from="6008,2823" to="6008,3102" stroked="true" strokeweight="3.169pt" strokecolor="#b3deff">
              <v:stroke dashstyle="solid"/>
            </v:line>
            <v:line style="position:absolute" from="6492,2823" to="6492,3102" stroked="true" strokeweight="3.149pt" strokecolor="#b3deff">
              <v:stroke dashstyle="solid"/>
            </v:line>
            <v:line style="position:absolute" from="5976,3104" to="6524,3104" stroked="true" strokeweight=".197pt" strokecolor="#b3deff">
              <v:stroke dashstyle="solid"/>
            </v:line>
            <v:rect style="position:absolute;left:6039;top:2822;width:422;height:280" filled="true" fillcolor="#b3deff" stroked="false">
              <v:fill type="solid"/>
            </v:rect>
            <v:line style="position:absolute" from="6539,2820" to="10050,2820" stroked="true" strokeweight=".295pt" strokecolor="#b3deff">
              <v:stroke dashstyle="solid"/>
            </v:line>
            <v:line style="position:absolute" from="6571,2823" to="6571,3102" stroked="true" strokeweight="3.149pt" strokecolor="#b3deff">
              <v:stroke dashstyle="solid"/>
            </v:line>
            <v:line style="position:absolute" from="10027,2823" to="10027,3102" stroked="true" strokeweight="2.264pt" strokecolor="#b3deff">
              <v:stroke dashstyle="solid"/>
            </v:line>
            <v:line style="position:absolute" from="6539,3104" to="10050,3104" stroked="true" strokeweight=".197pt" strokecolor="#b3deff">
              <v:stroke dashstyle="solid"/>
            </v:line>
            <v:shape style="position:absolute;left:1119;top:2767;width:8980;height:339" type="#_x0000_t75" stroked="false">
              <v:imagedata r:id="rId10" o:title=""/>
            </v:shape>
            <v:shape style="position:absolute;left:1168;top:2816;width:5364;height:306" coordorigin="1168,2817" coordsize="5364,306" path="m5968,2817l5968,3122m6532,2817l6532,3122m1168,3114l5960,3114e" filled="false" stroked="true" strokeweight=".788pt" strokecolor="#000000">
              <v:path arrowok="t"/>
              <v:stroke dashstyle="solid"/>
            </v:shape>
            <v:rect style="position:absolute;left:5976;top:3106;width:16;height:16" filled="true" fillcolor="#000000" stroked="false">
              <v:fill type="solid"/>
            </v:rect>
            <v:line style="position:absolute" from="5992,3114" to="6524,3114" stroked="true" strokeweight=".788pt" strokecolor="#000000">
              <v:stroke dashstyle="solid"/>
            </v:line>
            <v:rect style="position:absolute;left:6539;top:3106;width:16;height:16" filled="true" fillcolor="#000000" stroked="false">
              <v:fill type="solid"/>
            </v:rect>
            <v:line style="position:absolute" from="6555,3114" to="10050,3114" stroked="true" strokeweight=".788pt" strokecolor="#000000">
              <v:stroke dashstyle="solid"/>
            </v:line>
            <v:shape style="position:absolute;left:1119;top:3106;width:50;height:1138" type="#_x0000_t75" stroked="false">
              <v:imagedata r:id="rId11" o:title=""/>
            </v:shape>
            <v:rect style="position:absolute;left:1119;top:4244;width:50;height:8" filled="true" fillcolor="#000000" stroked="false">
              <v:fill type="solid"/>
            </v:rect>
            <v:shape style="position:absolute;left:1168;top:4248;width:8882;height:2" coordorigin="1168,4248" coordsize="8882,0" path="m1168,4248l5964,4248m5972,4248l6528,4248m6536,4248l10050,4248e" filled="false" stroked="true" strokeweight=".393pt" strokecolor="#000000">
              <v:path arrowok="t"/>
              <v:stroke dashstyle="solid"/>
            </v:shape>
            <v:shape style="position:absolute;left:1168;top:5378;width:8882;height:2" coordorigin="1168,5378" coordsize="8882,0" path="m1168,5378l5964,5378m5972,5378l6528,5378m6536,5378l10050,5378e" filled="false" stroked="true" strokeweight=".394pt" strokecolor="#000000">
              <v:path arrowok="t"/>
              <v:stroke dashstyle="solid"/>
            </v:shape>
            <v:rect style="position:absolute;left:1119;top:6504;width:50;height:8" filled="true" fillcolor="#000000" stroked="false">
              <v:fill type="solid"/>
            </v:rect>
            <v:shape style="position:absolute;left:1168;top:6508;width:8882;height:2" coordorigin="1168,6508" coordsize="8882,0" path="m1168,6508l5964,6508m5972,6508l6528,6508m6536,6508l10050,6508e" filled="false" stroked="true" strokeweight=".393pt" strokecolor="#000000">
              <v:path arrowok="t"/>
              <v:stroke dashstyle="solid"/>
            </v:shape>
            <v:shape style="position:absolute;left:1119;top:4244;width:50;height:3611" type="#_x0000_t75" stroked="false">
              <v:imagedata r:id="rId12" o:title=""/>
            </v:shape>
            <v:rect style="position:absolute;left:1119;top:7854;width:50;height:8" filled="true" fillcolor="#000000" stroked="false">
              <v:fill type="solid"/>
            </v:rect>
            <v:shape style="position:absolute;left:1168;top:7858;width:8882;height:1182" coordorigin="1168,7859" coordsize="8882,1182" path="m1168,7859l5964,7859m5972,7859l6528,7859m6536,7859l10050,7859m1168,9040l5964,9040m5972,9040l6528,9040m6536,9040l10050,9040e" filled="false" stroked="true" strokeweight=".394pt" strokecolor="#000000">
              <v:path arrowok="t"/>
              <v:stroke dashstyle="solid"/>
            </v:shape>
            <v:line style="position:absolute" from="1193,10080" to="1193,12322" stroked="true" strokeweight="2.264pt" strokecolor="#b3deff">
              <v:stroke dashstyle="solid"/>
            </v:line>
            <v:line style="position:absolute" from="5931,10080" to="5931,12322" stroked="true" strokeweight="3.346pt" strokecolor="#b3deff">
              <v:stroke dashstyle="solid"/>
            </v:line>
            <v:rect style="position:absolute;left:1170;top:12322;width:4794;height:38" filled="true" fillcolor="#b3deff" stroked="false">
              <v:fill type="solid"/>
            </v:rect>
            <v:shape style="position:absolute;left:1215;top:10079;width:5313;height:2243" coordorigin="1216,10079" coordsize="5313,2243" path="m5897,11200l1216,11200,1216,11481,1216,11761,1216,12041,1216,12322,5897,12322,5897,12041,5897,11761,5897,11481,5897,11200m5897,10079l1216,10079,1216,10359,1216,10638,1216,10920,1216,11199,5897,11199,5897,10920,5897,10638,5897,10359,5897,10079m6528,10079l5972,10079,5972,10516,6528,10516,6528,10079e" filled="true" fillcolor="#b3deff" stroked="false">
              <v:path arrowok="t"/>
              <v:fill type="solid"/>
            </v:shape>
            <v:line style="position:absolute" from="6006,10517" to="6006,11920" stroked="true" strokeweight="3.366pt" strokecolor="#b3deff">
              <v:stroke dashstyle="solid"/>
            </v:line>
            <v:line style="position:absolute" from="6494,10517" to="6494,11920" stroked="true" strokeweight="3.346pt" strokecolor="#b3deff">
              <v:stroke dashstyle="solid"/>
            </v:line>
            <v:shape style="position:absolute;left:5972;top:10079;width:4078;height:2280" coordorigin="5972,10079" coordsize="4078,2280" path="m6461,10516l6040,10516,6040,10798,6040,11079,6040,11359,6461,11359,6461,11079,6461,10798,6461,10516m6528,11920l6461,11920,6461,11639,6461,11359,6040,11359,6040,11639,6040,11920,5972,11920,5972,12359,6528,12359,6528,11920m10050,10079l6536,10079,6536,10377,10050,10377,10050,10079e" filled="true" fillcolor="#b3deff" stroked="false">
              <v:path arrowok="t"/>
              <v:fill type="solid"/>
            </v:shape>
            <v:line style="position:absolute" from="6569,10377" to="6569,12060" stroked="true" strokeweight="3.346pt" strokecolor="#b3deff">
              <v:stroke dashstyle="solid"/>
            </v:line>
            <v:line style="position:absolute" from="10027,10377" to="10027,12060" stroked="true" strokeweight="2.264pt" strokecolor="#b3deff">
              <v:stroke dashstyle="solid"/>
            </v:line>
            <v:shape style="position:absolute;left:6535;top:10376;width:3514;height:1983" coordorigin="6536,10377" coordsize="3514,1983" path="m10004,10377l6602,10377,6602,10658,6602,10938,6602,11219,10004,11219,10004,10938,10004,10658,10004,10377m10050,12060l10004,12060,10004,11781,10004,11499,10004,11219,6602,11219,6602,11499,6602,11781,6602,12060,6536,12060,6536,12359,10050,12359,10050,12060e" filled="true" fillcolor="#b3deff" stroked="false">
              <v:path arrowok="t"/>
              <v:fill type="solid"/>
            </v:shape>
            <v:shape style="position:absolute;left:1168;top:10073;width:8882;height:2" coordorigin="1168,10074" coordsize="8882,0" path="m1168,10074l5964,10074m5972,10074l6528,10074m6536,10074l10050,10074e" filled="false" stroked="true" strokeweight=".394pt" strokecolor="#000000">
              <v:path arrowok="t"/>
              <v:stroke dashstyle="solid"/>
            </v:shape>
            <v:shape style="position:absolute;left:1119;top:7854;width:50;height:4491" type="#_x0000_t75" stroked="false">
              <v:imagedata r:id="rId13" o:title=""/>
            </v:shape>
            <v:shape style="position:absolute;left:1119;top:12345;width:50;height:14" type="#_x0000_t75" stroked="false">
              <v:imagedata r:id="rId14" o:title=""/>
            </v:shape>
            <v:line style="position:absolute" from="5968,3122" to="5968,12367" stroked="true" strokeweight=".393pt" strokecolor="#000000">
              <v:stroke dashstyle="solid"/>
            </v:line>
            <v:line style="position:absolute" from="6532,3122" to="6532,12367" stroked="true" strokeweight=".394pt" strokecolor="#000000">
              <v:stroke dashstyle="solid"/>
            </v:line>
            <v:shape style="position:absolute;left:10049;top:2816;width:50;height:9529" type="#_x0000_t75" stroked="false">
              <v:imagedata r:id="rId15" o:title=""/>
            </v:shape>
            <v:rect style="position:absolute;left:10049;top:12345;width:50;height:14" filled="true" fillcolor="#000000" stroked="false">
              <v:fill type="solid"/>
            </v:rect>
            <v:rect style="position:absolute;left:1170;top:12367;width:4794;height:337" filled="true" fillcolor="#b3deff" stroked="false">
              <v:fill type="solid"/>
            </v:rect>
            <v:line style="position:absolute" from="1193,12704" to="1193,12983" stroked="true" strokeweight="2.264pt" strokecolor="#b3deff">
              <v:stroke dashstyle="solid"/>
            </v:line>
            <v:rect style="position:absolute;left:5897;top:12703;width:67;height:280" filled="true" fillcolor="#b3deff" stroked="false">
              <v:fill type="solid"/>
            </v:rect>
            <v:shape style="position:absolute;left:1170;top:12367;width:5358;height:951" coordorigin="1170,12367" coordsize="5358,951" path="m5964,12983l5897,12983,5897,12704,1216,12704,1216,12983,1170,12983,1170,13318,5964,13318,5964,12983m6528,12367l5972,12367,5972,12702,6528,12702,6528,12367e" filled="true" fillcolor="#b3deff" stroked="false">
              <v:path arrowok="t"/>
              <v:fill type="solid"/>
            </v:shape>
            <v:shape style="position:absolute;left:5972;top:12701;width:556;height:282" coordorigin="5972,12702" coordsize="556,282" path="m6040,12702l5972,12702,5972,12983,6040,12983,6040,12702m6528,12702l6461,12702,6461,12983,6528,12983,6528,12702e" filled="true" fillcolor="#b3deff" stroked="false">
              <v:path arrowok="t"/>
              <v:fill type="solid"/>
            </v:shape>
            <v:shape style="position:absolute;left:5972;top:12367;width:4078;height:951" coordorigin="5972,12367" coordsize="4078,951" path="m6528,12983l6461,12983,6461,12702,6040,12702,6040,12983,5972,12983,5972,13318,6528,13318,6528,12983m10050,12367l6536,12367,6536,12704,10050,12704,10050,12367e" filled="true" fillcolor="#b3deff" stroked="false">
              <v:path arrowok="t"/>
              <v:fill type="solid"/>
            </v:shape>
            <v:rect style="position:absolute;left:6535;top:12703;width:67;height:280" filled="true" fillcolor="#b3deff" stroked="false">
              <v:fill type="solid"/>
            </v:rect>
            <v:line style="position:absolute" from="10027,12704" to="10027,12983" stroked="true" strokeweight="2.264pt" strokecolor="#b3deff">
              <v:stroke dashstyle="solid"/>
            </v:line>
            <v:shape style="position:absolute;left:6535;top:12703;width:3514;height:615" coordorigin="6536,12704" coordsize="3514,615" path="m10050,12983l10004,12983,10004,12704,6602,12704,6602,12983,6536,12983,6536,13318,10050,13318,10050,12983e" filled="true" fillcolor="#b3deff" stroked="false">
              <v:path arrowok="t"/>
              <v:fill type="solid"/>
            </v:shape>
            <v:rect style="position:absolute;left:1119;top:12359;width:50;height:8" filled="true" fillcolor="#000000" stroked="false">
              <v:fill type="solid"/>
            </v:rect>
            <v:shape style="position:absolute;left:1168;top:12363;width:8882;height:2" coordorigin="1168,12363" coordsize="8882,0" path="m1168,12363l5964,12363m5972,12363l6528,12363m6536,12363l10050,12363e" filled="false" stroked="true" strokeweight=".393pt" strokecolor="#000000">
              <v:path arrowok="t"/>
              <v:stroke dashstyle="solid"/>
            </v:shape>
            <v:shape style="position:absolute;left:1119;top:12359;width:5409;height:1008" type="#_x0000_t75" stroked="false">
              <v:imagedata r:id="rId16" o:title=""/>
            </v:shape>
            <v:shape style="position:absolute;left:6527;top:12345;width:3572;height:1022" type="#_x0000_t75" stroked="false">
              <v:imagedata r:id="rId17" o:title=""/>
            </v:shape>
            <v:rect style="position:absolute;left:709;top:1684;width:9739;height:11955" filled="false" stroked="true" strokeweight=".25pt" strokecolor="#231f20">
              <v:stroke dashstyle="solid"/>
            </v:rect>
            <w10:wrap type="none"/>
          </v:group>
        </w:pict>
      </w:r>
    </w:p>
    <w:p>
      <w:pPr>
        <w:pStyle w:val="ListParagraph"/>
        <w:numPr>
          <w:ilvl w:val="0"/>
          <w:numId w:val="1"/>
        </w:numPr>
        <w:tabs>
          <w:tab w:pos="1207" w:val="left" w:leader="none"/>
          <w:tab w:pos="5581" w:val="left" w:leader="none"/>
          <w:tab w:pos="6002" w:val="left" w:leader="none"/>
        </w:tabs>
        <w:spacing w:line="240" w:lineRule="auto" w:before="100" w:after="0"/>
        <w:ind w:left="1206" w:right="0" w:hanging="473"/>
        <w:jc w:val="left"/>
        <w:rPr>
          <w:rFonts w:ascii="Calibri" w:hAnsi="Calibri"/>
          <w:b/>
          <w:sz w:val="23"/>
        </w:rPr>
      </w:pPr>
      <w:r>
        <w:rPr>
          <w:rFonts w:ascii="Calibri" w:hAnsi="Calibri"/>
          <w:b/>
          <w:position w:val="1"/>
          <w:sz w:val="23"/>
        </w:rPr>
        <w:t>Do you plan to follow up with</w:t>
      </w:r>
      <w:r>
        <w:rPr>
          <w:rFonts w:ascii="Calibri" w:hAnsi="Calibri"/>
          <w:b/>
          <w:spacing w:val="-16"/>
          <w:position w:val="1"/>
          <w:sz w:val="23"/>
        </w:rPr>
        <w:t> </w:t>
      </w:r>
      <w:r>
        <w:rPr>
          <w:rFonts w:ascii="Calibri" w:hAnsi="Calibri"/>
          <w:b/>
          <w:position w:val="1"/>
          <w:sz w:val="23"/>
        </w:rPr>
        <w:t>this</w:t>
      </w:r>
      <w:r>
        <w:rPr>
          <w:rFonts w:ascii="Calibri" w:hAnsi="Calibri"/>
          <w:b/>
          <w:spacing w:val="-1"/>
          <w:position w:val="1"/>
          <w:sz w:val="23"/>
        </w:rPr>
        <w:t> </w:t>
      </w:r>
      <w:r>
        <w:rPr>
          <w:rFonts w:ascii="Calibri" w:hAnsi="Calibri"/>
          <w:b/>
          <w:position w:val="1"/>
          <w:sz w:val="23"/>
        </w:rPr>
        <w:t>patient?</w:t>
        <w:tab/>
      </w:r>
      <w:r>
        <w:rPr>
          <w:rFonts w:ascii="Symbol" w:hAnsi="Symbol"/>
          <w:sz w:val="23"/>
        </w:rPr>
        <w:t></w:t>
      </w:r>
      <w:r>
        <w:rPr>
          <w:rFonts w:ascii="Times New Roman" w:hAnsi="Times New Roman"/>
          <w:sz w:val="23"/>
        </w:rPr>
        <w:tab/>
      </w:r>
      <w:r>
        <w:rPr>
          <w:rFonts w:ascii="Calibri" w:hAnsi="Calibri"/>
          <w:b/>
          <w:position w:val="1"/>
          <w:sz w:val="23"/>
        </w:rPr>
        <w:t>Schedule follow-up</w:t>
      </w:r>
      <w:r>
        <w:rPr>
          <w:rFonts w:ascii="Calibri" w:hAnsi="Calibri"/>
          <w:b/>
          <w:spacing w:val="-2"/>
          <w:position w:val="1"/>
          <w:sz w:val="23"/>
        </w:rPr>
        <w:t> </w:t>
      </w:r>
      <w:r>
        <w:rPr>
          <w:rFonts w:ascii="Calibri" w:hAnsi="Calibri"/>
          <w:b/>
          <w:position w:val="1"/>
          <w:sz w:val="23"/>
        </w:rPr>
        <w:t>date</w:t>
      </w:r>
    </w:p>
    <w:p>
      <w:pPr>
        <w:pStyle w:val="BodyText"/>
        <w:spacing w:before="9"/>
        <w:rPr>
          <w:rFonts w:ascii="Calibri"/>
          <w:b/>
          <w:sz w:val="25"/>
        </w:rPr>
      </w:pPr>
    </w:p>
    <w:p>
      <w:pPr>
        <w:spacing w:before="78"/>
        <w:ind w:left="580" w:right="0" w:firstLine="0"/>
        <w:jc w:val="left"/>
        <w:rPr>
          <w:rFonts w:ascii="Calibri" w:hAnsi="Calibri"/>
          <w:sz w:val="14"/>
        </w:rPr>
      </w:pPr>
      <w:r>
        <w:rPr>
          <w:rFonts w:ascii="Calibri" w:hAnsi="Calibri"/>
          <w:w w:val="105"/>
          <w:sz w:val="14"/>
        </w:rPr>
        <w:t>Copyright © 2009-2010 The University of Iowa</w:t>
      </w:r>
    </w:p>
    <w:p>
      <w:pPr>
        <w:pStyle w:val="BodyText"/>
        <w:spacing w:before="2"/>
        <w:rPr>
          <w:rFonts w:ascii="Calibri"/>
        </w:rPr>
      </w:pPr>
    </w:p>
    <w:p>
      <w:pPr>
        <w:spacing w:before="0"/>
        <w:ind w:left="118" w:right="0" w:firstLine="0"/>
        <w:jc w:val="left"/>
        <w:rPr>
          <w:rFonts w:ascii="Tahoma"/>
          <w:sz w:val="20"/>
        </w:rPr>
      </w:pPr>
      <w:r>
        <w:rPr>
          <w:rFonts w:ascii="Calibri"/>
          <w:b/>
          <w:color w:val="231F20"/>
          <w:sz w:val="20"/>
        </w:rPr>
        <w:t>Figure 1 </w:t>
      </w:r>
      <w:r>
        <w:rPr>
          <w:rFonts w:ascii="Tahoma"/>
          <w:color w:val="231F20"/>
          <w:sz w:val="20"/>
        </w:rPr>
        <w:t>Drug Adherence Work-up Tool</w:t>
      </w:r>
    </w:p>
    <w:p>
      <w:pPr>
        <w:spacing w:after="0"/>
        <w:jc w:val="left"/>
        <w:rPr>
          <w:rFonts w:ascii="Tahoma"/>
          <w:sz w:val="20"/>
        </w:rPr>
        <w:sectPr>
          <w:type w:val="continuous"/>
          <w:pgSz w:w="11160" w:h="15120"/>
          <w:pgMar w:top="0" w:bottom="860" w:left="600" w:right="580"/>
        </w:sectPr>
      </w:pPr>
    </w:p>
    <w:p>
      <w:pPr>
        <w:pStyle w:val="BodyText"/>
        <w:rPr>
          <w:rFonts w:ascii="Tahoma"/>
          <w:sz w:val="20"/>
        </w:rPr>
      </w:pPr>
      <w:r>
        <w:rPr/>
        <w:pict>
          <v:group style="position:absolute;margin-left:35.8745pt;margin-top:83.966499pt;width:486.15pt;height:616.25pt;mso-position-horizontal-relative:page;mso-position-vertical-relative:page;z-index:-11488" coordorigin="717,1679" coordsize="9723,12325">
            <v:shape style="position:absolute;left:1180;top:2429;width:8933;height:50" type="#_x0000_t75" stroked="false">
              <v:imagedata r:id="rId18" o:title=""/>
            </v:shape>
            <v:shape style="position:absolute;left:10113;top:2429;width:64;height:1677" type="#_x0000_t75" stroked="false">
              <v:imagedata r:id="rId19" o:title=""/>
            </v:shape>
            <v:shape style="position:absolute;left:10127;top:4105;width:50;height:935" type="#_x0000_t75" stroked="false">
              <v:imagedata r:id="rId20" o:title=""/>
            </v:shape>
            <v:shape style="position:absolute;left:10127;top:5039;width:50;height:3806" type="#_x0000_t75" stroked="false">
              <v:imagedata r:id="rId21" o:title=""/>
            </v:shape>
            <v:shape style="position:absolute;left:10127;top:8845;width:50;height:1106" type="#_x0000_t75" stroked="false">
              <v:imagedata r:id="rId22" o:title=""/>
            </v:shape>
            <v:shape style="position:absolute;left:1180;top:2479;width:8933;height:10879" type="#_x0000_t75" stroked="false">
              <v:imagedata r:id="rId23" o:title=""/>
            </v:shape>
            <v:shape style="position:absolute;left:10113;top:9950;width:64;height:3408" type="#_x0000_t75" stroked="false">
              <v:imagedata r:id="rId24" o:title=""/>
            </v:shape>
            <v:shape style="position:absolute;left:10127;top:13298;width:50;height:60" type="#_x0000_t75" stroked="false">
              <v:imagedata r:id="rId25" o:title=""/>
            </v:shape>
            <v:rect style="position:absolute;left:719;top:1681;width:9718;height:12320" filled="false" stroked="true" strokeweight=".243pt" strokecolor="#231f20">
              <v:stroke dashstyle="solid"/>
            </v:rect>
            <w10:wrap type="none"/>
          </v:group>
        </w:pict>
      </w:r>
    </w:p>
    <w:p>
      <w:pPr>
        <w:pStyle w:val="BodyText"/>
        <w:rPr>
          <w:rFonts w:ascii="Tahoma"/>
          <w:sz w:val="20"/>
        </w:rPr>
      </w:pPr>
    </w:p>
    <w:p>
      <w:pPr>
        <w:pStyle w:val="Heading1"/>
        <w:spacing w:before="250"/>
        <w:ind w:left="3436"/>
      </w:pPr>
      <w:r>
        <w:rPr/>
        <w:t>Drug Adherence Work-up Tool (DRAW</w:t>
      </w:r>
      <w:r>
        <w:rPr>
          <w:vertAlign w:val="superscript"/>
        </w:rPr>
        <w:t>©</w:t>
      </w:r>
      <w:r>
        <w:rPr>
          <w:vertAlign w:val="baseline"/>
        </w:rPr>
        <w:t>)</w:t>
      </w:r>
    </w:p>
    <w:p>
      <w:pPr>
        <w:spacing w:before="18"/>
        <w:ind w:left="606" w:right="0" w:firstLine="0"/>
        <w:jc w:val="left"/>
        <w:rPr>
          <w:rFonts w:ascii="Calibri"/>
          <w:b/>
          <w:sz w:val="26"/>
        </w:rPr>
      </w:pPr>
      <w:r>
        <w:rPr>
          <w:rFonts w:ascii="Calibri"/>
          <w:b/>
          <w:color w:val="006FC0"/>
          <w:sz w:val="26"/>
        </w:rPr>
        <w:t>GUIDES</w:t>
      </w:r>
    </w:p>
    <w:p>
      <w:pPr>
        <w:pStyle w:val="BodyText"/>
        <w:spacing w:before="9" w:after="1"/>
        <w:rPr>
          <w:rFonts w:ascii="Calibri"/>
          <w:b/>
          <w:sz w:val="9"/>
        </w:rPr>
      </w:pPr>
    </w:p>
    <w:tbl>
      <w:tblPr>
        <w:tblW w:w="0" w:type="auto"/>
        <w:jc w:val="left"/>
        <w:tblInd w:w="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4"/>
        <w:gridCol w:w="8553"/>
      </w:tblGrid>
      <w:tr>
        <w:trPr>
          <w:trHeight w:val="1625" w:hRule="atLeast"/>
        </w:trPr>
        <w:tc>
          <w:tcPr>
            <w:tcW w:w="344" w:type="dxa"/>
            <w:tcBorders>
              <w:top w:val="nil"/>
              <w:left w:val="nil"/>
            </w:tcBorders>
          </w:tcPr>
          <w:p>
            <w:pPr>
              <w:pStyle w:val="TableParagraph"/>
              <w:rPr>
                <w:b/>
                <w:sz w:val="30"/>
              </w:rPr>
            </w:pPr>
          </w:p>
          <w:p>
            <w:pPr>
              <w:pStyle w:val="TableParagraph"/>
              <w:spacing w:before="263"/>
              <w:ind w:left="65"/>
              <w:rPr>
                <w:b/>
                <w:sz w:val="30"/>
              </w:rPr>
            </w:pPr>
            <w:r>
              <w:rPr>
                <w:b/>
                <w:color w:val="006FC0"/>
                <w:w w:val="99"/>
                <w:sz w:val="30"/>
              </w:rPr>
              <w:t>A</w:t>
            </w:r>
          </w:p>
        </w:tc>
        <w:tc>
          <w:tcPr>
            <w:tcW w:w="8553" w:type="dxa"/>
            <w:tcBorders>
              <w:top w:val="nil"/>
              <w:right w:val="nil"/>
            </w:tcBorders>
          </w:tcPr>
          <w:p>
            <w:pPr>
              <w:pStyle w:val="TableParagraph"/>
              <w:spacing w:line="242" w:lineRule="auto"/>
              <w:ind w:left="84"/>
              <w:rPr>
                <w:sz w:val="18"/>
              </w:rPr>
            </w:pPr>
            <w:r>
              <w:rPr>
                <w:b/>
                <w:sz w:val="20"/>
              </w:rPr>
              <w:t>Reminder tools, adherence aids or alarms </w:t>
            </w:r>
            <w:r>
              <w:rPr>
                <w:sz w:val="18"/>
              </w:rPr>
              <w:t>range from helping the patient set a cell phone alarm to an automated medication dispensing machine. Aids typically organize, prompt or both. To view a wide range of compliance aids, go to </w:t>
            </w:r>
            <w:hyperlink r:id="rId26">
              <w:r>
                <w:rPr>
                  <w:sz w:val="18"/>
                  <w:u w:val="single"/>
                </w:rPr>
                <w:t>www. epill.com</w:t>
              </w:r>
              <w:r>
                <w:rPr>
                  <w:sz w:val="18"/>
                </w:rPr>
                <w:t>.</w:t>
              </w:r>
            </w:hyperlink>
          </w:p>
          <w:p>
            <w:pPr>
              <w:pStyle w:val="TableParagraph"/>
              <w:numPr>
                <w:ilvl w:val="0"/>
                <w:numId w:val="3"/>
              </w:numPr>
              <w:tabs>
                <w:tab w:pos="502" w:val="left" w:leader="none"/>
                <w:tab w:pos="503" w:val="left" w:leader="none"/>
              </w:tabs>
              <w:spacing w:line="229" w:lineRule="exact" w:before="0" w:after="0"/>
              <w:ind w:left="502" w:right="0" w:hanging="299"/>
              <w:jc w:val="left"/>
              <w:rPr>
                <w:sz w:val="18"/>
              </w:rPr>
            </w:pPr>
            <w:r>
              <w:rPr>
                <w:sz w:val="18"/>
              </w:rPr>
              <w:t>Use specialized organizers, such as the day/time pill</w:t>
            </w:r>
            <w:r>
              <w:rPr>
                <w:spacing w:val="-1"/>
                <w:sz w:val="18"/>
              </w:rPr>
              <w:t> </w:t>
            </w:r>
            <w:r>
              <w:rPr>
                <w:sz w:val="18"/>
              </w:rPr>
              <w:t>containers;</w:t>
            </w:r>
          </w:p>
          <w:p>
            <w:pPr>
              <w:pStyle w:val="TableParagraph"/>
              <w:numPr>
                <w:ilvl w:val="0"/>
                <w:numId w:val="3"/>
              </w:numPr>
              <w:tabs>
                <w:tab w:pos="502" w:val="left" w:leader="none"/>
                <w:tab w:pos="503" w:val="left" w:leader="none"/>
              </w:tabs>
              <w:spacing w:line="240" w:lineRule="auto" w:before="0" w:after="0"/>
              <w:ind w:left="502" w:right="0" w:hanging="298"/>
              <w:jc w:val="left"/>
              <w:rPr>
                <w:sz w:val="18"/>
              </w:rPr>
            </w:pPr>
            <w:r>
              <w:rPr>
                <w:sz w:val="18"/>
              </w:rPr>
              <w:t>Use of special blister packs if</w:t>
            </w:r>
            <w:r>
              <w:rPr>
                <w:spacing w:val="-4"/>
                <w:sz w:val="18"/>
              </w:rPr>
              <w:t> </w:t>
            </w:r>
            <w:r>
              <w:rPr>
                <w:sz w:val="18"/>
              </w:rPr>
              <w:t>available;</w:t>
            </w:r>
          </w:p>
          <w:p>
            <w:pPr>
              <w:pStyle w:val="TableParagraph"/>
              <w:numPr>
                <w:ilvl w:val="0"/>
                <w:numId w:val="3"/>
              </w:numPr>
              <w:tabs>
                <w:tab w:pos="502" w:val="left" w:leader="none"/>
                <w:tab w:pos="503" w:val="left" w:leader="none"/>
              </w:tabs>
              <w:spacing w:line="240" w:lineRule="auto" w:before="3" w:after="0"/>
              <w:ind w:left="502" w:right="0" w:hanging="298"/>
              <w:jc w:val="left"/>
              <w:rPr>
                <w:sz w:val="18"/>
              </w:rPr>
            </w:pPr>
            <w:r>
              <w:rPr>
                <w:sz w:val="18"/>
              </w:rPr>
              <w:t>Institute a medication calendar if patient can and will use it.</w:t>
            </w:r>
          </w:p>
          <w:p>
            <w:pPr>
              <w:pStyle w:val="TableParagraph"/>
              <w:spacing w:line="223" w:lineRule="exact" w:before="1"/>
              <w:ind w:left="84"/>
              <w:rPr>
                <w:sz w:val="18"/>
              </w:rPr>
            </w:pPr>
            <w:r>
              <w:rPr>
                <w:b/>
                <w:sz w:val="20"/>
              </w:rPr>
              <w:t>Simplifying regimen </w:t>
            </w:r>
            <w:r>
              <w:rPr>
                <w:sz w:val="18"/>
              </w:rPr>
              <w:t>includes: 1) using long acting drugs where possible, 2) reducing number of medications</w:t>
            </w:r>
          </w:p>
        </w:tc>
      </w:tr>
      <w:tr>
        <w:trPr>
          <w:trHeight w:val="924" w:hRule="atLeast"/>
        </w:trPr>
        <w:tc>
          <w:tcPr>
            <w:tcW w:w="344" w:type="dxa"/>
            <w:tcBorders>
              <w:left w:val="nil"/>
            </w:tcBorders>
          </w:tcPr>
          <w:p>
            <w:pPr>
              <w:pStyle w:val="TableParagraph"/>
              <w:spacing w:before="9"/>
              <w:rPr>
                <w:b/>
                <w:sz w:val="22"/>
              </w:rPr>
            </w:pPr>
          </w:p>
          <w:p>
            <w:pPr>
              <w:pStyle w:val="TableParagraph"/>
              <w:ind w:left="65"/>
              <w:rPr>
                <w:b/>
                <w:sz w:val="30"/>
              </w:rPr>
            </w:pPr>
            <w:r>
              <w:rPr>
                <w:b/>
                <w:color w:val="006FC0"/>
                <w:w w:val="99"/>
                <w:sz w:val="30"/>
              </w:rPr>
              <w:t>B</w:t>
            </w:r>
          </w:p>
        </w:tc>
        <w:tc>
          <w:tcPr>
            <w:tcW w:w="8553" w:type="dxa"/>
            <w:tcBorders>
              <w:right w:val="nil"/>
            </w:tcBorders>
          </w:tcPr>
          <w:p>
            <w:pPr>
              <w:pStyle w:val="TableParagraph"/>
              <w:spacing w:line="242" w:lineRule="auto" w:before="116"/>
              <w:ind w:left="84" w:right="110"/>
              <w:rPr>
                <w:sz w:val="18"/>
              </w:rPr>
            </w:pPr>
            <w:r>
              <w:rPr>
                <w:b/>
                <w:sz w:val="20"/>
              </w:rPr>
              <w:t>Patient education </w:t>
            </w:r>
            <w:r>
              <w:rPr>
                <w:sz w:val="18"/>
              </w:rPr>
              <w:t>addresses any identified knowledge deficiencies. Refrain from reiterating that their physician ordered it. Positive reinforcement of the benefits sounds better than being told about the negative outcomes from</w:t>
            </w:r>
            <w:r>
              <w:rPr>
                <w:spacing w:val="-1"/>
                <w:sz w:val="18"/>
              </w:rPr>
              <w:t> </w:t>
            </w:r>
            <w:r>
              <w:rPr>
                <w:sz w:val="18"/>
              </w:rPr>
              <w:t>non-adherence.</w:t>
            </w:r>
          </w:p>
        </w:tc>
      </w:tr>
      <w:tr>
        <w:trPr>
          <w:trHeight w:val="3795" w:hRule="atLeast"/>
        </w:trPr>
        <w:tc>
          <w:tcPr>
            <w:tcW w:w="344" w:type="dxa"/>
            <w:tcBorders>
              <w:left w:val="nil"/>
            </w:tcBorders>
          </w:tcPr>
          <w:p>
            <w:pPr>
              <w:pStyle w:val="TableParagraph"/>
              <w:rPr>
                <w:b/>
                <w:sz w:val="30"/>
              </w:rPr>
            </w:pPr>
          </w:p>
          <w:p>
            <w:pPr>
              <w:pStyle w:val="TableParagraph"/>
              <w:rPr>
                <w:b/>
                <w:sz w:val="30"/>
              </w:rPr>
            </w:pPr>
          </w:p>
          <w:p>
            <w:pPr>
              <w:pStyle w:val="TableParagraph"/>
              <w:rPr>
                <w:b/>
                <w:sz w:val="30"/>
              </w:rPr>
            </w:pPr>
          </w:p>
          <w:p>
            <w:pPr>
              <w:pStyle w:val="TableParagraph"/>
              <w:rPr>
                <w:b/>
                <w:sz w:val="30"/>
              </w:rPr>
            </w:pPr>
          </w:p>
          <w:p>
            <w:pPr>
              <w:pStyle w:val="TableParagraph"/>
              <w:spacing w:before="248"/>
              <w:ind w:left="65"/>
              <w:rPr>
                <w:b/>
                <w:sz w:val="30"/>
              </w:rPr>
            </w:pPr>
            <w:r>
              <w:rPr>
                <w:b/>
                <w:color w:val="006FC0"/>
                <w:w w:val="99"/>
                <w:sz w:val="30"/>
              </w:rPr>
              <w:t>C</w:t>
            </w:r>
          </w:p>
        </w:tc>
        <w:tc>
          <w:tcPr>
            <w:tcW w:w="8553" w:type="dxa"/>
            <w:tcBorders>
              <w:right w:val="nil"/>
            </w:tcBorders>
          </w:tcPr>
          <w:p>
            <w:pPr>
              <w:pStyle w:val="TableParagraph"/>
              <w:spacing w:before="172"/>
              <w:ind w:left="84"/>
              <w:rPr>
                <w:sz w:val="18"/>
              </w:rPr>
            </w:pPr>
            <w:r>
              <w:rPr>
                <w:b/>
                <w:sz w:val="20"/>
              </w:rPr>
              <w:t>Guided counseling </w:t>
            </w:r>
            <w:r>
              <w:rPr>
                <w:sz w:val="18"/>
              </w:rPr>
              <w:t>addresses concerns about the effectiveness or necessity of the medication.</w:t>
            </w:r>
          </w:p>
          <w:p>
            <w:pPr>
              <w:pStyle w:val="TableParagraph"/>
              <w:numPr>
                <w:ilvl w:val="0"/>
                <w:numId w:val="4"/>
              </w:numPr>
              <w:tabs>
                <w:tab w:pos="501" w:val="left" w:leader="none"/>
                <w:tab w:pos="502" w:val="left" w:leader="none"/>
              </w:tabs>
              <w:spacing w:line="242" w:lineRule="auto" w:before="0" w:after="0"/>
              <w:ind w:left="502" w:right="190" w:hanging="299"/>
              <w:jc w:val="left"/>
              <w:rPr>
                <w:sz w:val="18"/>
              </w:rPr>
            </w:pPr>
            <w:r>
              <w:rPr>
                <w:sz w:val="18"/>
              </w:rPr>
              <w:t>Helping a person resolve their medication issues requires you to listen well and understand their concerns in order to work with the</w:t>
            </w:r>
            <w:r>
              <w:rPr>
                <w:spacing w:val="-1"/>
                <w:sz w:val="18"/>
              </w:rPr>
              <w:t> </w:t>
            </w:r>
            <w:r>
              <w:rPr>
                <w:sz w:val="18"/>
              </w:rPr>
              <w:t>patient.</w:t>
            </w:r>
          </w:p>
          <w:p>
            <w:pPr>
              <w:pStyle w:val="TableParagraph"/>
              <w:numPr>
                <w:ilvl w:val="0"/>
                <w:numId w:val="4"/>
              </w:numPr>
              <w:tabs>
                <w:tab w:pos="501" w:val="left" w:leader="none"/>
                <w:tab w:pos="502" w:val="left" w:leader="none"/>
              </w:tabs>
              <w:spacing w:line="242" w:lineRule="auto" w:before="2" w:after="0"/>
              <w:ind w:left="501" w:right="151" w:hanging="298"/>
              <w:jc w:val="left"/>
              <w:rPr>
                <w:sz w:val="18"/>
              </w:rPr>
            </w:pPr>
            <w:r>
              <w:rPr>
                <w:sz w:val="18"/>
              </w:rPr>
              <w:t>Use open-ended questions to divulge their concerns and motivations. Example: Ask, “On a scale of 1 to 10, 10 being the most important, how important is it to you that you take this medication?” If the score is low, a follow-up question could be, “What can I do to help you raise your score to a 9 or 10?” Upper range is used to induce a dialogue with patient.</w:t>
            </w:r>
          </w:p>
          <w:p>
            <w:pPr>
              <w:pStyle w:val="TableParagraph"/>
              <w:numPr>
                <w:ilvl w:val="0"/>
                <w:numId w:val="4"/>
              </w:numPr>
              <w:tabs>
                <w:tab w:pos="501" w:val="left" w:leader="none"/>
                <w:tab w:pos="502" w:val="left" w:leader="none"/>
              </w:tabs>
              <w:spacing w:line="242" w:lineRule="auto" w:before="3" w:after="0"/>
              <w:ind w:left="501" w:right="85" w:hanging="298"/>
              <w:jc w:val="left"/>
              <w:rPr>
                <w:sz w:val="18"/>
              </w:rPr>
            </w:pPr>
            <w:r>
              <w:rPr>
                <w:sz w:val="18"/>
              </w:rPr>
              <w:t>Listen for indicators of the patient’s DESIRE, their ABILITY, their REASONS, and their NEED to make changes. Also listen for their COMMITMENT and TAKING STEPS to make changes. When you hear these, they are motivators or actions to</w:t>
            </w:r>
            <w:r>
              <w:rPr>
                <w:spacing w:val="-5"/>
                <w:sz w:val="18"/>
              </w:rPr>
              <w:t> </w:t>
            </w:r>
            <w:r>
              <w:rPr>
                <w:sz w:val="18"/>
              </w:rPr>
              <w:t>encourage.</w:t>
            </w:r>
          </w:p>
          <w:p>
            <w:pPr>
              <w:pStyle w:val="TableParagraph"/>
              <w:numPr>
                <w:ilvl w:val="0"/>
                <w:numId w:val="4"/>
              </w:numPr>
              <w:tabs>
                <w:tab w:pos="501" w:val="left" w:leader="none"/>
                <w:tab w:pos="502" w:val="left" w:leader="none"/>
              </w:tabs>
              <w:spacing w:line="240" w:lineRule="auto" w:before="1" w:after="0"/>
              <w:ind w:left="501" w:right="0" w:hanging="298"/>
              <w:jc w:val="left"/>
              <w:rPr>
                <w:sz w:val="18"/>
              </w:rPr>
            </w:pPr>
            <w:r>
              <w:rPr>
                <w:sz w:val="18"/>
              </w:rPr>
              <w:t>For more information, see</w:t>
            </w:r>
            <w:r>
              <w:rPr>
                <w:spacing w:val="-1"/>
                <w:sz w:val="18"/>
              </w:rPr>
              <w:t> </w:t>
            </w:r>
            <w:hyperlink r:id="rId27">
              <w:r>
                <w:rPr>
                  <w:sz w:val="18"/>
                  <w:u w:val="single"/>
                </w:rPr>
                <w:t>www.motivationalinterview.org/clinical/overview.html</w:t>
              </w:r>
              <w:r>
                <w:rPr>
                  <w:sz w:val="18"/>
                </w:rPr>
                <w:t>.</w:t>
              </w:r>
            </w:hyperlink>
          </w:p>
          <w:p>
            <w:pPr>
              <w:pStyle w:val="TableParagraph"/>
              <w:spacing w:before="2"/>
              <w:ind w:left="84"/>
              <w:rPr>
                <w:b/>
                <w:sz w:val="20"/>
              </w:rPr>
            </w:pPr>
            <w:r>
              <w:rPr>
                <w:b/>
                <w:sz w:val="20"/>
              </w:rPr>
              <w:t>Symptom management:</w:t>
            </w:r>
          </w:p>
          <w:p>
            <w:pPr>
              <w:pStyle w:val="TableParagraph"/>
              <w:numPr>
                <w:ilvl w:val="0"/>
                <w:numId w:val="4"/>
              </w:numPr>
              <w:tabs>
                <w:tab w:pos="502" w:val="left" w:leader="none"/>
                <w:tab w:pos="503" w:val="left" w:leader="none"/>
              </w:tabs>
              <w:spacing w:line="240" w:lineRule="auto" w:before="0" w:after="0"/>
              <w:ind w:left="502" w:right="0" w:hanging="298"/>
              <w:jc w:val="left"/>
              <w:rPr>
                <w:sz w:val="18"/>
              </w:rPr>
            </w:pPr>
            <w:r>
              <w:rPr>
                <w:sz w:val="18"/>
              </w:rPr>
              <w:t>Consider if the symptoms are consistent with side effects of medications the patient is</w:t>
            </w:r>
            <w:r>
              <w:rPr>
                <w:spacing w:val="11"/>
                <w:sz w:val="18"/>
              </w:rPr>
              <w:t> </w:t>
            </w:r>
            <w:r>
              <w:rPr>
                <w:sz w:val="18"/>
              </w:rPr>
              <w:t>taking.</w:t>
            </w:r>
          </w:p>
          <w:p>
            <w:pPr>
              <w:pStyle w:val="TableParagraph"/>
              <w:numPr>
                <w:ilvl w:val="0"/>
                <w:numId w:val="4"/>
              </w:numPr>
              <w:tabs>
                <w:tab w:pos="502" w:val="left" w:leader="none"/>
                <w:tab w:pos="503" w:val="left" w:leader="none"/>
              </w:tabs>
              <w:spacing w:line="240" w:lineRule="auto" w:before="3" w:after="0"/>
              <w:ind w:left="502" w:right="0" w:hanging="298"/>
              <w:jc w:val="left"/>
              <w:rPr>
                <w:sz w:val="18"/>
              </w:rPr>
            </w:pPr>
            <w:r>
              <w:rPr>
                <w:sz w:val="18"/>
              </w:rPr>
              <w:t>Consider if the symptoms need to be treated or if there is a need to make a change in</w:t>
            </w:r>
            <w:r>
              <w:rPr>
                <w:spacing w:val="23"/>
                <w:sz w:val="18"/>
              </w:rPr>
              <w:t> </w:t>
            </w:r>
            <w:r>
              <w:rPr>
                <w:sz w:val="18"/>
              </w:rPr>
              <w:t>treatment.</w:t>
            </w:r>
          </w:p>
          <w:p>
            <w:pPr>
              <w:pStyle w:val="TableParagraph"/>
              <w:numPr>
                <w:ilvl w:val="0"/>
                <w:numId w:val="4"/>
              </w:numPr>
              <w:tabs>
                <w:tab w:pos="502" w:val="left" w:leader="none"/>
                <w:tab w:pos="503" w:val="left" w:leader="none"/>
              </w:tabs>
              <w:spacing w:line="240" w:lineRule="auto" w:before="3" w:after="0"/>
              <w:ind w:left="502" w:right="0" w:hanging="298"/>
              <w:jc w:val="left"/>
              <w:rPr>
                <w:sz w:val="18"/>
              </w:rPr>
            </w:pPr>
            <w:r>
              <w:rPr>
                <w:sz w:val="18"/>
              </w:rPr>
              <w:t>For memory decline, refer to section E.</w:t>
            </w:r>
          </w:p>
        </w:tc>
      </w:tr>
      <w:tr>
        <w:trPr>
          <w:trHeight w:val="1095" w:hRule="atLeast"/>
        </w:trPr>
        <w:tc>
          <w:tcPr>
            <w:tcW w:w="344" w:type="dxa"/>
            <w:tcBorders>
              <w:left w:val="nil"/>
            </w:tcBorders>
          </w:tcPr>
          <w:p>
            <w:pPr>
              <w:pStyle w:val="TableParagraph"/>
              <w:spacing w:before="9"/>
              <w:rPr>
                <w:b/>
                <w:sz w:val="29"/>
              </w:rPr>
            </w:pPr>
          </w:p>
          <w:p>
            <w:pPr>
              <w:pStyle w:val="TableParagraph"/>
              <w:ind w:left="65"/>
              <w:rPr>
                <w:b/>
                <w:sz w:val="30"/>
              </w:rPr>
            </w:pPr>
            <w:r>
              <w:rPr>
                <w:b/>
                <w:color w:val="006FC0"/>
                <w:w w:val="99"/>
                <w:sz w:val="30"/>
              </w:rPr>
              <w:t>D</w:t>
            </w:r>
          </w:p>
        </w:tc>
        <w:tc>
          <w:tcPr>
            <w:tcW w:w="8553" w:type="dxa"/>
            <w:tcBorders>
              <w:right w:val="nil"/>
            </w:tcBorders>
          </w:tcPr>
          <w:p>
            <w:pPr>
              <w:pStyle w:val="TableParagraph"/>
              <w:spacing w:line="239" w:lineRule="exact" w:before="77"/>
              <w:ind w:left="84"/>
              <w:rPr>
                <w:b/>
                <w:sz w:val="20"/>
              </w:rPr>
            </w:pPr>
            <w:r>
              <w:rPr>
                <w:b/>
                <w:sz w:val="20"/>
              </w:rPr>
              <w:t>Cost reduction strategies:</w:t>
            </w:r>
          </w:p>
          <w:p>
            <w:pPr>
              <w:pStyle w:val="TableParagraph"/>
              <w:numPr>
                <w:ilvl w:val="0"/>
                <w:numId w:val="5"/>
              </w:numPr>
              <w:tabs>
                <w:tab w:pos="502" w:val="left" w:leader="none"/>
                <w:tab w:pos="503" w:val="left" w:leader="none"/>
                <w:tab w:pos="4047" w:val="left" w:leader="none"/>
                <w:tab w:pos="4345" w:val="left" w:leader="none"/>
              </w:tabs>
              <w:spacing w:line="231" w:lineRule="exact" w:before="0" w:after="0"/>
              <w:ind w:left="502" w:right="0" w:hanging="298"/>
              <w:jc w:val="left"/>
              <w:rPr>
                <w:sz w:val="18"/>
              </w:rPr>
            </w:pPr>
            <w:r>
              <w:rPr>
                <w:sz w:val="18"/>
              </w:rPr>
              <w:t>Reducing number</w:t>
            </w:r>
            <w:r>
              <w:rPr>
                <w:spacing w:val="10"/>
                <w:sz w:val="18"/>
              </w:rPr>
              <w:t> </w:t>
            </w:r>
            <w:r>
              <w:rPr>
                <w:sz w:val="18"/>
              </w:rPr>
              <w:t>of</w:t>
            </w:r>
            <w:r>
              <w:rPr>
                <w:spacing w:val="4"/>
                <w:sz w:val="18"/>
              </w:rPr>
              <w:t> </w:t>
            </w:r>
            <w:r>
              <w:rPr>
                <w:sz w:val="18"/>
              </w:rPr>
              <w:t>medications</w:t>
              <w:tab/>
            </w:r>
            <w:r>
              <w:rPr>
                <w:rFonts w:ascii="Symbol" w:hAnsi="Symbol"/>
                <w:position w:val="1"/>
                <w:sz w:val="18"/>
              </w:rPr>
              <w:t></w:t>
            </w:r>
            <w:r>
              <w:rPr>
                <w:rFonts w:ascii="Times New Roman" w:hAnsi="Times New Roman"/>
                <w:position w:val="1"/>
                <w:sz w:val="18"/>
              </w:rPr>
              <w:tab/>
            </w:r>
            <w:r>
              <w:rPr>
                <w:position w:val="1"/>
                <w:sz w:val="18"/>
              </w:rPr>
              <w:t>Generic substitution</w:t>
            </w:r>
          </w:p>
          <w:p>
            <w:pPr>
              <w:pStyle w:val="TableParagraph"/>
              <w:numPr>
                <w:ilvl w:val="0"/>
                <w:numId w:val="5"/>
              </w:numPr>
              <w:tabs>
                <w:tab w:pos="502" w:val="left" w:leader="none"/>
                <w:tab w:pos="503" w:val="left" w:leader="none"/>
                <w:tab w:pos="4047" w:val="left" w:leader="none"/>
                <w:tab w:pos="4345" w:val="left" w:leader="none"/>
              </w:tabs>
              <w:spacing w:line="236" w:lineRule="exact" w:before="0" w:after="0"/>
              <w:ind w:left="502" w:right="0" w:hanging="298"/>
              <w:jc w:val="left"/>
              <w:rPr>
                <w:sz w:val="18"/>
              </w:rPr>
            </w:pPr>
            <w:r>
              <w:rPr>
                <w:sz w:val="18"/>
              </w:rPr>
              <w:t>Use of combination drugs</w:t>
            </w:r>
            <w:r>
              <w:rPr>
                <w:spacing w:val="17"/>
                <w:sz w:val="18"/>
              </w:rPr>
              <w:t> </w:t>
            </w:r>
            <w:r>
              <w:rPr>
                <w:sz w:val="18"/>
              </w:rPr>
              <w:t>when</w:t>
            </w:r>
            <w:r>
              <w:rPr>
                <w:spacing w:val="4"/>
                <w:sz w:val="18"/>
              </w:rPr>
              <w:t> </w:t>
            </w:r>
            <w:r>
              <w:rPr>
                <w:sz w:val="18"/>
              </w:rPr>
              <w:t>possible</w:t>
              <w:tab/>
            </w:r>
            <w:r>
              <w:rPr>
                <w:rFonts w:ascii="Symbol" w:hAnsi="Symbol"/>
                <w:position w:val="1"/>
                <w:sz w:val="18"/>
              </w:rPr>
              <w:t></w:t>
            </w:r>
            <w:r>
              <w:rPr>
                <w:rFonts w:ascii="Times New Roman" w:hAnsi="Times New Roman"/>
                <w:position w:val="1"/>
                <w:sz w:val="18"/>
              </w:rPr>
              <w:tab/>
            </w:r>
            <w:r>
              <w:rPr>
                <w:position w:val="1"/>
                <w:sz w:val="18"/>
              </w:rPr>
              <w:t>Therapeutic</w:t>
            </w:r>
            <w:r>
              <w:rPr>
                <w:spacing w:val="1"/>
                <w:position w:val="1"/>
                <w:sz w:val="18"/>
              </w:rPr>
              <w:t> </w:t>
            </w:r>
            <w:r>
              <w:rPr>
                <w:position w:val="1"/>
                <w:sz w:val="18"/>
              </w:rPr>
              <w:t>interchange</w:t>
            </w:r>
          </w:p>
          <w:p>
            <w:pPr>
              <w:pStyle w:val="TableParagraph"/>
              <w:numPr>
                <w:ilvl w:val="0"/>
                <w:numId w:val="5"/>
              </w:numPr>
              <w:tabs>
                <w:tab w:pos="502" w:val="left" w:leader="none"/>
                <w:tab w:pos="503" w:val="left" w:leader="none"/>
              </w:tabs>
              <w:spacing w:line="240" w:lineRule="auto" w:before="1" w:after="0"/>
              <w:ind w:left="502" w:right="0" w:hanging="298"/>
              <w:jc w:val="left"/>
              <w:rPr>
                <w:sz w:val="18"/>
              </w:rPr>
            </w:pPr>
            <w:r>
              <w:rPr>
                <w:sz w:val="18"/>
              </w:rPr>
              <w:t>Tablet</w:t>
            </w:r>
            <w:r>
              <w:rPr>
                <w:spacing w:val="1"/>
                <w:sz w:val="18"/>
              </w:rPr>
              <w:t> </w:t>
            </w:r>
            <w:r>
              <w:rPr>
                <w:sz w:val="18"/>
              </w:rPr>
              <w:t>splitting</w:t>
            </w:r>
          </w:p>
        </w:tc>
      </w:tr>
      <w:tr>
        <w:trPr>
          <w:trHeight w:val="3348" w:hRule="atLeast"/>
        </w:trPr>
        <w:tc>
          <w:tcPr>
            <w:tcW w:w="344" w:type="dxa"/>
            <w:tcBorders>
              <w:left w:val="nil"/>
              <w:bottom w:val="nil"/>
            </w:tcBorders>
          </w:tcPr>
          <w:p>
            <w:pPr>
              <w:pStyle w:val="TableParagraph"/>
              <w:rPr>
                <w:b/>
                <w:sz w:val="30"/>
              </w:rPr>
            </w:pPr>
          </w:p>
          <w:p>
            <w:pPr>
              <w:pStyle w:val="TableParagraph"/>
              <w:rPr>
                <w:b/>
                <w:sz w:val="30"/>
              </w:rPr>
            </w:pPr>
          </w:p>
          <w:p>
            <w:pPr>
              <w:pStyle w:val="TableParagraph"/>
              <w:rPr>
                <w:b/>
                <w:sz w:val="30"/>
              </w:rPr>
            </w:pPr>
          </w:p>
          <w:p>
            <w:pPr>
              <w:pStyle w:val="TableParagraph"/>
              <w:spacing w:before="1"/>
              <w:rPr>
                <w:b/>
                <w:sz w:val="32"/>
              </w:rPr>
            </w:pPr>
          </w:p>
          <w:p>
            <w:pPr>
              <w:pStyle w:val="TableParagraph"/>
              <w:ind w:left="65"/>
              <w:rPr>
                <w:b/>
                <w:sz w:val="30"/>
              </w:rPr>
            </w:pPr>
            <w:r>
              <w:rPr>
                <w:b/>
                <w:color w:val="006FC0"/>
                <w:w w:val="99"/>
                <w:sz w:val="30"/>
              </w:rPr>
              <w:t>E</w:t>
            </w:r>
          </w:p>
        </w:tc>
        <w:tc>
          <w:tcPr>
            <w:tcW w:w="8553" w:type="dxa"/>
            <w:tcBorders>
              <w:bottom w:val="nil"/>
              <w:right w:val="nil"/>
            </w:tcBorders>
          </w:tcPr>
          <w:p>
            <w:pPr>
              <w:pStyle w:val="TableParagraph"/>
              <w:rPr>
                <w:b/>
                <w:sz w:val="16"/>
              </w:rPr>
            </w:pPr>
          </w:p>
          <w:p>
            <w:pPr>
              <w:pStyle w:val="TableParagraph"/>
              <w:spacing w:line="242" w:lineRule="auto" w:before="1"/>
              <w:ind w:left="84" w:right="110"/>
              <w:rPr>
                <w:sz w:val="18"/>
              </w:rPr>
            </w:pPr>
            <w:r>
              <w:rPr>
                <w:b/>
                <w:sz w:val="20"/>
              </w:rPr>
              <w:t>Cognitive issues: </w:t>
            </w:r>
            <w:r>
              <w:rPr>
                <w:sz w:val="18"/>
              </w:rPr>
              <w:t>Patient may require additional assistance from alternative care givers such as competent relative, visiting nurse, assisted living, other community resources that provide assistance for daily activities in order to maintain medication regimen. Action options include 1) referral to a geriatric assessment unit, 2) discussion of available options with other area providers with appropriate referral to a local resource.</w:t>
            </w:r>
          </w:p>
          <w:p>
            <w:pPr>
              <w:pStyle w:val="TableParagraph"/>
              <w:spacing w:line="219" w:lineRule="exact"/>
              <w:ind w:left="83"/>
              <w:rPr>
                <w:sz w:val="18"/>
              </w:rPr>
            </w:pPr>
            <w:r>
              <w:rPr>
                <w:sz w:val="18"/>
              </w:rPr>
              <w:t>Maintaining a current list of local and/or best available resources is recommended.</w:t>
            </w:r>
          </w:p>
          <w:p>
            <w:pPr>
              <w:pStyle w:val="TableParagraph"/>
              <w:ind w:left="84" w:right="110"/>
              <w:rPr>
                <w:sz w:val="18"/>
              </w:rPr>
            </w:pPr>
            <w:r>
              <w:rPr>
                <w:b/>
                <w:sz w:val="20"/>
              </w:rPr>
              <w:t>Anticholinergics: </w:t>
            </w:r>
            <w:r>
              <w:rPr>
                <w:sz w:val="18"/>
              </w:rPr>
              <w:t>Consider whether or not: 1) anticholinergics could be contributing to cognitive memory decline, 2) any cholinesterase inhibitors are being counteracted by anticholinergics. Consider a substitute for the anticholinergic medication and recommend physician/patient resolution.</w:t>
            </w:r>
          </w:p>
          <w:p>
            <w:pPr>
              <w:pStyle w:val="TableParagraph"/>
              <w:spacing w:line="242" w:lineRule="auto" w:before="4"/>
              <w:ind w:left="83"/>
              <w:rPr>
                <w:sz w:val="18"/>
              </w:rPr>
            </w:pPr>
            <w:r>
              <w:rPr>
                <w:b/>
                <w:sz w:val="20"/>
              </w:rPr>
              <w:t>Instrumental activities of daily living (IADL): </w:t>
            </w:r>
            <w:r>
              <w:rPr>
                <w:sz w:val="18"/>
              </w:rPr>
              <w:t>Consider if the patient is able to prepare their meals, phone for refills, or use an adherence aid without assistance. Consider any visual restrictions, quality of hearing, as well as their dexterity when considering the type of compliance aid. The ability to recognize the correct medication is essential. A caregiver may need to implement one or more aids. Maintaining a current list of local and/or best available resources is recommended.</w:t>
            </w:r>
          </w:p>
        </w:tc>
      </w:tr>
    </w:tbl>
    <w:p>
      <w:pPr>
        <w:spacing w:before="48"/>
        <w:ind w:left="606" w:right="0" w:firstLine="0"/>
        <w:jc w:val="left"/>
        <w:rPr>
          <w:rFonts w:ascii="Calibri" w:hAnsi="Calibri"/>
          <w:sz w:val="15"/>
        </w:rPr>
      </w:pPr>
      <w:r>
        <w:rPr>
          <w:rFonts w:ascii="Calibri" w:hAnsi="Calibri"/>
          <w:sz w:val="15"/>
        </w:rPr>
        <w:t>Copyright © 2009-2010 The University of Iowa</w:t>
      </w:r>
    </w:p>
    <w:p>
      <w:pPr>
        <w:spacing w:after="0"/>
        <w:jc w:val="left"/>
        <w:rPr>
          <w:rFonts w:ascii="Calibri" w:hAnsi="Calibri"/>
          <w:sz w:val="15"/>
        </w:rPr>
        <w:sectPr>
          <w:pgSz w:w="11160" w:h="15120"/>
          <w:pgMar w:header="0" w:footer="673" w:top="1000" w:bottom="860" w:left="600" w:right="580"/>
        </w:sectPr>
      </w:pPr>
    </w:p>
    <w:p>
      <w:pPr>
        <w:pStyle w:val="BodyText"/>
        <w:rPr>
          <w:rFonts w:ascii="Calibri"/>
          <w:sz w:val="20"/>
        </w:rPr>
      </w:pPr>
    </w:p>
    <w:p>
      <w:pPr>
        <w:pStyle w:val="BodyText"/>
        <w:spacing w:before="1"/>
        <w:rPr>
          <w:rFonts w:ascii="Calibri"/>
          <w:sz w:val="22"/>
        </w:rPr>
      </w:pPr>
    </w:p>
    <w:p>
      <w:pPr>
        <w:spacing w:after="0"/>
        <w:rPr>
          <w:rFonts w:ascii="Calibri"/>
          <w:sz w:val="22"/>
        </w:rPr>
        <w:sectPr>
          <w:pgSz w:w="11160" w:h="15120"/>
          <w:pgMar w:header="0" w:footer="673" w:top="1000" w:bottom="860" w:left="600" w:right="580"/>
        </w:sectPr>
      </w:pPr>
    </w:p>
    <w:p>
      <w:pPr>
        <w:pStyle w:val="Heading2"/>
        <w:spacing w:before="97"/>
      </w:pPr>
      <w:r>
        <w:rPr>
          <w:color w:val="DA6C23"/>
          <w:w w:val="115"/>
        </w:rPr>
        <w:t>Discussion</w:t>
      </w:r>
    </w:p>
    <w:p>
      <w:pPr>
        <w:pStyle w:val="BodyText"/>
        <w:spacing w:line="254" w:lineRule="auto" w:before="7"/>
        <w:ind w:left="120" w:right="38"/>
        <w:jc w:val="both"/>
      </w:pPr>
      <w:r>
        <w:rPr>
          <w:color w:val="231F20"/>
        </w:rPr>
        <w:t>Reasons</w:t>
      </w:r>
      <w:r>
        <w:rPr>
          <w:color w:val="231F20"/>
          <w:spacing w:val="-30"/>
        </w:rPr>
        <w:t> </w:t>
      </w:r>
      <w:r>
        <w:rPr>
          <w:color w:val="231F20"/>
        </w:rPr>
        <w:t>for</w:t>
      </w:r>
      <w:r>
        <w:rPr>
          <w:color w:val="231F20"/>
          <w:spacing w:val="-30"/>
        </w:rPr>
        <w:t> </w:t>
      </w:r>
      <w:r>
        <w:rPr>
          <w:color w:val="231F20"/>
        </w:rPr>
        <w:t>nonadherence</w:t>
      </w:r>
      <w:r>
        <w:rPr>
          <w:color w:val="231F20"/>
          <w:spacing w:val="-29"/>
        </w:rPr>
        <w:t> </w:t>
      </w:r>
      <w:r>
        <w:rPr>
          <w:color w:val="231F20"/>
        </w:rPr>
        <w:t>vary</w:t>
      </w:r>
      <w:r>
        <w:rPr>
          <w:color w:val="231F20"/>
          <w:spacing w:val="-30"/>
        </w:rPr>
        <w:t> </w:t>
      </w:r>
      <w:r>
        <w:rPr>
          <w:color w:val="231F20"/>
        </w:rPr>
        <w:t>from</w:t>
      </w:r>
      <w:r>
        <w:rPr>
          <w:color w:val="231F20"/>
          <w:spacing w:val="-29"/>
        </w:rPr>
        <w:t> </w:t>
      </w:r>
      <w:r>
        <w:rPr>
          <w:color w:val="231F20"/>
        </w:rPr>
        <w:t>person</w:t>
      </w:r>
      <w:r>
        <w:rPr>
          <w:color w:val="231F20"/>
          <w:spacing w:val="-30"/>
        </w:rPr>
        <w:t> </w:t>
      </w:r>
      <w:r>
        <w:rPr>
          <w:color w:val="231F20"/>
        </w:rPr>
        <w:t>to</w:t>
      </w:r>
      <w:r>
        <w:rPr>
          <w:color w:val="231F20"/>
          <w:spacing w:val="-30"/>
        </w:rPr>
        <w:t> </w:t>
      </w:r>
      <w:r>
        <w:rPr>
          <w:color w:val="231F20"/>
        </w:rPr>
        <w:t>person;</w:t>
      </w:r>
      <w:r>
        <w:rPr>
          <w:color w:val="231F20"/>
          <w:spacing w:val="-29"/>
        </w:rPr>
        <w:t> </w:t>
      </w:r>
      <w:r>
        <w:rPr>
          <w:color w:val="231F20"/>
        </w:rPr>
        <w:t>there- </w:t>
      </w:r>
      <w:r>
        <w:rPr>
          <w:color w:val="231F20"/>
          <w:w w:val="95"/>
        </w:rPr>
        <w:t>fore,</w:t>
      </w:r>
      <w:r>
        <w:rPr>
          <w:color w:val="231F20"/>
          <w:spacing w:val="-16"/>
          <w:w w:val="95"/>
        </w:rPr>
        <w:t> </w:t>
      </w:r>
      <w:r>
        <w:rPr>
          <w:color w:val="231F20"/>
          <w:w w:val="95"/>
        </w:rPr>
        <w:t>the</w:t>
      </w:r>
      <w:r>
        <w:rPr>
          <w:color w:val="231F20"/>
          <w:spacing w:val="-15"/>
          <w:w w:val="95"/>
        </w:rPr>
        <w:t> </w:t>
      </w:r>
      <w:r>
        <w:rPr>
          <w:color w:val="231F20"/>
          <w:w w:val="95"/>
        </w:rPr>
        <w:t>assessment</w:t>
      </w:r>
      <w:r>
        <w:rPr>
          <w:color w:val="231F20"/>
          <w:spacing w:val="-15"/>
          <w:w w:val="95"/>
        </w:rPr>
        <w:t> </w:t>
      </w:r>
      <w:r>
        <w:rPr>
          <w:color w:val="231F20"/>
          <w:w w:val="95"/>
        </w:rPr>
        <w:t>of</w:t>
      </w:r>
      <w:r>
        <w:rPr>
          <w:color w:val="231F20"/>
          <w:spacing w:val="-15"/>
          <w:w w:val="95"/>
        </w:rPr>
        <w:t> </w:t>
      </w:r>
      <w:r>
        <w:rPr>
          <w:color w:val="231F20"/>
          <w:w w:val="95"/>
        </w:rPr>
        <w:t>nonadherence</w:t>
      </w:r>
      <w:r>
        <w:rPr>
          <w:color w:val="231F20"/>
          <w:spacing w:val="-15"/>
          <w:w w:val="95"/>
        </w:rPr>
        <w:t> </w:t>
      </w:r>
      <w:r>
        <w:rPr>
          <w:color w:val="231F20"/>
          <w:w w:val="95"/>
        </w:rPr>
        <w:t>during</w:t>
      </w:r>
      <w:r>
        <w:rPr>
          <w:color w:val="231F20"/>
          <w:spacing w:val="-15"/>
          <w:w w:val="95"/>
        </w:rPr>
        <w:t> </w:t>
      </w:r>
      <w:r>
        <w:rPr>
          <w:color w:val="231F20"/>
          <w:w w:val="95"/>
        </w:rPr>
        <w:t>MTM</w:t>
      </w:r>
      <w:r>
        <w:rPr>
          <w:color w:val="231F20"/>
          <w:spacing w:val="-15"/>
          <w:w w:val="95"/>
        </w:rPr>
        <w:t> </w:t>
      </w:r>
      <w:r>
        <w:rPr>
          <w:color w:val="231F20"/>
          <w:w w:val="95"/>
        </w:rPr>
        <w:t>visits</w:t>
      </w:r>
      <w:r>
        <w:rPr>
          <w:color w:val="231F20"/>
          <w:spacing w:val="-15"/>
          <w:w w:val="95"/>
        </w:rPr>
        <w:t> </w:t>
      </w:r>
      <w:r>
        <w:rPr>
          <w:color w:val="231F20"/>
          <w:w w:val="95"/>
        </w:rPr>
        <w:t>needs </w:t>
      </w:r>
      <w:r>
        <w:rPr>
          <w:color w:val="231F20"/>
        </w:rPr>
        <w:t>to</w:t>
      </w:r>
      <w:r>
        <w:rPr>
          <w:color w:val="231F20"/>
          <w:spacing w:val="-21"/>
        </w:rPr>
        <w:t> </w:t>
      </w:r>
      <w:r>
        <w:rPr>
          <w:color w:val="231F20"/>
        </w:rPr>
        <w:t>be</w:t>
      </w:r>
      <w:r>
        <w:rPr>
          <w:color w:val="231F20"/>
          <w:spacing w:val="-20"/>
        </w:rPr>
        <w:t> </w:t>
      </w:r>
      <w:r>
        <w:rPr>
          <w:color w:val="231F20"/>
        </w:rPr>
        <w:t>broad</w:t>
      </w:r>
      <w:r>
        <w:rPr>
          <w:color w:val="231F20"/>
          <w:spacing w:val="-20"/>
        </w:rPr>
        <w:t> </w:t>
      </w:r>
      <w:r>
        <w:rPr>
          <w:color w:val="231F20"/>
        </w:rPr>
        <w:t>and</w:t>
      </w:r>
      <w:r>
        <w:rPr>
          <w:color w:val="231F20"/>
          <w:spacing w:val="-20"/>
        </w:rPr>
        <w:t> </w:t>
      </w:r>
      <w:r>
        <w:rPr>
          <w:color w:val="231F20"/>
        </w:rPr>
        <w:t>multifaceted</w:t>
      </w:r>
      <w:r>
        <w:rPr>
          <w:color w:val="231F20"/>
          <w:spacing w:val="-20"/>
        </w:rPr>
        <w:t> </w:t>
      </w:r>
      <w:r>
        <w:rPr>
          <w:color w:val="231F20"/>
        </w:rPr>
        <w:t>in</w:t>
      </w:r>
      <w:r>
        <w:rPr>
          <w:color w:val="231F20"/>
          <w:spacing w:val="-20"/>
        </w:rPr>
        <w:t> </w:t>
      </w:r>
      <w:r>
        <w:rPr>
          <w:color w:val="231F20"/>
        </w:rPr>
        <w:t>nature.</w:t>
      </w:r>
      <w:r>
        <w:rPr>
          <w:color w:val="231F20"/>
          <w:position w:val="6"/>
          <w:sz w:val="10"/>
        </w:rPr>
        <w:t>1,8</w:t>
      </w:r>
      <w:r>
        <w:rPr>
          <w:color w:val="231F20"/>
          <w:spacing w:val="2"/>
          <w:position w:val="6"/>
          <w:sz w:val="10"/>
        </w:rPr>
        <w:t> </w:t>
      </w:r>
      <w:r>
        <w:rPr>
          <w:color w:val="231F20"/>
        </w:rPr>
        <w:t>In</w:t>
      </w:r>
      <w:r>
        <w:rPr>
          <w:color w:val="231F20"/>
          <w:spacing w:val="-20"/>
        </w:rPr>
        <w:t> </w:t>
      </w:r>
      <w:r>
        <w:rPr>
          <w:color w:val="231F20"/>
        </w:rPr>
        <w:t>this</w:t>
      </w:r>
      <w:r>
        <w:rPr>
          <w:color w:val="231F20"/>
          <w:spacing w:val="-20"/>
        </w:rPr>
        <w:t> </w:t>
      </w:r>
      <w:r>
        <w:rPr>
          <w:color w:val="231F20"/>
        </w:rPr>
        <w:t>small</w:t>
      </w:r>
      <w:r>
        <w:rPr>
          <w:color w:val="231F20"/>
          <w:spacing w:val="-20"/>
        </w:rPr>
        <w:t> </w:t>
      </w:r>
      <w:r>
        <w:rPr>
          <w:color w:val="231F20"/>
        </w:rPr>
        <w:t>sample, 17 (77.3%) patients answered “yes” to at least two reasons for</w:t>
      </w:r>
      <w:r>
        <w:rPr>
          <w:color w:val="231F20"/>
          <w:spacing w:val="-22"/>
        </w:rPr>
        <w:t> </w:t>
      </w:r>
      <w:r>
        <w:rPr>
          <w:color w:val="231F20"/>
        </w:rPr>
        <w:t>nonadherence</w:t>
      </w:r>
      <w:r>
        <w:rPr>
          <w:color w:val="231F20"/>
          <w:spacing w:val="-21"/>
        </w:rPr>
        <w:t> </w:t>
      </w:r>
      <w:r>
        <w:rPr>
          <w:color w:val="231F20"/>
        </w:rPr>
        <w:t>in</w:t>
      </w:r>
      <w:r>
        <w:rPr>
          <w:color w:val="231F20"/>
          <w:spacing w:val="-21"/>
        </w:rPr>
        <w:t> </w:t>
      </w:r>
      <w:r>
        <w:rPr>
          <w:color w:val="231F20"/>
        </w:rPr>
        <w:t>DRAW.</w:t>
      </w:r>
      <w:r>
        <w:rPr>
          <w:color w:val="231F20"/>
          <w:spacing w:val="-21"/>
        </w:rPr>
        <w:t> </w:t>
      </w:r>
      <w:r>
        <w:rPr>
          <w:color w:val="231F20"/>
        </w:rPr>
        <w:t>Given</w:t>
      </w:r>
      <w:r>
        <w:rPr>
          <w:color w:val="231F20"/>
          <w:spacing w:val="-21"/>
        </w:rPr>
        <w:t> </w:t>
      </w:r>
      <w:r>
        <w:rPr>
          <w:color w:val="231F20"/>
        </w:rPr>
        <w:t>the</w:t>
      </w:r>
      <w:r>
        <w:rPr>
          <w:color w:val="231F20"/>
          <w:spacing w:val="-21"/>
        </w:rPr>
        <w:t> </w:t>
      </w:r>
      <w:r>
        <w:rPr>
          <w:color w:val="231F20"/>
        </w:rPr>
        <w:t>prevalence</w:t>
      </w:r>
      <w:r>
        <w:rPr>
          <w:color w:val="231F20"/>
          <w:spacing w:val="-21"/>
        </w:rPr>
        <w:t> </w:t>
      </w:r>
      <w:r>
        <w:rPr>
          <w:color w:val="231F20"/>
        </w:rPr>
        <w:t>of</w:t>
      </w:r>
      <w:r>
        <w:rPr>
          <w:color w:val="231F20"/>
          <w:spacing w:val="-21"/>
        </w:rPr>
        <w:t> </w:t>
      </w:r>
      <w:r>
        <w:rPr>
          <w:color w:val="231F20"/>
        </w:rPr>
        <w:t>multiple reasons</w:t>
      </w:r>
      <w:r>
        <w:rPr>
          <w:color w:val="231F20"/>
          <w:spacing w:val="-35"/>
        </w:rPr>
        <w:t> </w:t>
      </w:r>
      <w:r>
        <w:rPr>
          <w:color w:val="231F20"/>
        </w:rPr>
        <w:t>for</w:t>
      </w:r>
      <w:r>
        <w:rPr>
          <w:color w:val="231F20"/>
          <w:spacing w:val="-34"/>
        </w:rPr>
        <w:t> </w:t>
      </w:r>
      <w:r>
        <w:rPr>
          <w:color w:val="231F20"/>
        </w:rPr>
        <w:t>nonadherence,</w:t>
      </w:r>
      <w:r>
        <w:rPr>
          <w:color w:val="231F20"/>
          <w:spacing w:val="-35"/>
        </w:rPr>
        <w:t> </w:t>
      </w:r>
      <w:r>
        <w:rPr>
          <w:color w:val="231F20"/>
        </w:rPr>
        <w:t>the</w:t>
      </w:r>
      <w:r>
        <w:rPr>
          <w:color w:val="231F20"/>
          <w:spacing w:val="-34"/>
        </w:rPr>
        <w:t> </w:t>
      </w:r>
      <w:r>
        <w:rPr>
          <w:color w:val="231F20"/>
        </w:rPr>
        <w:t>use</w:t>
      </w:r>
      <w:r>
        <w:rPr>
          <w:color w:val="231F20"/>
          <w:spacing w:val="-35"/>
        </w:rPr>
        <w:t> </w:t>
      </w:r>
      <w:r>
        <w:rPr>
          <w:color w:val="231F20"/>
        </w:rPr>
        <w:t>of</w:t>
      </w:r>
      <w:r>
        <w:rPr>
          <w:color w:val="231F20"/>
          <w:spacing w:val="-34"/>
        </w:rPr>
        <w:t> </w:t>
      </w:r>
      <w:r>
        <w:rPr>
          <w:color w:val="231F20"/>
        </w:rPr>
        <w:t>a</w:t>
      </w:r>
      <w:r>
        <w:rPr>
          <w:color w:val="231F20"/>
          <w:spacing w:val="-35"/>
        </w:rPr>
        <w:t> </w:t>
      </w:r>
      <w:r>
        <w:rPr>
          <w:color w:val="231F20"/>
        </w:rPr>
        <w:t>tool</w:t>
      </w:r>
      <w:r>
        <w:rPr>
          <w:color w:val="231F20"/>
          <w:spacing w:val="-34"/>
        </w:rPr>
        <w:t> </w:t>
      </w:r>
      <w:r>
        <w:rPr>
          <w:color w:val="231F20"/>
        </w:rPr>
        <w:t>such</w:t>
      </w:r>
      <w:r>
        <w:rPr>
          <w:color w:val="231F20"/>
          <w:spacing w:val="-35"/>
        </w:rPr>
        <w:t> </w:t>
      </w:r>
      <w:r>
        <w:rPr>
          <w:color w:val="231F20"/>
        </w:rPr>
        <w:t>as</w:t>
      </w:r>
      <w:r>
        <w:rPr>
          <w:color w:val="231F20"/>
          <w:spacing w:val="-34"/>
        </w:rPr>
        <w:t> </w:t>
      </w:r>
      <w:r>
        <w:rPr>
          <w:color w:val="231F20"/>
        </w:rPr>
        <w:t>DRAW</w:t>
      </w:r>
      <w:r>
        <w:rPr>
          <w:color w:val="231F20"/>
          <w:spacing w:val="-35"/>
        </w:rPr>
        <w:t> </w:t>
      </w:r>
      <w:r>
        <w:rPr>
          <w:color w:val="231F20"/>
          <w:spacing w:val="-2"/>
        </w:rPr>
        <w:t>can </w:t>
      </w:r>
      <w:r>
        <w:rPr>
          <w:color w:val="231F20"/>
          <w:w w:val="95"/>
        </w:rPr>
        <w:t>help pharmacists obtain a more comprehensive</w:t>
      </w:r>
      <w:r>
        <w:rPr>
          <w:color w:val="231F20"/>
          <w:spacing w:val="-31"/>
          <w:w w:val="95"/>
        </w:rPr>
        <w:t> </w:t>
      </w:r>
      <w:r>
        <w:rPr>
          <w:color w:val="231F20"/>
          <w:w w:val="95"/>
        </w:rPr>
        <w:t>understanding </w:t>
      </w:r>
      <w:r>
        <w:rPr>
          <w:color w:val="231F20"/>
        </w:rPr>
        <w:t>of</w:t>
      </w:r>
      <w:r>
        <w:rPr>
          <w:color w:val="231F20"/>
          <w:spacing w:val="-12"/>
        </w:rPr>
        <w:t> </w:t>
      </w:r>
      <w:r>
        <w:rPr>
          <w:color w:val="231F20"/>
        </w:rPr>
        <w:t>why</w:t>
      </w:r>
      <w:r>
        <w:rPr>
          <w:color w:val="231F20"/>
          <w:spacing w:val="-11"/>
        </w:rPr>
        <w:t> </w:t>
      </w:r>
      <w:r>
        <w:rPr>
          <w:color w:val="231F20"/>
        </w:rPr>
        <w:t>patients</w:t>
      </w:r>
      <w:r>
        <w:rPr>
          <w:color w:val="231F20"/>
          <w:spacing w:val="-11"/>
        </w:rPr>
        <w:t> </w:t>
      </w:r>
      <w:r>
        <w:rPr>
          <w:color w:val="231F20"/>
        </w:rPr>
        <w:t>are</w:t>
      </w:r>
      <w:r>
        <w:rPr>
          <w:color w:val="231F20"/>
          <w:spacing w:val="-11"/>
        </w:rPr>
        <w:t> </w:t>
      </w:r>
      <w:r>
        <w:rPr>
          <w:color w:val="231F20"/>
        </w:rPr>
        <w:t>nonadherent.</w:t>
      </w:r>
      <w:r>
        <w:rPr>
          <w:color w:val="231F20"/>
          <w:spacing w:val="-11"/>
        </w:rPr>
        <w:t> </w:t>
      </w:r>
      <w:r>
        <w:rPr>
          <w:color w:val="231F20"/>
        </w:rPr>
        <w:t>The</w:t>
      </w:r>
      <w:r>
        <w:rPr>
          <w:color w:val="231F20"/>
          <w:spacing w:val="-11"/>
        </w:rPr>
        <w:t> </w:t>
      </w:r>
      <w:r>
        <w:rPr>
          <w:color w:val="231F20"/>
        </w:rPr>
        <w:t>pharmacist</w:t>
      </w:r>
      <w:r>
        <w:rPr>
          <w:color w:val="231F20"/>
          <w:spacing w:val="-11"/>
        </w:rPr>
        <w:t> </w:t>
      </w:r>
      <w:r>
        <w:rPr>
          <w:color w:val="231F20"/>
        </w:rPr>
        <w:t>then</w:t>
      </w:r>
      <w:r>
        <w:rPr>
          <w:color w:val="231F20"/>
          <w:spacing w:val="-11"/>
        </w:rPr>
        <w:t> </w:t>
      </w:r>
      <w:r>
        <w:rPr>
          <w:color w:val="231F20"/>
        </w:rPr>
        <w:t>could work</w:t>
      </w:r>
      <w:r>
        <w:rPr>
          <w:color w:val="231F20"/>
          <w:spacing w:val="-11"/>
        </w:rPr>
        <w:t> </w:t>
      </w:r>
      <w:r>
        <w:rPr>
          <w:color w:val="231F20"/>
        </w:rPr>
        <w:t>with</w:t>
      </w:r>
      <w:r>
        <w:rPr>
          <w:color w:val="231F20"/>
          <w:spacing w:val="-11"/>
        </w:rPr>
        <w:t> </w:t>
      </w:r>
      <w:r>
        <w:rPr>
          <w:color w:val="231F20"/>
        </w:rPr>
        <w:t>patients</w:t>
      </w:r>
      <w:r>
        <w:rPr>
          <w:color w:val="231F20"/>
          <w:spacing w:val="-11"/>
        </w:rPr>
        <w:t> </w:t>
      </w:r>
      <w:r>
        <w:rPr>
          <w:color w:val="231F20"/>
        </w:rPr>
        <w:t>and</w:t>
      </w:r>
      <w:r>
        <w:rPr>
          <w:color w:val="231F20"/>
          <w:spacing w:val="-11"/>
        </w:rPr>
        <w:t> </w:t>
      </w:r>
      <w:r>
        <w:rPr>
          <w:color w:val="231F20"/>
        </w:rPr>
        <w:t>prescribers</w:t>
      </w:r>
      <w:r>
        <w:rPr>
          <w:color w:val="231F20"/>
          <w:spacing w:val="-11"/>
        </w:rPr>
        <w:t> </w:t>
      </w:r>
      <w:r>
        <w:rPr>
          <w:color w:val="231F20"/>
        </w:rPr>
        <w:t>to</w:t>
      </w:r>
      <w:r>
        <w:rPr>
          <w:color w:val="231F20"/>
          <w:spacing w:val="-11"/>
        </w:rPr>
        <w:t> </w:t>
      </w:r>
      <w:r>
        <w:rPr>
          <w:color w:val="231F20"/>
        </w:rPr>
        <w:t>prioritize</w:t>
      </w:r>
      <w:r>
        <w:rPr>
          <w:color w:val="231F20"/>
          <w:spacing w:val="-11"/>
        </w:rPr>
        <w:t> </w:t>
      </w:r>
      <w:r>
        <w:rPr>
          <w:color w:val="231F20"/>
        </w:rPr>
        <w:t>problems</w:t>
      </w:r>
      <w:r>
        <w:rPr>
          <w:color w:val="231F20"/>
          <w:spacing w:val="-11"/>
        </w:rPr>
        <w:t> </w:t>
      </w:r>
      <w:r>
        <w:rPr>
          <w:color w:val="231F20"/>
          <w:spacing w:val="-2"/>
        </w:rPr>
        <w:t>and </w:t>
      </w:r>
      <w:r>
        <w:rPr>
          <w:color w:val="231F20"/>
        </w:rPr>
        <w:t>develop</w:t>
      </w:r>
      <w:r>
        <w:rPr>
          <w:color w:val="231F20"/>
          <w:spacing w:val="-16"/>
        </w:rPr>
        <w:t> </w:t>
      </w:r>
      <w:r>
        <w:rPr>
          <w:color w:val="231F20"/>
        </w:rPr>
        <w:t>solutions</w:t>
      </w:r>
      <w:r>
        <w:rPr>
          <w:color w:val="231F20"/>
          <w:spacing w:val="-15"/>
        </w:rPr>
        <w:t> </w:t>
      </w:r>
      <w:r>
        <w:rPr>
          <w:color w:val="231F20"/>
        </w:rPr>
        <w:t>that</w:t>
      </w:r>
      <w:r>
        <w:rPr>
          <w:color w:val="231F20"/>
          <w:spacing w:val="-15"/>
        </w:rPr>
        <w:t> </w:t>
      </w:r>
      <w:r>
        <w:rPr>
          <w:color w:val="231F20"/>
        </w:rPr>
        <w:t>could</w:t>
      </w:r>
      <w:r>
        <w:rPr>
          <w:color w:val="231F20"/>
          <w:spacing w:val="-15"/>
        </w:rPr>
        <w:t> </w:t>
      </w:r>
      <w:r>
        <w:rPr>
          <w:color w:val="231F20"/>
        </w:rPr>
        <w:t>address</w:t>
      </w:r>
      <w:r>
        <w:rPr>
          <w:color w:val="231F20"/>
          <w:spacing w:val="-15"/>
        </w:rPr>
        <w:t> </w:t>
      </w:r>
      <w:r>
        <w:rPr>
          <w:color w:val="231F20"/>
        </w:rPr>
        <w:t>each</w:t>
      </w:r>
      <w:r>
        <w:rPr>
          <w:color w:val="231F20"/>
          <w:spacing w:val="-15"/>
        </w:rPr>
        <w:t> </w:t>
      </w:r>
      <w:r>
        <w:rPr>
          <w:color w:val="231F20"/>
        </w:rPr>
        <w:t>reason</w:t>
      </w:r>
      <w:r>
        <w:rPr>
          <w:color w:val="231F20"/>
          <w:spacing w:val="-15"/>
        </w:rPr>
        <w:t> </w:t>
      </w:r>
      <w:r>
        <w:rPr>
          <w:color w:val="231F20"/>
        </w:rPr>
        <w:t>for</w:t>
      </w:r>
      <w:r>
        <w:rPr>
          <w:color w:val="231F20"/>
          <w:spacing w:val="-16"/>
        </w:rPr>
        <w:t> </w:t>
      </w:r>
      <w:r>
        <w:rPr>
          <w:color w:val="231F20"/>
        </w:rPr>
        <w:t>nonad- herence.</w:t>
      </w:r>
    </w:p>
    <w:p>
      <w:pPr>
        <w:pStyle w:val="BodyText"/>
        <w:spacing w:line="254" w:lineRule="auto" w:before="6"/>
        <w:ind w:left="120" w:right="38" w:firstLine="300"/>
        <w:jc w:val="both"/>
      </w:pPr>
      <w:r>
        <w:rPr>
          <w:color w:val="231F20"/>
        </w:rPr>
        <w:t>Pharmacists also were asked to provide feedback on DRAW.</w:t>
      </w:r>
      <w:r>
        <w:rPr>
          <w:color w:val="231F20"/>
          <w:spacing w:val="-30"/>
        </w:rPr>
        <w:t> </w:t>
      </w:r>
      <w:r>
        <w:rPr>
          <w:color w:val="231F20"/>
        </w:rPr>
        <w:t>The</w:t>
      </w:r>
      <w:r>
        <w:rPr>
          <w:color w:val="231F20"/>
          <w:spacing w:val="-29"/>
        </w:rPr>
        <w:t> </w:t>
      </w:r>
      <w:r>
        <w:rPr>
          <w:color w:val="231F20"/>
        </w:rPr>
        <w:t>online</w:t>
      </w:r>
      <w:r>
        <w:rPr>
          <w:color w:val="231F20"/>
          <w:spacing w:val="-29"/>
        </w:rPr>
        <w:t> </w:t>
      </w:r>
      <w:r>
        <w:rPr>
          <w:color w:val="231F20"/>
        </w:rPr>
        <w:t>survey</w:t>
      </w:r>
      <w:r>
        <w:rPr>
          <w:color w:val="231F20"/>
          <w:spacing w:val="-29"/>
        </w:rPr>
        <w:t> </w:t>
      </w:r>
      <w:r>
        <w:rPr>
          <w:color w:val="231F20"/>
        </w:rPr>
        <w:t>results</w:t>
      </w:r>
      <w:r>
        <w:rPr>
          <w:color w:val="231F20"/>
          <w:spacing w:val="-29"/>
        </w:rPr>
        <w:t> </w:t>
      </w:r>
      <w:r>
        <w:rPr>
          <w:color w:val="231F20"/>
        </w:rPr>
        <w:t>showed</w:t>
      </w:r>
      <w:r>
        <w:rPr>
          <w:color w:val="231F20"/>
          <w:spacing w:val="-29"/>
        </w:rPr>
        <w:t> </w:t>
      </w:r>
      <w:r>
        <w:rPr>
          <w:color w:val="231F20"/>
        </w:rPr>
        <w:t>pharmacists</w:t>
      </w:r>
      <w:r>
        <w:rPr>
          <w:color w:val="231F20"/>
          <w:spacing w:val="-29"/>
        </w:rPr>
        <w:t> </w:t>
      </w:r>
      <w:r>
        <w:rPr>
          <w:color w:val="231F20"/>
        </w:rPr>
        <w:t>gener- ally</w:t>
      </w:r>
      <w:r>
        <w:rPr>
          <w:color w:val="231F20"/>
          <w:spacing w:val="-26"/>
        </w:rPr>
        <w:t> </w:t>
      </w:r>
      <w:r>
        <w:rPr>
          <w:color w:val="231F20"/>
        </w:rPr>
        <w:t>were</w:t>
      </w:r>
      <w:r>
        <w:rPr>
          <w:color w:val="231F20"/>
          <w:spacing w:val="-26"/>
        </w:rPr>
        <w:t> </w:t>
      </w:r>
      <w:r>
        <w:rPr>
          <w:color w:val="231F20"/>
        </w:rPr>
        <w:t>pleased</w:t>
      </w:r>
      <w:r>
        <w:rPr>
          <w:color w:val="231F20"/>
          <w:spacing w:val="-25"/>
        </w:rPr>
        <w:t> </w:t>
      </w:r>
      <w:r>
        <w:rPr>
          <w:color w:val="231F20"/>
        </w:rPr>
        <w:t>with</w:t>
      </w:r>
      <w:r>
        <w:rPr>
          <w:color w:val="231F20"/>
          <w:spacing w:val="-26"/>
        </w:rPr>
        <w:t> </w:t>
      </w:r>
      <w:r>
        <w:rPr>
          <w:color w:val="231F20"/>
        </w:rPr>
        <w:t>the</w:t>
      </w:r>
      <w:r>
        <w:rPr>
          <w:color w:val="231F20"/>
          <w:spacing w:val="-25"/>
        </w:rPr>
        <w:t> </w:t>
      </w:r>
      <w:r>
        <w:rPr>
          <w:color w:val="231F20"/>
        </w:rPr>
        <w:t>content</w:t>
      </w:r>
      <w:r>
        <w:rPr>
          <w:color w:val="231F20"/>
          <w:spacing w:val="-26"/>
        </w:rPr>
        <w:t> </w:t>
      </w:r>
      <w:r>
        <w:rPr>
          <w:color w:val="231F20"/>
        </w:rPr>
        <w:t>and</w:t>
      </w:r>
      <w:r>
        <w:rPr>
          <w:color w:val="231F20"/>
          <w:spacing w:val="-25"/>
        </w:rPr>
        <w:t> </w:t>
      </w:r>
      <w:r>
        <w:rPr>
          <w:color w:val="231F20"/>
        </w:rPr>
        <w:t>organization</w:t>
      </w:r>
      <w:r>
        <w:rPr>
          <w:color w:val="231F20"/>
          <w:spacing w:val="-26"/>
        </w:rPr>
        <w:t> </w:t>
      </w:r>
      <w:r>
        <w:rPr>
          <w:color w:val="231F20"/>
        </w:rPr>
        <w:t>of</w:t>
      </w:r>
      <w:r>
        <w:rPr>
          <w:color w:val="231F20"/>
          <w:spacing w:val="-25"/>
        </w:rPr>
        <w:t> </w:t>
      </w:r>
      <w:r>
        <w:rPr>
          <w:color w:val="231F20"/>
        </w:rPr>
        <w:t>DRAW. When</w:t>
      </w:r>
      <w:r>
        <w:rPr>
          <w:color w:val="231F20"/>
          <w:spacing w:val="-18"/>
        </w:rPr>
        <w:t> </w:t>
      </w:r>
      <w:r>
        <w:rPr>
          <w:color w:val="231F20"/>
        </w:rPr>
        <w:t>asked</w:t>
      </w:r>
      <w:r>
        <w:rPr>
          <w:color w:val="231F20"/>
          <w:spacing w:val="-17"/>
        </w:rPr>
        <w:t> </w:t>
      </w:r>
      <w:r>
        <w:rPr>
          <w:color w:val="231F20"/>
        </w:rPr>
        <w:t>if</w:t>
      </w:r>
      <w:r>
        <w:rPr>
          <w:color w:val="231F20"/>
          <w:spacing w:val="-18"/>
        </w:rPr>
        <w:t> </w:t>
      </w:r>
      <w:r>
        <w:rPr>
          <w:color w:val="231F20"/>
        </w:rPr>
        <w:t>this</w:t>
      </w:r>
      <w:r>
        <w:rPr>
          <w:color w:val="231F20"/>
          <w:spacing w:val="-17"/>
        </w:rPr>
        <w:t> </w:t>
      </w:r>
      <w:r>
        <w:rPr>
          <w:color w:val="231F20"/>
        </w:rPr>
        <w:t>tool</w:t>
      </w:r>
      <w:r>
        <w:rPr>
          <w:color w:val="231F20"/>
          <w:spacing w:val="-18"/>
        </w:rPr>
        <w:t> </w:t>
      </w:r>
      <w:r>
        <w:rPr>
          <w:color w:val="231F20"/>
        </w:rPr>
        <w:t>helped</w:t>
      </w:r>
      <w:r>
        <w:rPr>
          <w:color w:val="231F20"/>
          <w:spacing w:val="-17"/>
        </w:rPr>
        <w:t> </w:t>
      </w:r>
      <w:r>
        <w:rPr>
          <w:color w:val="231F20"/>
        </w:rPr>
        <w:t>them</w:t>
      </w:r>
      <w:r>
        <w:rPr>
          <w:color w:val="231F20"/>
          <w:spacing w:val="-17"/>
        </w:rPr>
        <w:t> </w:t>
      </w:r>
      <w:r>
        <w:rPr>
          <w:color w:val="231F20"/>
        </w:rPr>
        <w:t>perform</w:t>
      </w:r>
      <w:r>
        <w:rPr>
          <w:color w:val="231F20"/>
          <w:spacing w:val="-18"/>
        </w:rPr>
        <w:t> </w:t>
      </w:r>
      <w:r>
        <w:rPr>
          <w:color w:val="231F20"/>
        </w:rPr>
        <w:t>adherence</w:t>
      </w:r>
      <w:r>
        <w:rPr>
          <w:color w:val="231F20"/>
          <w:spacing w:val="-17"/>
        </w:rPr>
        <w:t> </w:t>
      </w:r>
      <w:r>
        <w:rPr>
          <w:color w:val="231F20"/>
          <w:spacing w:val="-2"/>
        </w:rPr>
        <w:t>visits </w:t>
      </w:r>
      <w:r>
        <w:rPr>
          <w:color w:val="231F20"/>
        </w:rPr>
        <w:t>faster</w:t>
      </w:r>
      <w:r>
        <w:rPr>
          <w:color w:val="231F20"/>
          <w:spacing w:val="-17"/>
        </w:rPr>
        <w:t> </w:t>
      </w:r>
      <w:r>
        <w:rPr>
          <w:color w:val="231F20"/>
        </w:rPr>
        <w:t>than</w:t>
      </w:r>
      <w:r>
        <w:rPr>
          <w:color w:val="231F20"/>
          <w:spacing w:val="-17"/>
        </w:rPr>
        <w:t> </w:t>
      </w:r>
      <w:r>
        <w:rPr>
          <w:color w:val="231F20"/>
        </w:rPr>
        <w:t>their</w:t>
      </w:r>
      <w:r>
        <w:rPr>
          <w:color w:val="231F20"/>
          <w:spacing w:val="-17"/>
        </w:rPr>
        <w:t> </w:t>
      </w:r>
      <w:r>
        <w:rPr>
          <w:color w:val="231F20"/>
        </w:rPr>
        <w:t>usual</w:t>
      </w:r>
      <w:r>
        <w:rPr>
          <w:color w:val="231F20"/>
          <w:spacing w:val="-17"/>
        </w:rPr>
        <w:t> </w:t>
      </w:r>
      <w:r>
        <w:rPr>
          <w:color w:val="231F20"/>
        </w:rPr>
        <w:t>approach,</w:t>
      </w:r>
      <w:r>
        <w:rPr>
          <w:color w:val="231F20"/>
          <w:spacing w:val="-17"/>
        </w:rPr>
        <w:t> </w:t>
      </w:r>
      <w:r>
        <w:rPr>
          <w:color w:val="231F20"/>
        </w:rPr>
        <w:t>the</w:t>
      </w:r>
      <w:r>
        <w:rPr>
          <w:color w:val="231F20"/>
          <w:spacing w:val="-17"/>
        </w:rPr>
        <w:t> </w:t>
      </w:r>
      <w:r>
        <w:rPr>
          <w:color w:val="231F20"/>
        </w:rPr>
        <w:t>average</w:t>
      </w:r>
      <w:r>
        <w:rPr>
          <w:color w:val="231F20"/>
          <w:spacing w:val="-16"/>
        </w:rPr>
        <w:t> </w:t>
      </w:r>
      <w:r>
        <w:rPr>
          <w:color w:val="231F20"/>
        </w:rPr>
        <w:t>score</w:t>
      </w:r>
      <w:r>
        <w:rPr>
          <w:color w:val="231F20"/>
          <w:spacing w:val="-17"/>
        </w:rPr>
        <w:t> </w:t>
      </w:r>
      <w:r>
        <w:rPr>
          <w:color w:val="231F20"/>
        </w:rPr>
        <w:t>was</w:t>
      </w:r>
      <w:r>
        <w:rPr>
          <w:color w:val="231F20"/>
          <w:spacing w:val="-17"/>
        </w:rPr>
        <w:t> </w:t>
      </w:r>
      <w:r>
        <w:rPr>
          <w:color w:val="231F20"/>
        </w:rPr>
        <w:t>neu- tral. In an ideal situation, using DRAW would lead to faster, more</w:t>
      </w:r>
      <w:r>
        <w:rPr>
          <w:color w:val="231F20"/>
          <w:spacing w:val="-17"/>
        </w:rPr>
        <w:t> </w:t>
      </w:r>
      <w:r>
        <w:rPr>
          <w:color w:val="231F20"/>
        </w:rPr>
        <w:t>efficient</w:t>
      </w:r>
      <w:r>
        <w:rPr>
          <w:color w:val="231F20"/>
          <w:spacing w:val="-16"/>
        </w:rPr>
        <w:t> </w:t>
      </w:r>
      <w:r>
        <w:rPr>
          <w:color w:val="231F20"/>
        </w:rPr>
        <w:t>visits,</w:t>
      </w:r>
      <w:r>
        <w:rPr>
          <w:color w:val="231F20"/>
          <w:spacing w:val="-16"/>
        </w:rPr>
        <w:t> </w:t>
      </w:r>
      <w:r>
        <w:rPr>
          <w:color w:val="231F20"/>
        </w:rPr>
        <w:t>but</w:t>
      </w:r>
      <w:r>
        <w:rPr>
          <w:color w:val="231F20"/>
          <w:spacing w:val="-16"/>
        </w:rPr>
        <w:t> </w:t>
      </w:r>
      <w:r>
        <w:rPr>
          <w:color w:val="231F20"/>
        </w:rPr>
        <w:t>because</w:t>
      </w:r>
      <w:r>
        <w:rPr>
          <w:color w:val="231F20"/>
          <w:spacing w:val="-16"/>
        </w:rPr>
        <w:t> </w:t>
      </w:r>
      <w:r>
        <w:rPr>
          <w:color w:val="231F20"/>
        </w:rPr>
        <w:t>the</w:t>
      </w:r>
      <w:r>
        <w:rPr>
          <w:color w:val="231F20"/>
          <w:spacing w:val="-16"/>
        </w:rPr>
        <w:t> </w:t>
      </w:r>
      <w:r>
        <w:rPr>
          <w:color w:val="231F20"/>
        </w:rPr>
        <w:t>tool</w:t>
      </w:r>
      <w:r>
        <w:rPr>
          <w:color w:val="231F20"/>
          <w:spacing w:val="-16"/>
        </w:rPr>
        <w:t> </w:t>
      </w:r>
      <w:r>
        <w:rPr>
          <w:color w:val="231F20"/>
        </w:rPr>
        <w:t>is</w:t>
      </w:r>
      <w:r>
        <w:rPr>
          <w:color w:val="231F20"/>
          <w:spacing w:val="-16"/>
        </w:rPr>
        <w:t> </w:t>
      </w:r>
      <w:r>
        <w:rPr>
          <w:color w:val="231F20"/>
        </w:rPr>
        <w:t>comprehensive</w:t>
      </w:r>
      <w:r>
        <w:rPr>
          <w:color w:val="231F20"/>
          <w:spacing w:val="-17"/>
        </w:rPr>
        <w:t> </w:t>
      </w:r>
      <w:r>
        <w:rPr>
          <w:color w:val="231F20"/>
        </w:rPr>
        <w:t>it does</w:t>
      </w:r>
      <w:r>
        <w:rPr>
          <w:color w:val="231F20"/>
          <w:spacing w:val="-14"/>
        </w:rPr>
        <w:t> </w:t>
      </w:r>
      <w:r>
        <w:rPr>
          <w:color w:val="231F20"/>
        </w:rPr>
        <w:t>not</w:t>
      </w:r>
      <w:r>
        <w:rPr>
          <w:color w:val="231F20"/>
          <w:spacing w:val="-14"/>
        </w:rPr>
        <w:t> </w:t>
      </w:r>
      <w:r>
        <w:rPr>
          <w:color w:val="231F20"/>
        </w:rPr>
        <w:t>shorten</w:t>
      </w:r>
      <w:r>
        <w:rPr>
          <w:color w:val="231F20"/>
          <w:spacing w:val="-13"/>
        </w:rPr>
        <w:t> </w:t>
      </w:r>
      <w:r>
        <w:rPr>
          <w:color w:val="231F20"/>
        </w:rPr>
        <w:t>visits</w:t>
      </w:r>
      <w:r>
        <w:rPr>
          <w:color w:val="231F20"/>
          <w:spacing w:val="-14"/>
        </w:rPr>
        <w:t> </w:t>
      </w:r>
      <w:r>
        <w:rPr>
          <w:color w:val="231F20"/>
        </w:rPr>
        <w:t>to</w:t>
      </w:r>
      <w:r>
        <w:rPr>
          <w:color w:val="231F20"/>
          <w:spacing w:val="-13"/>
        </w:rPr>
        <w:t> </w:t>
      </w:r>
      <w:r>
        <w:rPr>
          <w:color w:val="231F20"/>
        </w:rPr>
        <w:t>address</w:t>
      </w:r>
      <w:r>
        <w:rPr>
          <w:color w:val="231F20"/>
          <w:spacing w:val="-14"/>
        </w:rPr>
        <w:t> </w:t>
      </w:r>
      <w:r>
        <w:rPr>
          <w:color w:val="231F20"/>
        </w:rPr>
        <w:t>nonadherence.</w:t>
      </w:r>
      <w:r>
        <w:rPr>
          <w:color w:val="231F20"/>
          <w:spacing w:val="-13"/>
        </w:rPr>
        <w:t> </w:t>
      </w:r>
      <w:r>
        <w:rPr>
          <w:color w:val="231F20"/>
        </w:rPr>
        <w:t>Over</w:t>
      </w:r>
      <w:r>
        <w:rPr>
          <w:color w:val="231F20"/>
          <w:spacing w:val="-14"/>
        </w:rPr>
        <w:t> </w:t>
      </w:r>
      <w:r>
        <w:rPr>
          <w:color w:val="231F20"/>
        </w:rPr>
        <w:t>time, </w:t>
      </w:r>
      <w:r>
        <w:rPr>
          <w:color w:val="231F20"/>
          <w:w w:val="95"/>
        </w:rPr>
        <w:t>pharmacists</w:t>
      </w:r>
      <w:r>
        <w:rPr>
          <w:color w:val="231F20"/>
          <w:spacing w:val="-12"/>
          <w:w w:val="95"/>
        </w:rPr>
        <w:t> </w:t>
      </w:r>
      <w:r>
        <w:rPr>
          <w:color w:val="231F20"/>
          <w:w w:val="95"/>
        </w:rPr>
        <w:t>could</w:t>
      </w:r>
      <w:r>
        <w:rPr>
          <w:color w:val="231F20"/>
          <w:spacing w:val="-11"/>
          <w:w w:val="95"/>
        </w:rPr>
        <w:t> </w:t>
      </w:r>
      <w:r>
        <w:rPr>
          <w:color w:val="231F20"/>
          <w:w w:val="95"/>
        </w:rPr>
        <w:t>become</w:t>
      </w:r>
      <w:r>
        <w:rPr>
          <w:color w:val="231F20"/>
          <w:spacing w:val="-11"/>
          <w:w w:val="95"/>
        </w:rPr>
        <w:t> </w:t>
      </w:r>
      <w:r>
        <w:rPr>
          <w:color w:val="231F20"/>
          <w:w w:val="95"/>
        </w:rPr>
        <w:t>more</w:t>
      </w:r>
      <w:r>
        <w:rPr>
          <w:color w:val="231F20"/>
          <w:spacing w:val="-11"/>
          <w:w w:val="95"/>
        </w:rPr>
        <w:t> </w:t>
      </w:r>
      <w:r>
        <w:rPr>
          <w:color w:val="231F20"/>
          <w:w w:val="95"/>
        </w:rPr>
        <w:t>efficient</w:t>
      </w:r>
      <w:r>
        <w:rPr>
          <w:color w:val="231F20"/>
          <w:spacing w:val="-11"/>
          <w:w w:val="95"/>
        </w:rPr>
        <w:t> </w:t>
      </w:r>
      <w:r>
        <w:rPr>
          <w:color w:val="231F20"/>
          <w:w w:val="95"/>
        </w:rPr>
        <w:t>with</w:t>
      </w:r>
      <w:r>
        <w:rPr>
          <w:color w:val="231F20"/>
          <w:spacing w:val="-11"/>
          <w:w w:val="95"/>
        </w:rPr>
        <w:t> </w:t>
      </w:r>
      <w:r>
        <w:rPr>
          <w:color w:val="231F20"/>
          <w:w w:val="95"/>
        </w:rPr>
        <w:t>using</w:t>
      </w:r>
      <w:r>
        <w:rPr>
          <w:color w:val="231F20"/>
          <w:spacing w:val="-11"/>
          <w:w w:val="95"/>
        </w:rPr>
        <w:t> </w:t>
      </w:r>
      <w:r>
        <w:rPr>
          <w:color w:val="231F20"/>
          <w:w w:val="95"/>
        </w:rPr>
        <w:t>DRAW.</w:t>
      </w:r>
      <w:r>
        <w:rPr>
          <w:color w:val="231F20"/>
          <w:spacing w:val="-11"/>
          <w:w w:val="95"/>
        </w:rPr>
        <w:t> </w:t>
      </w:r>
      <w:r>
        <w:rPr>
          <w:color w:val="231F20"/>
          <w:w w:val="95"/>
        </w:rPr>
        <w:t>In- </w:t>
      </w:r>
      <w:r>
        <w:rPr>
          <w:color w:val="231F20"/>
        </w:rPr>
        <w:t>terestingly,</w:t>
      </w:r>
      <w:r>
        <w:rPr>
          <w:color w:val="231F20"/>
          <w:spacing w:val="-28"/>
        </w:rPr>
        <w:t> </w:t>
      </w:r>
      <w:r>
        <w:rPr>
          <w:color w:val="231F20"/>
        </w:rPr>
        <w:t>all</w:t>
      </w:r>
      <w:r>
        <w:rPr>
          <w:color w:val="231F20"/>
          <w:spacing w:val="-28"/>
        </w:rPr>
        <w:t> </w:t>
      </w:r>
      <w:r>
        <w:rPr>
          <w:color w:val="231F20"/>
        </w:rPr>
        <w:t>seven</w:t>
      </w:r>
      <w:r>
        <w:rPr>
          <w:color w:val="231F20"/>
          <w:spacing w:val="-28"/>
        </w:rPr>
        <w:t> </w:t>
      </w:r>
      <w:r>
        <w:rPr>
          <w:color w:val="231F20"/>
        </w:rPr>
        <w:t>pharmacists</w:t>
      </w:r>
      <w:r>
        <w:rPr>
          <w:color w:val="231F20"/>
          <w:spacing w:val="-28"/>
        </w:rPr>
        <w:t> </w:t>
      </w:r>
      <w:r>
        <w:rPr>
          <w:color w:val="231F20"/>
        </w:rPr>
        <w:t>agreed</w:t>
      </w:r>
      <w:r>
        <w:rPr>
          <w:color w:val="231F20"/>
          <w:spacing w:val="-28"/>
        </w:rPr>
        <w:t> </w:t>
      </w:r>
      <w:r>
        <w:rPr>
          <w:color w:val="231F20"/>
        </w:rPr>
        <w:t>DRAW</w:t>
      </w:r>
      <w:r>
        <w:rPr>
          <w:color w:val="231F20"/>
          <w:spacing w:val="-28"/>
        </w:rPr>
        <w:t> </w:t>
      </w:r>
      <w:r>
        <w:rPr>
          <w:color w:val="231F20"/>
        </w:rPr>
        <w:t>helped</w:t>
      </w:r>
      <w:r>
        <w:rPr>
          <w:color w:val="231F20"/>
          <w:spacing w:val="-28"/>
        </w:rPr>
        <w:t> </w:t>
      </w:r>
      <w:r>
        <w:rPr>
          <w:color w:val="231F20"/>
        </w:rPr>
        <w:t>them address</w:t>
      </w:r>
      <w:r>
        <w:rPr>
          <w:color w:val="231F20"/>
          <w:spacing w:val="-8"/>
        </w:rPr>
        <w:t> </w:t>
      </w:r>
      <w:r>
        <w:rPr>
          <w:color w:val="231F20"/>
        </w:rPr>
        <w:t>more</w:t>
      </w:r>
      <w:r>
        <w:rPr>
          <w:color w:val="231F20"/>
          <w:spacing w:val="-7"/>
        </w:rPr>
        <w:t> </w:t>
      </w:r>
      <w:r>
        <w:rPr>
          <w:color w:val="231F20"/>
        </w:rPr>
        <w:t>adherence</w:t>
      </w:r>
      <w:r>
        <w:rPr>
          <w:color w:val="231F20"/>
          <w:spacing w:val="-7"/>
        </w:rPr>
        <w:t> </w:t>
      </w:r>
      <w:r>
        <w:rPr>
          <w:color w:val="231F20"/>
        </w:rPr>
        <w:t>problems</w:t>
      </w:r>
      <w:r>
        <w:rPr>
          <w:color w:val="231F20"/>
          <w:spacing w:val="-7"/>
        </w:rPr>
        <w:t> </w:t>
      </w:r>
      <w:r>
        <w:rPr>
          <w:color w:val="231F20"/>
        </w:rPr>
        <w:t>(i.e.,</w:t>
      </w:r>
      <w:r>
        <w:rPr>
          <w:color w:val="231F20"/>
          <w:spacing w:val="-7"/>
        </w:rPr>
        <w:t> </w:t>
      </w:r>
      <w:r>
        <w:rPr>
          <w:color w:val="231F20"/>
        </w:rPr>
        <w:t>reasons</w:t>
      </w:r>
      <w:r>
        <w:rPr>
          <w:color w:val="231F20"/>
          <w:spacing w:val="-7"/>
        </w:rPr>
        <w:t> </w:t>
      </w:r>
      <w:r>
        <w:rPr>
          <w:color w:val="231F20"/>
        </w:rPr>
        <w:t>for</w:t>
      </w:r>
      <w:r>
        <w:rPr>
          <w:color w:val="231F20"/>
          <w:spacing w:val="-7"/>
        </w:rPr>
        <w:t> </w:t>
      </w:r>
      <w:r>
        <w:rPr>
          <w:color w:val="231F20"/>
        </w:rPr>
        <w:t>nonad- herence)</w:t>
      </w:r>
      <w:r>
        <w:rPr>
          <w:color w:val="231F20"/>
          <w:spacing w:val="-18"/>
        </w:rPr>
        <w:t> </w:t>
      </w:r>
      <w:r>
        <w:rPr>
          <w:color w:val="231F20"/>
        </w:rPr>
        <w:t>than</w:t>
      </w:r>
      <w:r>
        <w:rPr>
          <w:color w:val="231F20"/>
          <w:spacing w:val="-18"/>
        </w:rPr>
        <w:t> </w:t>
      </w:r>
      <w:r>
        <w:rPr>
          <w:color w:val="231F20"/>
        </w:rPr>
        <w:t>their</w:t>
      </w:r>
      <w:r>
        <w:rPr>
          <w:color w:val="231F20"/>
          <w:spacing w:val="-18"/>
        </w:rPr>
        <w:t> </w:t>
      </w:r>
      <w:r>
        <w:rPr>
          <w:color w:val="231F20"/>
        </w:rPr>
        <w:t>usual</w:t>
      </w:r>
      <w:r>
        <w:rPr>
          <w:color w:val="231F20"/>
          <w:spacing w:val="-17"/>
        </w:rPr>
        <w:t> </w:t>
      </w:r>
      <w:r>
        <w:rPr>
          <w:color w:val="231F20"/>
        </w:rPr>
        <w:t>approach.</w:t>
      </w:r>
      <w:r>
        <w:rPr>
          <w:color w:val="231F20"/>
          <w:spacing w:val="-18"/>
        </w:rPr>
        <w:t> </w:t>
      </w:r>
      <w:r>
        <w:rPr>
          <w:color w:val="231F20"/>
        </w:rPr>
        <w:t>After</w:t>
      </w:r>
      <w:r>
        <w:rPr>
          <w:color w:val="231F20"/>
          <w:spacing w:val="-18"/>
        </w:rPr>
        <w:t> </w:t>
      </w:r>
      <w:r>
        <w:rPr>
          <w:color w:val="231F20"/>
        </w:rPr>
        <w:t>using</w:t>
      </w:r>
      <w:r>
        <w:rPr>
          <w:color w:val="231F20"/>
          <w:spacing w:val="-17"/>
        </w:rPr>
        <w:t> </w:t>
      </w:r>
      <w:r>
        <w:rPr>
          <w:color w:val="231F20"/>
        </w:rPr>
        <w:t>DRAW,</w:t>
      </w:r>
      <w:r>
        <w:rPr>
          <w:color w:val="231F20"/>
          <w:spacing w:val="-18"/>
        </w:rPr>
        <w:t> </w:t>
      </w:r>
      <w:r>
        <w:rPr>
          <w:color w:val="231F20"/>
        </w:rPr>
        <w:t>most (85.7%)</w:t>
      </w:r>
      <w:r>
        <w:rPr>
          <w:color w:val="231F20"/>
          <w:spacing w:val="-37"/>
        </w:rPr>
        <w:t> </w:t>
      </w:r>
      <w:r>
        <w:rPr>
          <w:color w:val="231F20"/>
        </w:rPr>
        <w:t>of</w:t>
      </w:r>
      <w:r>
        <w:rPr>
          <w:color w:val="231F20"/>
          <w:spacing w:val="-37"/>
        </w:rPr>
        <w:t> </w:t>
      </w:r>
      <w:r>
        <w:rPr>
          <w:color w:val="231F20"/>
        </w:rPr>
        <w:t>the</w:t>
      </w:r>
      <w:r>
        <w:rPr>
          <w:color w:val="231F20"/>
          <w:spacing w:val="-37"/>
        </w:rPr>
        <w:t> </w:t>
      </w:r>
      <w:r>
        <w:rPr>
          <w:color w:val="231F20"/>
        </w:rPr>
        <w:t>pharmacists</w:t>
      </w:r>
      <w:r>
        <w:rPr>
          <w:color w:val="231F20"/>
          <w:spacing w:val="-37"/>
        </w:rPr>
        <w:t> </w:t>
      </w:r>
      <w:r>
        <w:rPr>
          <w:color w:val="231F20"/>
        </w:rPr>
        <w:t>agreed</w:t>
      </w:r>
      <w:r>
        <w:rPr>
          <w:color w:val="231F20"/>
          <w:spacing w:val="-37"/>
        </w:rPr>
        <w:t> </w:t>
      </w:r>
      <w:r>
        <w:rPr>
          <w:color w:val="231F20"/>
        </w:rPr>
        <w:t>they</w:t>
      </w:r>
      <w:r>
        <w:rPr>
          <w:color w:val="231F20"/>
          <w:spacing w:val="-36"/>
        </w:rPr>
        <w:t> </w:t>
      </w:r>
      <w:r>
        <w:rPr>
          <w:color w:val="231F20"/>
        </w:rPr>
        <w:t>would</w:t>
      </w:r>
      <w:r>
        <w:rPr>
          <w:color w:val="231F20"/>
          <w:spacing w:val="-37"/>
        </w:rPr>
        <w:t> </w:t>
      </w:r>
      <w:r>
        <w:rPr>
          <w:color w:val="231F20"/>
        </w:rPr>
        <w:t>recommend</w:t>
      </w:r>
      <w:r>
        <w:rPr>
          <w:color w:val="231F20"/>
          <w:spacing w:val="-37"/>
        </w:rPr>
        <w:t> </w:t>
      </w:r>
      <w:r>
        <w:rPr>
          <w:color w:val="231F20"/>
        </w:rPr>
        <w:t>this tool</w:t>
      </w:r>
      <w:r>
        <w:rPr>
          <w:color w:val="231F20"/>
          <w:spacing w:val="-31"/>
        </w:rPr>
        <w:t> </w:t>
      </w:r>
      <w:r>
        <w:rPr>
          <w:color w:val="231F20"/>
        </w:rPr>
        <w:t>for</w:t>
      </w:r>
      <w:r>
        <w:rPr>
          <w:color w:val="231F20"/>
          <w:spacing w:val="-31"/>
        </w:rPr>
        <w:t> </w:t>
      </w:r>
      <w:r>
        <w:rPr>
          <w:color w:val="231F20"/>
        </w:rPr>
        <w:t>MTM</w:t>
      </w:r>
      <w:r>
        <w:rPr>
          <w:color w:val="231F20"/>
          <w:spacing w:val="-31"/>
        </w:rPr>
        <w:t> </w:t>
      </w:r>
      <w:r>
        <w:rPr>
          <w:color w:val="231F20"/>
        </w:rPr>
        <w:t>services</w:t>
      </w:r>
      <w:r>
        <w:rPr>
          <w:color w:val="231F20"/>
          <w:spacing w:val="-31"/>
        </w:rPr>
        <w:t> </w:t>
      </w:r>
      <w:r>
        <w:rPr>
          <w:color w:val="231F20"/>
        </w:rPr>
        <w:t>related</w:t>
      </w:r>
      <w:r>
        <w:rPr>
          <w:color w:val="231F20"/>
          <w:spacing w:val="-30"/>
        </w:rPr>
        <w:t> </w:t>
      </w:r>
      <w:r>
        <w:rPr>
          <w:color w:val="231F20"/>
        </w:rPr>
        <w:t>to</w:t>
      </w:r>
      <w:r>
        <w:rPr>
          <w:color w:val="231F20"/>
          <w:spacing w:val="-31"/>
        </w:rPr>
        <w:t> </w:t>
      </w:r>
      <w:r>
        <w:rPr>
          <w:color w:val="231F20"/>
        </w:rPr>
        <w:t>nonadherence</w:t>
      </w:r>
      <w:r>
        <w:rPr>
          <w:color w:val="231F20"/>
          <w:spacing w:val="-31"/>
        </w:rPr>
        <w:t> </w:t>
      </w:r>
      <w:r>
        <w:rPr>
          <w:color w:val="231F20"/>
        </w:rPr>
        <w:t>in</w:t>
      </w:r>
      <w:r>
        <w:rPr>
          <w:color w:val="231F20"/>
          <w:spacing w:val="-31"/>
        </w:rPr>
        <w:t> </w:t>
      </w:r>
      <w:r>
        <w:rPr>
          <w:color w:val="231F20"/>
        </w:rPr>
        <w:t>the</w:t>
      </w:r>
      <w:r>
        <w:rPr>
          <w:color w:val="231F20"/>
          <w:spacing w:val="-31"/>
        </w:rPr>
        <w:t> </w:t>
      </w:r>
      <w:r>
        <w:rPr>
          <w:color w:val="231F20"/>
        </w:rPr>
        <w:t>future,</w:t>
      </w:r>
      <w:r>
        <w:rPr>
          <w:color w:val="231F20"/>
          <w:spacing w:val="-30"/>
        </w:rPr>
        <w:t> </w:t>
      </w:r>
      <w:r>
        <w:rPr>
          <w:color w:val="231F20"/>
        </w:rPr>
        <w:t>so it</w:t>
      </w:r>
      <w:r>
        <w:rPr>
          <w:color w:val="231F20"/>
          <w:spacing w:val="-17"/>
        </w:rPr>
        <w:t> </w:t>
      </w:r>
      <w:r>
        <w:rPr>
          <w:color w:val="231F20"/>
        </w:rPr>
        <w:t>could</w:t>
      </w:r>
      <w:r>
        <w:rPr>
          <w:color w:val="231F20"/>
          <w:spacing w:val="-17"/>
        </w:rPr>
        <w:t> </w:t>
      </w:r>
      <w:r>
        <w:rPr>
          <w:color w:val="231F20"/>
        </w:rPr>
        <w:t>be</w:t>
      </w:r>
      <w:r>
        <w:rPr>
          <w:color w:val="231F20"/>
          <w:spacing w:val="-17"/>
        </w:rPr>
        <w:t> </w:t>
      </w:r>
      <w:r>
        <w:rPr>
          <w:color w:val="231F20"/>
        </w:rPr>
        <w:t>a</w:t>
      </w:r>
      <w:r>
        <w:rPr>
          <w:color w:val="231F20"/>
          <w:spacing w:val="-17"/>
        </w:rPr>
        <w:t> </w:t>
      </w:r>
      <w:r>
        <w:rPr>
          <w:color w:val="231F20"/>
        </w:rPr>
        <w:t>useful</w:t>
      </w:r>
      <w:r>
        <w:rPr>
          <w:color w:val="231F20"/>
          <w:spacing w:val="-17"/>
        </w:rPr>
        <w:t> </w:t>
      </w:r>
      <w:r>
        <w:rPr>
          <w:color w:val="231F20"/>
        </w:rPr>
        <w:t>tool</w:t>
      </w:r>
      <w:r>
        <w:rPr>
          <w:color w:val="231F20"/>
          <w:spacing w:val="-17"/>
        </w:rPr>
        <w:t> </w:t>
      </w:r>
      <w:r>
        <w:rPr>
          <w:color w:val="231F20"/>
        </w:rPr>
        <w:t>in</w:t>
      </w:r>
      <w:r>
        <w:rPr>
          <w:color w:val="231F20"/>
          <w:spacing w:val="-16"/>
        </w:rPr>
        <w:t> </w:t>
      </w:r>
      <w:r>
        <w:rPr>
          <w:color w:val="231F20"/>
        </w:rPr>
        <w:t>practice.</w:t>
      </w:r>
      <w:r>
        <w:rPr>
          <w:color w:val="231F20"/>
          <w:spacing w:val="-17"/>
        </w:rPr>
        <w:t> </w:t>
      </w:r>
      <w:r>
        <w:rPr>
          <w:color w:val="231F20"/>
        </w:rPr>
        <w:t>DRAW</w:t>
      </w:r>
      <w:r>
        <w:rPr>
          <w:color w:val="231F20"/>
          <w:spacing w:val="-17"/>
        </w:rPr>
        <w:t> </w:t>
      </w:r>
      <w:r>
        <w:rPr>
          <w:color w:val="231F20"/>
        </w:rPr>
        <w:t>would</w:t>
      </w:r>
      <w:r>
        <w:rPr>
          <w:color w:val="231F20"/>
          <w:spacing w:val="-17"/>
        </w:rPr>
        <w:t> </w:t>
      </w:r>
      <w:r>
        <w:rPr>
          <w:color w:val="231F20"/>
        </w:rPr>
        <w:t>be</w:t>
      </w:r>
      <w:r>
        <w:rPr>
          <w:color w:val="231F20"/>
          <w:spacing w:val="-17"/>
        </w:rPr>
        <w:t> </w:t>
      </w:r>
      <w:r>
        <w:rPr>
          <w:color w:val="231F20"/>
        </w:rPr>
        <w:t>helpful</w:t>
      </w:r>
      <w:r>
        <w:rPr>
          <w:color w:val="231F20"/>
          <w:spacing w:val="-17"/>
        </w:rPr>
        <w:t> </w:t>
      </w:r>
      <w:r>
        <w:rPr>
          <w:color w:val="231F20"/>
        </w:rPr>
        <w:t>in visits</w:t>
      </w:r>
      <w:r>
        <w:rPr>
          <w:color w:val="231F20"/>
          <w:spacing w:val="-18"/>
        </w:rPr>
        <w:t> </w:t>
      </w:r>
      <w:r>
        <w:rPr>
          <w:color w:val="231F20"/>
        </w:rPr>
        <w:t>with</w:t>
      </w:r>
      <w:r>
        <w:rPr>
          <w:color w:val="231F20"/>
          <w:spacing w:val="-18"/>
        </w:rPr>
        <w:t> </w:t>
      </w:r>
      <w:r>
        <w:rPr>
          <w:color w:val="231F20"/>
        </w:rPr>
        <w:t>patients</w:t>
      </w:r>
      <w:r>
        <w:rPr>
          <w:color w:val="231F20"/>
          <w:spacing w:val="-18"/>
        </w:rPr>
        <w:t> </w:t>
      </w:r>
      <w:r>
        <w:rPr>
          <w:color w:val="231F20"/>
        </w:rPr>
        <w:t>who</w:t>
      </w:r>
      <w:r>
        <w:rPr>
          <w:color w:val="231F20"/>
          <w:spacing w:val="-17"/>
        </w:rPr>
        <w:t> </w:t>
      </w:r>
      <w:r>
        <w:rPr>
          <w:color w:val="231F20"/>
        </w:rPr>
        <w:t>already</w:t>
      </w:r>
      <w:r>
        <w:rPr>
          <w:color w:val="231F20"/>
          <w:spacing w:val="-18"/>
        </w:rPr>
        <w:t> </w:t>
      </w:r>
      <w:r>
        <w:rPr>
          <w:color w:val="231F20"/>
        </w:rPr>
        <w:t>have</w:t>
      </w:r>
      <w:r>
        <w:rPr>
          <w:color w:val="231F20"/>
          <w:spacing w:val="-18"/>
        </w:rPr>
        <w:t> </w:t>
      </w:r>
      <w:r>
        <w:rPr>
          <w:color w:val="231F20"/>
        </w:rPr>
        <w:t>been</w:t>
      </w:r>
      <w:r>
        <w:rPr>
          <w:color w:val="231F20"/>
          <w:spacing w:val="-18"/>
        </w:rPr>
        <w:t> </w:t>
      </w:r>
      <w:r>
        <w:rPr>
          <w:color w:val="231F20"/>
        </w:rPr>
        <w:t>identified</w:t>
      </w:r>
      <w:r>
        <w:rPr>
          <w:color w:val="231F20"/>
          <w:spacing w:val="-17"/>
        </w:rPr>
        <w:t> </w:t>
      </w:r>
      <w:r>
        <w:rPr>
          <w:color w:val="231F20"/>
        </w:rPr>
        <w:t>as</w:t>
      </w:r>
      <w:r>
        <w:rPr>
          <w:color w:val="231F20"/>
          <w:spacing w:val="-18"/>
        </w:rPr>
        <w:t> </w:t>
      </w:r>
      <w:r>
        <w:rPr>
          <w:color w:val="231F20"/>
        </w:rPr>
        <w:t>being nonadherent</w:t>
      </w:r>
      <w:r>
        <w:rPr>
          <w:color w:val="231F20"/>
          <w:spacing w:val="-19"/>
        </w:rPr>
        <w:t> </w:t>
      </w:r>
      <w:r>
        <w:rPr>
          <w:color w:val="231F20"/>
        </w:rPr>
        <w:t>either</w:t>
      </w:r>
      <w:r>
        <w:rPr>
          <w:color w:val="231F20"/>
          <w:spacing w:val="-19"/>
        </w:rPr>
        <w:t> </w:t>
      </w:r>
      <w:r>
        <w:rPr>
          <w:color w:val="231F20"/>
        </w:rPr>
        <w:t>by</w:t>
      </w:r>
      <w:r>
        <w:rPr>
          <w:color w:val="231F20"/>
          <w:spacing w:val="-19"/>
        </w:rPr>
        <w:t> </w:t>
      </w:r>
      <w:r>
        <w:rPr>
          <w:color w:val="231F20"/>
        </w:rPr>
        <w:t>pharmacists</w:t>
      </w:r>
      <w:r>
        <w:rPr>
          <w:color w:val="231F20"/>
          <w:spacing w:val="-19"/>
        </w:rPr>
        <w:t> </w:t>
      </w:r>
      <w:r>
        <w:rPr>
          <w:color w:val="231F20"/>
        </w:rPr>
        <w:t>or</w:t>
      </w:r>
      <w:r>
        <w:rPr>
          <w:color w:val="231F20"/>
          <w:spacing w:val="-19"/>
        </w:rPr>
        <w:t> </w:t>
      </w:r>
      <w:r>
        <w:rPr>
          <w:color w:val="231F20"/>
        </w:rPr>
        <w:t>by</w:t>
      </w:r>
      <w:r>
        <w:rPr>
          <w:color w:val="231F20"/>
          <w:spacing w:val="-19"/>
        </w:rPr>
        <w:t> </w:t>
      </w:r>
      <w:r>
        <w:rPr>
          <w:color w:val="231F20"/>
        </w:rPr>
        <w:t>a</w:t>
      </w:r>
      <w:r>
        <w:rPr>
          <w:color w:val="231F20"/>
          <w:spacing w:val="-19"/>
        </w:rPr>
        <w:t> </w:t>
      </w:r>
      <w:r>
        <w:rPr>
          <w:color w:val="231F20"/>
        </w:rPr>
        <w:t>drug</w:t>
      </w:r>
      <w:r>
        <w:rPr>
          <w:color w:val="231F20"/>
          <w:spacing w:val="-19"/>
        </w:rPr>
        <w:t> </w:t>
      </w:r>
      <w:r>
        <w:rPr>
          <w:color w:val="231F20"/>
        </w:rPr>
        <w:t>plan.</w:t>
      </w:r>
    </w:p>
    <w:p>
      <w:pPr>
        <w:pStyle w:val="BodyText"/>
        <w:spacing w:line="254" w:lineRule="auto" w:before="11"/>
        <w:ind w:left="120" w:right="38" w:firstLine="300"/>
        <w:jc w:val="both"/>
      </w:pPr>
      <w:r>
        <w:rPr>
          <w:color w:val="231F20"/>
        </w:rPr>
        <w:t>A</w:t>
      </w:r>
      <w:r>
        <w:rPr>
          <w:color w:val="231F20"/>
          <w:spacing w:val="-6"/>
        </w:rPr>
        <w:t> </w:t>
      </w:r>
      <w:r>
        <w:rPr>
          <w:color w:val="231F20"/>
        </w:rPr>
        <w:t>few</w:t>
      </w:r>
      <w:r>
        <w:rPr>
          <w:color w:val="231F20"/>
          <w:spacing w:val="-6"/>
        </w:rPr>
        <w:t> </w:t>
      </w:r>
      <w:r>
        <w:rPr>
          <w:color w:val="231F20"/>
        </w:rPr>
        <w:t>pharmacists</w:t>
      </w:r>
      <w:r>
        <w:rPr>
          <w:color w:val="231F20"/>
          <w:spacing w:val="-6"/>
        </w:rPr>
        <w:t> </w:t>
      </w:r>
      <w:r>
        <w:rPr>
          <w:color w:val="231F20"/>
        </w:rPr>
        <w:t>commented</w:t>
      </w:r>
      <w:r>
        <w:rPr>
          <w:color w:val="231F20"/>
          <w:spacing w:val="-6"/>
        </w:rPr>
        <w:t> </w:t>
      </w:r>
      <w:r>
        <w:rPr>
          <w:color w:val="231F20"/>
        </w:rPr>
        <w:t>they</w:t>
      </w:r>
      <w:r>
        <w:rPr>
          <w:color w:val="231F20"/>
          <w:spacing w:val="-6"/>
        </w:rPr>
        <w:t> </w:t>
      </w:r>
      <w:r>
        <w:rPr>
          <w:color w:val="231F20"/>
        </w:rPr>
        <w:t>thought</w:t>
      </w:r>
      <w:r>
        <w:rPr>
          <w:color w:val="231F20"/>
          <w:spacing w:val="-6"/>
        </w:rPr>
        <w:t> </w:t>
      </w:r>
      <w:r>
        <w:rPr>
          <w:color w:val="231F20"/>
        </w:rPr>
        <w:t>DRAW</w:t>
      </w:r>
      <w:r>
        <w:rPr>
          <w:color w:val="231F20"/>
          <w:spacing w:val="-6"/>
        </w:rPr>
        <w:t> </w:t>
      </w:r>
      <w:r>
        <w:rPr>
          <w:color w:val="231F20"/>
          <w:spacing w:val="-2"/>
        </w:rPr>
        <w:t>had </w:t>
      </w:r>
      <w:r>
        <w:rPr>
          <w:color w:val="231F20"/>
        </w:rPr>
        <w:t>the</w:t>
      </w:r>
      <w:r>
        <w:rPr>
          <w:color w:val="231F20"/>
          <w:spacing w:val="-11"/>
        </w:rPr>
        <w:t> </w:t>
      </w:r>
      <w:r>
        <w:rPr>
          <w:color w:val="231F20"/>
        </w:rPr>
        <w:t>potential</w:t>
      </w:r>
      <w:r>
        <w:rPr>
          <w:color w:val="231F20"/>
          <w:spacing w:val="-10"/>
        </w:rPr>
        <w:t> </w:t>
      </w:r>
      <w:r>
        <w:rPr>
          <w:color w:val="231F20"/>
        </w:rPr>
        <w:t>to</w:t>
      </w:r>
      <w:r>
        <w:rPr>
          <w:color w:val="231F20"/>
          <w:spacing w:val="-11"/>
        </w:rPr>
        <w:t> </w:t>
      </w:r>
      <w:r>
        <w:rPr>
          <w:color w:val="231F20"/>
        </w:rPr>
        <w:t>be</w:t>
      </w:r>
      <w:r>
        <w:rPr>
          <w:color w:val="231F20"/>
          <w:spacing w:val="-10"/>
        </w:rPr>
        <w:t> </w:t>
      </w:r>
      <w:r>
        <w:rPr>
          <w:color w:val="231F20"/>
        </w:rPr>
        <w:t>a</w:t>
      </w:r>
      <w:r>
        <w:rPr>
          <w:color w:val="231F20"/>
          <w:spacing w:val="-11"/>
        </w:rPr>
        <w:t> </w:t>
      </w:r>
      <w:r>
        <w:rPr>
          <w:color w:val="231F20"/>
        </w:rPr>
        <w:t>useful</w:t>
      </w:r>
      <w:r>
        <w:rPr>
          <w:color w:val="231F20"/>
          <w:spacing w:val="-10"/>
        </w:rPr>
        <w:t> </w:t>
      </w:r>
      <w:r>
        <w:rPr>
          <w:color w:val="231F20"/>
        </w:rPr>
        <w:t>teaching</w:t>
      </w:r>
      <w:r>
        <w:rPr>
          <w:color w:val="231F20"/>
          <w:spacing w:val="-10"/>
        </w:rPr>
        <w:t> </w:t>
      </w:r>
      <w:r>
        <w:rPr>
          <w:color w:val="231F20"/>
        </w:rPr>
        <w:t>tool</w:t>
      </w:r>
      <w:r>
        <w:rPr>
          <w:color w:val="231F20"/>
          <w:spacing w:val="-11"/>
        </w:rPr>
        <w:t> </w:t>
      </w:r>
      <w:r>
        <w:rPr>
          <w:color w:val="231F20"/>
        </w:rPr>
        <w:t>for</w:t>
      </w:r>
      <w:r>
        <w:rPr>
          <w:color w:val="231F20"/>
          <w:spacing w:val="-10"/>
        </w:rPr>
        <w:t> </w:t>
      </w:r>
      <w:r>
        <w:rPr>
          <w:color w:val="231F20"/>
        </w:rPr>
        <w:t>pharmacists</w:t>
      </w:r>
      <w:r>
        <w:rPr>
          <w:color w:val="231F20"/>
          <w:spacing w:val="-11"/>
        </w:rPr>
        <w:t> </w:t>
      </w:r>
      <w:r>
        <w:rPr>
          <w:color w:val="231F20"/>
          <w:spacing w:val="-2"/>
        </w:rPr>
        <w:t>and </w:t>
      </w:r>
      <w:r>
        <w:rPr>
          <w:color w:val="231F20"/>
        </w:rPr>
        <w:t>students.</w:t>
      </w:r>
      <w:r>
        <w:rPr>
          <w:color w:val="231F20"/>
          <w:spacing w:val="-33"/>
        </w:rPr>
        <w:t> </w:t>
      </w:r>
      <w:r>
        <w:rPr>
          <w:color w:val="231F20"/>
        </w:rPr>
        <w:t>DRAW</w:t>
      </w:r>
      <w:r>
        <w:rPr>
          <w:color w:val="231F20"/>
          <w:spacing w:val="-32"/>
        </w:rPr>
        <w:t> </w:t>
      </w:r>
      <w:r>
        <w:rPr>
          <w:color w:val="231F20"/>
        </w:rPr>
        <w:t>could</w:t>
      </w:r>
      <w:r>
        <w:rPr>
          <w:color w:val="231F20"/>
          <w:spacing w:val="-32"/>
        </w:rPr>
        <w:t> </w:t>
      </w:r>
      <w:r>
        <w:rPr>
          <w:color w:val="231F20"/>
        </w:rPr>
        <w:t>help</w:t>
      </w:r>
      <w:r>
        <w:rPr>
          <w:color w:val="231F20"/>
          <w:spacing w:val="-32"/>
        </w:rPr>
        <w:t> </w:t>
      </w:r>
      <w:r>
        <w:rPr>
          <w:color w:val="231F20"/>
        </w:rPr>
        <w:t>students</w:t>
      </w:r>
      <w:r>
        <w:rPr>
          <w:color w:val="231F20"/>
          <w:spacing w:val="-32"/>
        </w:rPr>
        <w:t> </w:t>
      </w:r>
      <w:r>
        <w:rPr>
          <w:color w:val="231F20"/>
        </w:rPr>
        <w:t>understand</w:t>
      </w:r>
      <w:r>
        <w:rPr>
          <w:color w:val="231F20"/>
          <w:spacing w:val="-32"/>
        </w:rPr>
        <w:t> </w:t>
      </w:r>
      <w:r>
        <w:rPr>
          <w:color w:val="231F20"/>
        </w:rPr>
        <w:t>why</w:t>
      </w:r>
      <w:r>
        <w:rPr>
          <w:color w:val="231F20"/>
          <w:spacing w:val="-32"/>
        </w:rPr>
        <w:t> </w:t>
      </w:r>
      <w:r>
        <w:rPr>
          <w:color w:val="231F20"/>
        </w:rPr>
        <w:t>patients </w:t>
      </w:r>
      <w:r>
        <w:rPr>
          <w:color w:val="231F20"/>
          <w:w w:val="95"/>
        </w:rPr>
        <w:t>may</w:t>
      </w:r>
      <w:r>
        <w:rPr>
          <w:color w:val="231F20"/>
          <w:spacing w:val="-9"/>
          <w:w w:val="95"/>
        </w:rPr>
        <w:t> </w:t>
      </w:r>
      <w:r>
        <w:rPr>
          <w:color w:val="231F20"/>
          <w:w w:val="95"/>
        </w:rPr>
        <w:t>be</w:t>
      </w:r>
      <w:r>
        <w:rPr>
          <w:color w:val="231F20"/>
          <w:spacing w:val="-10"/>
          <w:w w:val="95"/>
        </w:rPr>
        <w:t> </w:t>
      </w:r>
      <w:r>
        <w:rPr>
          <w:color w:val="231F20"/>
          <w:w w:val="95"/>
        </w:rPr>
        <w:t>nonadherent</w:t>
      </w:r>
      <w:r>
        <w:rPr>
          <w:color w:val="231F20"/>
          <w:spacing w:val="-10"/>
          <w:w w:val="95"/>
        </w:rPr>
        <w:t> </w:t>
      </w:r>
      <w:r>
        <w:rPr>
          <w:color w:val="231F20"/>
          <w:w w:val="95"/>
        </w:rPr>
        <w:t>because</w:t>
      </w:r>
      <w:r>
        <w:rPr>
          <w:color w:val="231F20"/>
          <w:spacing w:val="-10"/>
          <w:w w:val="95"/>
        </w:rPr>
        <w:t> </w:t>
      </w:r>
      <w:r>
        <w:rPr>
          <w:color w:val="231F20"/>
          <w:w w:val="95"/>
        </w:rPr>
        <w:t>it</w:t>
      </w:r>
      <w:r>
        <w:rPr>
          <w:color w:val="231F20"/>
          <w:spacing w:val="-10"/>
          <w:w w:val="95"/>
        </w:rPr>
        <w:t> </w:t>
      </w:r>
      <w:r>
        <w:rPr>
          <w:color w:val="231F20"/>
          <w:w w:val="95"/>
        </w:rPr>
        <w:t>addresses</w:t>
      </w:r>
      <w:r>
        <w:rPr>
          <w:color w:val="231F20"/>
          <w:spacing w:val="-10"/>
          <w:w w:val="95"/>
        </w:rPr>
        <w:t> </w:t>
      </w:r>
      <w:r>
        <w:rPr>
          <w:color w:val="231F20"/>
          <w:w w:val="95"/>
        </w:rPr>
        <w:t>the</w:t>
      </w:r>
      <w:r>
        <w:rPr>
          <w:color w:val="231F20"/>
          <w:spacing w:val="-10"/>
          <w:w w:val="95"/>
        </w:rPr>
        <w:t> </w:t>
      </w:r>
      <w:r>
        <w:rPr>
          <w:color w:val="231F20"/>
          <w:w w:val="95"/>
        </w:rPr>
        <w:t>main</w:t>
      </w:r>
      <w:r>
        <w:rPr>
          <w:color w:val="231F20"/>
          <w:spacing w:val="-10"/>
          <w:w w:val="95"/>
        </w:rPr>
        <w:t> </w:t>
      </w:r>
      <w:r>
        <w:rPr>
          <w:color w:val="231F20"/>
          <w:w w:val="95"/>
        </w:rPr>
        <w:t>reasons</w:t>
      </w:r>
      <w:r>
        <w:rPr>
          <w:color w:val="231F20"/>
          <w:spacing w:val="-9"/>
          <w:w w:val="95"/>
        </w:rPr>
        <w:t> </w:t>
      </w:r>
      <w:r>
        <w:rPr>
          <w:color w:val="231F20"/>
          <w:w w:val="95"/>
        </w:rPr>
        <w:t>of </w:t>
      </w:r>
      <w:r>
        <w:rPr>
          <w:color w:val="231F20"/>
        </w:rPr>
        <w:t>nonadherence.</w:t>
      </w:r>
      <w:r>
        <w:rPr>
          <w:color w:val="231F20"/>
          <w:spacing w:val="-23"/>
        </w:rPr>
        <w:t> </w:t>
      </w:r>
      <w:r>
        <w:rPr>
          <w:color w:val="231F20"/>
        </w:rPr>
        <w:t>After</w:t>
      </w:r>
      <w:r>
        <w:rPr>
          <w:color w:val="231F20"/>
          <w:spacing w:val="-23"/>
        </w:rPr>
        <w:t> </w:t>
      </w:r>
      <w:r>
        <w:rPr>
          <w:color w:val="231F20"/>
        </w:rPr>
        <w:t>completing</w:t>
      </w:r>
      <w:r>
        <w:rPr>
          <w:color w:val="231F20"/>
          <w:spacing w:val="-23"/>
        </w:rPr>
        <w:t> </w:t>
      </w:r>
      <w:r>
        <w:rPr>
          <w:color w:val="231F20"/>
        </w:rPr>
        <w:t>training</w:t>
      </w:r>
      <w:r>
        <w:rPr>
          <w:color w:val="231F20"/>
          <w:spacing w:val="-23"/>
        </w:rPr>
        <w:t> </w:t>
      </w:r>
      <w:r>
        <w:rPr>
          <w:color w:val="231F20"/>
        </w:rPr>
        <w:t>and</w:t>
      </w:r>
      <w:r>
        <w:rPr>
          <w:color w:val="231F20"/>
          <w:spacing w:val="-22"/>
        </w:rPr>
        <w:t> </w:t>
      </w:r>
      <w:r>
        <w:rPr>
          <w:color w:val="231F20"/>
        </w:rPr>
        <w:t>using</w:t>
      </w:r>
      <w:r>
        <w:rPr>
          <w:color w:val="231F20"/>
          <w:spacing w:val="-23"/>
        </w:rPr>
        <w:t> </w:t>
      </w:r>
      <w:r>
        <w:rPr>
          <w:color w:val="231F20"/>
        </w:rPr>
        <w:t>this</w:t>
      </w:r>
      <w:r>
        <w:rPr>
          <w:color w:val="231F20"/>
          <w:spacing w:val="-23"/>
        </w:rPr>
        <w:t> </w:t>
      </w:r>
      <w:r>
        <w:rPr>
          <w:color w:val="231F20"/>
        </w:rPr>
        <w:t>tool</w:t>
      </w:r>
      <w:r>
        <w:rPr>
          <w:color w:val="231F20"/>
          <w:spacing w:val="-23"/>
        </w:rPr>
        <w:t> </w:t>
      </w:r>
      <w:r>
        <w:rPr>
          <w:color w:val="231F20"/>
        </w:rPr>
        <w:t>in practice</w:t>
      </w:r>
      <w:r>
        <w:rPr>
          <w:color w:val="231F20"/>
          <w:spacing w:val="-36"/>
        </w:rPr>
        <w:t> </w:t>
      </w:r>
      <w:r>
        <w:rPr>
          <w:color w:val="231F20"/>
        </w:rPr>
        <w:t>a</w:t>
      </w:r>
      <w:r>
        <w:rPr>
          <w:color w:val="231F20"/>
          <w:spacing w:val="-36"/>
        </w:rPr>
        <w:t> </w:t>
      </w:r>
      <w:r>
        <w:rPr>
          <w:color w:val="231F20"/>
        </w:rPr>
        <w:t>number</w:t>
      </w:r>
      <w:r>
        <w:rPr>
          <w:color w:val="231F20"/>
          <w:spacing w:val="-36"/>
        </w:rPr>
        <w:t> </w:t>
      </w:r>
      <w:r>
        <w:rPr>
          <w:color w:val="231F20"/>
        </w:rPr>
        <w:t>of</w:t>
      </w:r>
      <w:r>
        <w:rPr>
          <w:color w:val="231F20"/>
          <w:spacing w:val="-36"/>
        </w:rPr>
        <w:t> </w:t>
      </w:r>
      <w:r>
        <w:rPr>
          <w:color w:val="231F20"/>
        </w:rPr>
        <w:t>times,</w:t>
      </w:r>
      <w:r>
        <w:rPr>
          <w:color w:val="231F20"/>
          <w:spacing w:val="-36"/>
        </w:rPr>
        <w:t> </w:t>
      </w:r>
      <w:r>
        <w:rPr>
          <w:color w:val="231F20"/>
        </w:rPr>
        <w:t>practitioners</w:t>
      </w:r>
      <w:r>
        <w:rPr>
          <w:color w:val="231F20"/>
          <w:spacing w:val="-36"/>
        </w:rPr>
        <w:t> </w:t>
      </w:r>
      <w:r>
        <w:rPr>
          <w:color w:val="231F20"/>
        </w:rPr>
        <w:t>may</w:t>
      </w:r>
      <w:r>
        <w:rPr>
          <w:color w:val="231F20"/>
          <w:spacing w:val="-36"/>
        </w:rPr>
        <w:t> </w:t>
      </w:r>
      <w:r>
        <w:rPr>
          <w:color w:val="231F20"/>
        </w:rPr>
        <w:t>become</w:t>
      </w:r>
      <w:r>
        <w:rPr>
          <w:color w:val="231F20"/>
          <w:spacing w:val="-35"/>
        </w:rPr>
        <w:t> </w:t>
      </w:r>
      <w:r>
        <w:rPr>
          <w:color w:val="231F20"/>
        </w:rPr>
        <w:t>comfort- </w:t>
      </w:r>
      <w:r>
        <w:rPr>
          <w:color w:val="231F20"/>
          <w:w w:val="95"/>
        </w:rPr>
        <w:t>able</w:t>
      </w:r>
      <w:r>
        <w:rPr>
          <w:color w:val="231F20"/>
          <w:spacing w:val="-17"/>
          <w:w w:val="95"/>
        </w:rPr>
        <w:t> </w:t>
      </w:r>
      <w:r>
        <w:rPr>
          <w:color w:val="231F20"/>
          <w:w w:val="95"/>
        </w:rPr>
        <w:t>in</w:t>
      </w:r>
      <w:r>
        <w:rPr>
          <w:color w:val="231F20"/>
          <w:spacing w:val="-16"/>
          <w:w w:val="95"/>
        </w:rPr>
        <w:t> </w:t>
      </w:r>
      <w:r>
        <w:rPr>
          <w:color w:val="231F20"/>
          <w:w w:val="95"/>
        </w:rPr>
        <w:t>their</w:t>
      </w:r>
      <w:r>
        <w:rPr>
          <w:color w:val="231F20"/>
          <w:spacing w:val="-16"/>
          <w:w w:val="95"/>
        </w:rPr>
        <w:t> </w:t>
      </w:r>
      <w:r>
        <w:rPr>
          <w:color w:val="231F20"/>
          <w:w w:val="95"/>
        </w:rPr>
        <w:t>new</w:t>
      </w:r>
      <w:r>
        <w:rPr>
          <w:color w:val="231F20"/>
          <w:spacing w:val="-17"/>
          <w:w w:val="95"/>
        </w:rPr>
        <w:t> </w:t>
      </w:r>
      <w:r>
        <w:rPr>
          <w:color w:val="231F20"/>
          <w:w w:val="95"/>
        </w:rPr>
        <w:t>knowledge</w:t>
      </w:r>
      <w:r>
        <w:rPr>
          <w:color w:val="231F20"/>
          <w:spacing w:val="-16"/>
          <w:w w:val="95"/>
        </w:rPr>
        <w:t> </w:t>
      </w:r>
      <w:r>
        <w:rPr>
          <w:color w:val="231F20"/>
          <w:w w:val="95"/>
        </w:rPr>
        <w:t>of</w:t>
      </w:r>
      <w:r>
        <w:rPr>
          <w:color w:val="231F20"/>
          <w:spacing w:val="-16"/>
          <w:w w:val="95"/>
        </w:rPr>
        <w:t> </w:t>
      </w:r>
      <w:r>
        <w:rPr>
          <w:color w:val="231F20"/>
          <w:w w:val="95"/>
        </w:rPr>
        <w:t>nonadherence</w:t>
      </w:r>
      <w:r>
        <w:rPr>
          <w:color w:val="231F20"/>
          <w:spacing w:val="-16"/>
          <w:w w:val="95"/>
        </w:rPr>
        <w:t> </w:t>
      </w:r>
      <w:r>
        <w:rPr>
          <w:color w:val="231F20"/>
          <w:w w:val="95"/>
        </w:rPr>
        <w:t>and</w:t>
      </w:r>
      <w:r>
        <w:rPr>
          <w:color w:val="231F20"/>
          <w:spacing w:val="-17"/>
          <w:w w:val="95"/>
        </w:rPr>
        <w:t> </w:t>
      </w:r>
      <w:r>
        <w:rPr>
          <w:color w:val="231F20"/>
          <w:w w:val="95"/>
        </w:rPr>
        <w:t>may</w:t>
      </w:r>
      <w:r>
        <w:rPr>
          <w:color w:val="231F20"/>
          <w:spacing w:val="-16"/>
          <w:w w:val="95"/>
        </w:rPr>
        <w:t> </w:t>
      </w:r>
      <w:r>
        <w:rPr>
          <w:color w:val="231F20"/>
          <w:w w:val="95"/>
        </w:rPr>
        <w:t>not</w:t>
      </w:r>
      <w:r>
        <w:rPr>
          <w:color w:val="231F20"/>
          <w:spacing w:val="-16"/>
          <w:w w:val="95"/>
        </w:rPr>
        <w:t> </w:t>
      </w:r>
      <w:r>
        <w:rPr>
          <w:color w:val="231F20"/>
          <w:w w:val="95"/>
        </w:rPr>
        <w:t>need </w:t>
      </w:r>
      <w:r>
        <w:rPr>
          <w:color w:val="231F20"/>
        </w:rPr>
        <w:t>to</w:t>
      </w:r>
      <w:r>
        <w:rPr>
          <w:color w:val="231F20"/>
          <w:spacing w:val="-27"/>
        </w:rPr>
        <w:t> </w:t>
      </w:r>
      <w:r>
        <w:rPr>
          <w:color w:val="231F20"/>
        </w:rPr>
        <w:t>use</w:t>
      </w:r>
      <w:r>
        <w:rPr>
          <w:color w:val="231F20"/>
          <w:spacing w:val="-27"/>
        </w:rPr>
        <w:t> </w:t>
      </w:r>
      <w:r>
        <w:rPr>
          <w:color w:val="231F20"/>
        </w:rPr>
        <w:t>the</w:t>
      </w:r>
      <w:r>
        <w:rPr>
          <w:color w:val="231F20"/>
          <w:spacing w:val="-26"/>
        </w:rPr>
        <w:t> </w:t>
      </w:r>
      <w:r>
        <w:rPr>
          <w:color w:val="231F20"/>
        </w:rPr>
        <w:t>tool</w:t>
      </w:r>
      <w:r>
        <w:rPr>
          <w:color w:val="231F20"/>
          <w:spacing w:val="-27"/>
        </w:rPr>
        <w:t> </w:t>
      </w:r>
      <w:r>
        <w:rPr>
          <w:color w:val="231F20"/>
        </w:rPr>
        <w:t>on</w:t>
      </w:r>
      <w:r>
        <w:rPr>
          <w:color w:val="231F20"/>
          <w:spacing w:val="-26"/>
        </w:rPr>
        <w:t> </w:t>
      </w:r>
      <w:r>
        <w:rPr>
          <w:color w:val="231F20"/>
        </w:rPr>
        <w:t>a</w:t>
      </w:r>
      <w:r>
        <w:rPr>
          <w:color w:val="231F20"/>
          <w:spacing w:val="-27"/>
        </w:rPr>
        <w:t> </w:t>
      </w:r>
      <w:r>
        <w:rPr>
          <w:color w:val="231F20"/>
        </w:rPr>
        <w:t>regular</w:t>
      </w:r>
      <w:r>
        <w:rPr>
          <w:color w:val="231F20"/>
          <w:spacing w:val="-26"/>
        </w:rPr>
        <w:t> </w:t>
      </w:r>
      <w:r>
        <w:rPr>
          <w:color w:val="231F20"/>
        </w:rPr>
        <w:t>basis</w:t>
      </w:r>
      <w:r>
        <w:rPr>
          <w:color w:val="231F20"/>
          <w:spacing w:val="-27"/>
        </w:rPr>
        <w:t> </w:t>
      </w:r>
      <w:r>
        <w:rPr>
          <w:color w:val="231F20"/>
        </w:rPr>
        <w:t>thereafter.</w:t>
      </w:r>
      <w:r>
        <w:rPr>
          <w:color w:val="231F20"/>
          <w:spacing w:val="-26"/>
        </w:rPr>
        <w:t> </w:t>
      </w:r>
      <w:r>
        <w:rPr>
          <w:color w:val="231F20"/>
        </w:rPr>
        <w:t>Rather,</w:t>
      </w:r>
      <w:r>
        <w:rPr>
          <w:color w:val="231F20"/>
          <w:spacing w:val="-27"/>
        </w:rPr>
        <w:t> </w:t>
      </w:r>
      <w:r>
        <w:rPr>
          <w:color w:val="231F20"/>
        </w:rPr>
        <w:t>they</w:t>
      </w:r>
      <w:r>
        <w:rPr>
          <w:color w:val="231F20"/>
          <w:spacing w:val="-26"/>
        </w:rPr>
        <w:t> </w:t>
      </w:r>
      <w:r>
        <w:rPr>
          <w:color w:val="231F20"/>
        </w:rPr>
        <w:t>could rely on a cognitive schema or mental pathway to lead them </w:t>
      </w:r>
      <w:r>
        <w:rPr>
          <w:color w:val="231F20"/>
          <w:w w:val="95"/>
        </w:rPr>
        <w:t>through the questions, comprehensively assessing reasons</w:t>
      </w:r>
      <w:r>
        <w:rPr>
          <w:color w:val="231F20"/>
          <w:spacing w:val="-29"/>
          <w:w w:val="95"/>
        </w:rPr>
        <w:t> </w:t>
      </w:r>
      <w:r>
        <w:rPr>
          <w:color w:val="231F20"/>
          <w:spacing w:val="-2"/>
          <w:w w:val="95"/>
        </w:rPr>
        <w:t>for </w:t>
      </w:r>
      <w:r>
        <w:rPr>
          <w:color w:val="231F20"/>
        </w:rPr>
        <w:t>medication</w:t>
      </w:r>
      <w:r>
        <w:rPr>
          <w:color w:val="231F20"/>
          <w:spacing w:val="-16"/>
        </w:rPr>
        <w:t> </w:t>
      </w:r>
      <w:r>
        <w:rPr>
          <w:color w:val="231F20"/>
        </w:rPr>
        <w:t>nonadherence.</w:t>
      </w:r>
    </w:p>
    <w:p>
      <w:pPr>
        <w:pStyle w:val="BodyText"/>
        <w:spacing w:before="10"/>
        <w:rPr>
          <w:sz w:val="16"/>
        </w:rPr>
      </w:pPr>
    </w:p>
    <w:p>
      <w:pPr>
        <w:pStyle w:val="Heading2"/>
      </w:pPr>
      <w:r>
        <w:rPr>
          <w:color w:val="DA6C23"/>
          <w:w w:val="120"/>
        </w:rPr>
        <w:t>Limitations</w:t>
      </w:r>
    </w:p>
    <w:p>
      <w:pPr>
        <w:pStyle w:val="BodyText"/>
        <w:spacing w:line="254" w:lineRule="auto" w:before="7"/>
        <w:ind w:left="120" w:right="38"/>
        <w:jc w:val="both"/>
      </w:pPr>
      <w:r>
        <w:rPr>
          <w:color w:val="231F20"/>
        </w:rPr>
        <w:t>This</w:t>
      </w:r>
      <w:r>
        <w:rPr>
          <w:color w:val="231F20"/>
          <w:spacing w:val="-29"/>
        </w:rPr>
        <w:t> </w:t>
      </w:r>
      <w:r>
        <w:rPr>
          <w:color w:val="231F20"/>
        </w:rPr>
        <w:t>developmental</w:t>
      </w:r>
      <w:r>
        <w:rPr>
          <w:color w:val="231F20"/>
          <w:spacing w:val="-29"/>
        </w:rPr>
        <w:t> </w:t>
      </w:r>
      <w:r>
        <w:rPr>
          <w:color w:val="231F20"/>
        </w:rPr>
        <w:t>work</w:t>
      </w:r>
      <w:r>
        <w:rPr>
          <w:color w:val="231F20"/>
          <w:spacing w:val="-28"/>
        </w:rPr>
        <w:t> </w:t>
      </w:r>
      <w:r>
        <w:rPr>
          <w:color w:val="231F20"/>
        </w:rPr>
        <w:t>had</w:t>
      </w:r>
      <w:r>
        <w:rPr>
          <w:color w:val="231F20"/>
          <w:spacing w:val="-29"/>
        </w:rPr>
        <w:t> </w:t>
      </w:r>
      <w:r>
        <w:rPr>
          <w:color w:val="231F20"/>
        </w:rPr>
        <w:t>some</w:t>
      </w:r>
      <w:r>
        <w:rPr>
          <w:color w:val="231F20"/>
          <w:spacing w:val="-29"/>
        </w:rPr>
        <w:t> </w:t>
      </w:r>
      <w:r>
        <w:rPr>
          <w:color w:val="231F20"/>
        </w:rPr>
        <w:t>limitations.</w:t>
      </w:r>
      <w:r>
        <w:rPr>
          <w:color w:val="231F20"/>
          <w:spacing w:val="-28"/>
        </w:rPr>
        <w:t> </w:t>
      </w:r>
      <w:r>
        <w:rPr>
          <w:color w:val="231F20"/>
        </w:rPr>
        <w:t>First,</w:t>
      </w:r>
      <w:r>
        <w:rPr>
          <w:color w:val="231F20"/>
          <w:spacing w:val="-29"/>
        </w:rPr>
        <w:t> </w:t>
      </w:r>
      <w:r>
        <w:rPr>
          <w:color w:val="231F20"/>
        </w:rPr>
        <w:t>the</w:t>
      </w:r>
      <w:r>
        <w:rPr>
          <w:color w:val="231F20"/>
          <w:spacing w:val="-29"/>
        </w:rPr>
        <w:t> </w:t>
      </w:r>
      <w:r>
        <w:rPr>
          <w:color w:val="231F20"/>
        </w:rPr>
        <w:t>sam- ple was small and limited to a single progressive pharmacy chain</w:t>
      </w:r>
      <w:r>
        <w:rPr>
          <w:color w:val="231F20"/>
          <w:spacing w:val="-31"/>
        </w:rPr>
        <w:t> </w:t>
      </w:r>
      <w:r>
        <w:rPr>
          <w:color w:val="231F20"/>
        </w:rPr>
        <w:t>and</w:t>
      </w:r>
      <w:r>
        <w:rPr>
          <w:color w:val="231F20"/>
          <w:spacing w:val="-31"/>
        </w:rPr>
        <w:t> </w:t>
      </w:r>
      <w:r>
        <w:rPr>
          <w:color w:val="231F20"/>
        </w:rPr>
        <w:t>to</w:t>
      </w:r>
      <w:r>
        <w:rPr>
          <w:color w:val="231F20"/>
          <w:spacing w:val="-31"/>
        </w:rPr>
        <w:t> </w:t>
      </w:r>
      <w:r>
        <w:rPr>
          <w:color w:val="231F20"/>
        </w:rPr>
        <w:t>seven</w:t>
      </w:r>
      <w:r>
        <w:rPr>
          <w:color w:val="231F20"/>
          <w:spacing w:val="-30"/>
        </w:rPr>
        <w:t> </w:t>
      </w:r>
      <w:r>
        <w:rPr>
          <w:color w:val="231F20"/>
        </w:rPr>
        <w:t>pharmacists.</w:t>
      </w:r>
      <w:r>
        <w:rPr>
          <w:color w:val="231F20"/>
          <w:spacing w:val="-31"/>
        </w:rPr>
        <w:t> </w:t>
      </w:r>
      <w:r>
        <w:rPr>
          <w:color w:val="231F20"/>
        </w:rPr>
        <w:t>Although</w:t>
      </w:r>
      <w:r>
        <w:rPr>
          <w:color w:val="231F20"/>
          <w:spacing w:val="-31"/>
        </w:rPr>
        <w:t> </w:t>
      </w:r>
      <w:r>
        <w:rPr>
          <w:color w:val="231F20"/>
        </w:rPr>
        <w:t>the</w:t>
      </w:r>
      <w:r>
        <w:rPr>
          <w:color w:val="231F20"/>
          <w:spacing w:val="-30"/>
        </w:rPr>
        <w:t> </w:t>
      </w:r>
      <w:r>
        <w:rPr>
          <w:color w:val="231F20"/>
        </w:rPr>
        <w:t>data</w:t>
      </w:r>
      <w:r>
        <w:rPr>
          <w:color w:val="231F20"/>
          <w:spacing w:val="-31"/>
        </w:rPr>
        <w:t> </w:t>
      </w:r>
      <w:r>
        <w:rPr>
          <w:color w:val="231F20"/>
        </w:rPr>
        <w:t>gave</w:t>
      </w:r>
      <w:r>
        <w:rPr>
          <w:color w:val="231F20"/>
          <w:spacing w:val="-31"/>
        </w:rPr>
        <w:t> </w:t>
      </w:r>
      <w:r>
        <w:rPr>
          <w:color w:val="231F20"/>
        </w:rPr>
        <w:t>us</w:t>
      </w:r>
      <w:r>
        <w:rPr>
          <w:color w:val="231F20"/>
          <w:spacing w:val="-31"/>
        </w:rPr>
        <w:t> </w:t>
      </w:r>
      <w:r>
        <w:rPr>
          <w:color w:val="231F20"/>
        </w:rPr>
        <w:t>ini- tial</w:t>
      </w:r>
      <w:r>
        <w:rPr>
          <w:color w:val="231F20"/>
          <w:spacing w:val="-12"/>
        </w:rPr>
        <w:t> </w:t>
      </w:r>
      <w:r>
        <w:rPr>
          <w:color w:val="231F20"/>
        </w:rPr>
        <w:t>findings</w:t>
      </w:r>
      <w:r>
        <w:rPr>
          <w:color w:val="231F20"/>
          <w:spacing w:val="-12"/>
        </w:rPr>
        <w:t> </w:t>
      </w:r>
      <w:r>
        <w:rPr>
          <w:color w:val="231F20"/>
        </w:rPr>
        <w:t>about</w:t>
      </w:r>
      <w:r>
        <w:rPr>
          <w:color w:val="231F20"/>
          <w:spacing w:val="-11"/>
        </w:rPr>
        <w:t> </w:t>
      </w:r>
      <w:r>
        <w:rPr>
          <w:color w:val="231F20"/>
        </w:rPr>
        <w:t>DRAW,</w:t>
      </w:r>
      <w:r>
        <w:rPr>
          <w:color w:val="231F20"/>
          <w:spacing w:val="-12"/>
        </w:rPr>
        <w:t> </w:t>
      </w:r>
      <w:r>
        <w:rPr>
          <w:color w:val="231F20"/>
        </w:rPr>
        <w:t>larger</w:t>
      </w:r>
      <w:r>
        <w:rPr>
          <w:color w:val="231F20"/>
          <w:spacing w:val="-12"/>
        </w:rPr>
        <w:t> </w:t>
      </w:r>
      <w:r>
        <w:rPr>
          <w:color w:val="231F20"/>
        </w:rPr>
        <w:t>studies</w:t>
      </w:r>
      <w:r>
        <w:rPr>
          <w:color w:val="231F20"/>
          <w:spacing w:val="-11"/>
        </w:rPr>
        <w:t> </w:t>
      </w:r>
      <w:r>
        <w:rPr>
          <w:color w:val="231F20"/>
        </w:rPr>
        <w:t>are</w:t>
      </w:r>
      <w:r>
        <w:rPr>
          <w:color w:val="231F20"/>
          <w:spacing w:val="-12"/>
        </w:rPr>
        <w:t> </w:t>
      </w:r>
      <w:r>
        <w:rPr>
          <w:color w:val="231F20"/>
        </w:rPr>
        <w:t>needed</w:t>
      </w:r>
      <w:r>
        <w:rPr>
          <w:color w:val="231F20"/>
          <w:spacing w:val="-12"/>
        </w:rPr>
        <w:t> </w:t>
      </w:r>
      <w:r>
        <w:rPr>
          <w:color w:val="231F20"/>
        </w:rPr>
        <w:t>to</w:t>
      </w:r>
      <w:r>
        <w:rPr>
          <w:color w:val="231F20"/>
          <w:spacing w:val="-11"/>
        </w:rPr>
        <w:t> </w:t>
      </w:r>
      <w:r>
        <w:rPr>
          <w:color w:val="231F20"/>
        </w:rPr>
        <w:t>more fully</w:t>
      </w:r>
      <w:r>
        <w:rPr>
          <w:color w:val="231F20"/>
          <w:spacing w:val="-26"/>
        </w:rPr>
        <w:t> </w:t>
      </w:r>
      <w:r>
        <w:rPr>
          <w:color w:val="231F20"/>
        </w:rPr>
        <w:t>evaluate</w:t>
      </w:r>
      <w:r>
        <w:rPr>
          <w:color w:val="231F20"/>
          <w:spacing w:val="-26"/>
        </w:rPr>
        <w:t> </w:t>
      </w:r>
      <w:r>
        <w:rPr>
          <w:color w:val="231F20"/>
        </w:rPr>
        <w:t>its</w:t>
      </w:r>
      <w:r>
        <w:rPr>
          <w:color w:val="231F20"/>
          <w:spacing w:val="-26"/>
        </w:rPr>
        <w:t> </w:t>
      </w:r>
      <w:r>
        <w:rPr>
          <w:color w:val="231F20"/>
        </w:rPr>
        <w:t>application</w:t>
      </w:r>
      <w:r>
        <w:rPr>
          <w:color w:val="231F20"/>
          <w:spacing w:val="-26"/>
        </w:rPr>
        <w:t> </w:t>
      </w:r>
      <w:r>
        <w:rPr>
          <w:color w:val="231F20"/>
        </w:rPr>
        <w:t>and</w:t>
      </w:r>
      <w:r>
        <w:rPr>
          <w:color w:val="231F20"/>
          <w:spacing w:val="-25"/>
        </w:rPr>
        <w:t> </w:t>
      </w:r>
      <w:r>
        <w:rPr>
          <w:color w:val="231F20"/>
        </w:rPr>
        <w:t>validity.</w:t>
      </w:r>
      <w:r>
        <w:rPr>
          <w:color w:val="231F20"/>
          <w:spacing w:val="-26"/>
        </w:rPr>
        <w:t> </w:t>
      </w:r>
      <w:r>
        <w:rPr>
          <w:color w:val="231F20"/>
        </w:rPr>
        <w:t>In</w:t>
      </w:r>
      <w:r>
        <w:rPr>
          <w:color w:val="231F20"/>
          <w:spacing w:val="-26"/>
        </w:rPr>
        <w:t> </w:t>
      </w:r>
      <w:r>
        <w:rPr>
          <w:color w:val="231F20"/>
        </w:rPr>
        <w:t>addition,</w:t>
      </w:r>
      <w:r>
        <w:rPr>
          <w:color w:val="231F20"/>
          <w:spacing w:val="-26"/>
        </w:rPr>
        <w:t> </w:t>
      </w:r>
      <w:r>
        <w:rPr>
          <w:color w:val="231F20"/>
        </w:rPr>
        <w:t>this</w:t>
      </w:r>
      <w:r>
        <w:rPr>
          <w:color w:val="231F20"/>
          <w:spacing w:val="-26"/>
        </w:rPr>
        <w:t> </w:t>
      </w:r>
      <w:r>
        <w:rPr>
          <w:color w:val="231F20"/>
        </w:rPr>
        <w:t>study did</w:t>
      </w:r>
      <w:r>
        <w:rPr>
          <w:color w:val="231F20"/>
          <w:spacing w:val="-20"/>
        </w:rPr>
        <w:t> </w:t>
      </w:r>
      <w:r>
        <w:rPr>
          <w:color w:val="231F20"/>
        </w:rPr>
        <w:t>not</w:t>
      </w:r>
      <w:r>
        <w:rPr>
          <w:color w:val="231F20"/>
          <w:spacing w:val="-19"/>
        </w:rPr>
        <w:t> </w:t>
      </w:r>
      <w:r>
        <w:rPr>
          <w:color w:val="231F20"/>
        </w:rPr>
        <w:t>include</w:t>
      </w:r>
      <w:r>
        <w:rPr>
          <w:color w:val="231F20"/>
          <w:spacing w:val="-19"/>
        </w:rPr>
        <w:t> </w:t>
      </w:r>
      <w:r>
        <w:rPr>
          <w:color w:val="231F20"/>
        </w:rPr>
        <w:t>an</w:t>
      </w:r>
      <w:r>
        <w:rPr>
          <w:color w:val="231F20"/>
          <w:spacing w:val="-20"/>
        </w:rPr>
        <w:t> </w:t>
      </w:r>
      <w:r>
        <w:rPr>
          <w:color w:val="231F20"/>
        </w:rPr>
        <w:t>analysis</w:t>
      </w:r>
      <w:r>
        <w:rPr>
          <w:color w:val="231F20"/>
          <w:spacing w:val="-19"/>
        </w:rPr>
        <w:t> </w:t>
      </w:r>
      <w:r>
        <w:rPr>
          <w:color w:val="231F20"/>
        </w:rPr>
        <w:t>of</w:t>
      </w:r>
      <w:r>
        <w:rPr>
          <w:color w:val="231F20"/>
          <w:spacing w:val="-19"/>
        </w:rPr>
        <w:t> </w:t>
      </w:r>
      <w:r>
        <w:rPr>
          <w:color w:val="231F20"/>
        </w:rPr>
        <w:t>whether</w:t>
      </w:r>
      <w:r>
        <w:rPr>
          <w:color w:val="231F20"/>
          <w:spacing w:val="13"/>
        </w:rPr>
        <w:t> </w:t>
      </w:r>
      <w:r>
        <w:rPr>
          <w:color w:val="231F20"/>
        </w:rPr>
        <w:t>medication</w:t>
      </w:r>
      <w:r>
        <w:rPr>
          <w:color w:val="231F20"/>
          <w:spacing w:val="-19"/>
        </w:rPr>
        <w:t> </w:t>
      </w:r>
      <w:r>
        <w:rPr>
          <w:color w:val="231F20"/>
        </w:rPr>
        <w:t>adherence improved</w:t>
      </w:r>
      <w:r>
        <w:rPr>
          <w:color w:val="231F20"/>
          <w:spacing w:val="-32"/>
        </w:rPr>
        <w:t> </w:t>
      </w:r>
      <w:r>
        <w:rPr>
          <w:color w:val="231F20"/>
        </w:rPr>
        <w:t>after</w:t>
      </w:r>
      <w:r>
        <w:rPr>
          <w:color w:val="231F20"/>
          <w:spacing w:val="-32"/>
        </w:rPr>
        <w:t> </w:t>
      </w:r>
      <w:r>
        <w:rPr>
          <w:color w:val="231F20"/>
        </w:rPr>
        <w:t>using</w:t>
      </w:r>
      <w:r>
        <w:rPr>
          <w:color w:val="231F20"/>
          <w:spacing w:val="-32"/>
        </w:rPr>
        <w:t> </w:t>
      </w:r>
      <w:r>
        <w:rPr>
          <w:color w:val="231F20"/>
        </w:rPr>
        <w:t>DRAW.</w:t>
      </w:r>
      <w:r>
        <w:rPr>
          <w:color w:val="231F20"/>
          <w:spacing w:val="-31"/>
        </w:rPr>
        <w:t> </w:t>
      </w:r>
      <w:r>
        <w:rPr>
          <w:color w:val="231F20"/>
        </w:rPr>
        <w:t>Further</w:t>
      </w:r>
      <w:r>
        <w:rPr>
          <w:color w:val="231F20"/>
          <w:spacing w:val="-32"/>
        </w:rPr>
        <w:t> </w:t>
      </w:r>
      <w:r>
        <w:rPr>
          <w:color w:val="231F20"/>
        </w:rPr>
        <w:t>research</w:t>
      </w:r>
      <w:r>
        <w:rPr>
          <w:color w:val="231F20"/>
          <w:spacing w:val="-32"/>
        </w:rPr>
        <w:t> </w:t>
      </w:r>
      <w:r>
        <w:rPr>
          <w:color w:val="231F20"/>
        </w:rPr>
        <w:t>is</w:t>
      </w:r>
      <w:r>
        <w:rPr>
          <w:color w:val="231F20"/>
          <w:spacing w:val="-31"/>
        </w:rPr>
        <w:t> </w:t>
      </w:r>
      <w:r>
        <w:rPr>
          <w:color w:val="231F20"/>
        </w:rPr>
        <w:t>needed</w:t>
      </w:r>
      <w:r>
        <w:rPr>
          <w:color w:val="231F20"/>
          <w:spacing w:val="-32"/>
        </w:rPr>
        <w:t> </w:t>
      </w:r>
      <w:r>
        <w:rPr>
          <w:color w:val="231F20"/>
        </w:rPr>
        <w:t>to</w:t>
      </w:r>
      <w:r>
        <w:rPr>
          <w:color w:val="231F20"/>
          <w:spacing w:val="-32"/>
        </w:rPr>
        <w:t> </w:t>
      </w:r>
      <w:r>
        <w:rPr>
          <w:color w:val="231F20"/>
        </w:rPr>
        <w:t>ac- curately</w:t>
      </w:r>
      <w:r>
        <w:rPr>
          <w:color w:val="231F20"/>
          <w:spacing w:val="-26"/>
        </w:rPr>
        <w:t> </w:t>
      </w:r>
      <w:r>
        <w:rPr>
          <w:color w:val="231F20"/>
        </w:rPr>
        <w:t>describe</w:t>
      </w:r>
      <w:r>
        <w:rPr>
          <w:color w:val="231F20"/>
          <w:spacing w:val="-25"/>
        </w:rPr>
        <w:t> </w:t>
      </w:r>
      <w:r>
        <w:rPr>
          <w:color w:val="231F20"/>
        </w:rPr>
        <w:t>how</w:t>
      </w:r>
      <w:r>
        <w:rPr>
          <w:color w:val="231F20"/>
          <w:spacing w:val="-25"/>
        </w:rPr>
        <w:t> </w:t>
      </w:r>
      <w:r>
        <w:rPr>
          <w:color w:val="231F20"/>
        </w:rPr>
        <w:t>the</w:t>
      </w:r>
      <w:r>
        <w:rPr>
          <w:color w:val="231F20"/>
          <w:spacing w:val="-25"/>
        </w:rPr>
        <w:t> </w:t>
      </w:r>
      <w:r>
        <w:rPr>
          <w:color w:val="231F20"/>
        </w:rPr>
        <w:t>use</w:t>
      </w:r>
      <w:r>
        <w:rPr>
          <w:color w:val="231F20"/>
          <w:spacing w:val="-25"/>
        </w:rPr>
        <w:t> </w:t>
      </w:r>
      <w:r>
        <w:rPr>
          <w:color w:val="231F20"/>
        </w:rPr>
        <w:t>of</w:t>
      </w:r>
      <w:r>
        <w:rPr>
          <w:color w:val="231F20"/>
          <w:spacing w:val="-25"/>
        </w:rPr>
        <w:t> </w:t>
      </w:r>
      <w:r>
        <w:rPr>
          <w:color w:val="231F20"/>
        </w:rPr>
        <w:t>DRAW</w:t>
      </w:r>
      <w:r>
        <w:rPr>
          <w:color w:val="231F20"/>
          <w:spacing w:val="-26"/>
        </w:rPr>
        <w:t> </w:t>
      </w:r>
      <w:r>
        <w:rPr>
          <w:color w:val="231F20"/>
        </w:rPr>
        <w:t>can</w:t>
      </w:r>
      <w:r>
        <w:rPr>
          <w:color w:val="231F20"/>
          <w:spacing w:val="-25"/>
        </w:rPr>
        <w:t> </w:t>
      </w:r>
      <w:r>
        <w:rPr>
          <w:color w:val="231F20"/>
        </w:rPr>
        <w:t>affect</w:t>
      </w:r>
      <w:r>
        <w:rPr>
          <w:color w:val="231F20"/>
          <w:spacing w:val="-25"/>
        </w:rPr>
        <w:t> </w:t>
      </w:r>
      <w:r>
        <w:rPr>
          <w:color w:val="231F20"/>
        </w:rPr>
        <w:t>medication adherence.</w:t>
      </w:r>
    </w:p>
    <w:p>
      <w:pPr>
        <w:pStyle w:val="BodyText"/>
        <w:spacing w:before="9"/>
        <w:rPr>
          <w:sz w:val="16"/>
        </w:rPr>
      </w:pPr>
    </w:p>
    <w:p>
      <w:pPr>
        <w:pStyle w:val="Heading2"/>
      </w:pPr>
      <w:r>
        <w:rPr>
          <w:color w:val="DA6C23"/>
          <w:w w:val="110"/>
        </w:rPr>
        <w:t>Conclusion</w:t>
      </w:r>
    </w:p>
    <w:p>
      <w:pPr>
        <w:pStyle w:val="BodyText"/>
        <w:spacing w:line="254" w:lineRule="auto" w:before="7"/>
        <w:ind w:left="120" w:right="39"/>
        <w:jc w:val="both"/>
      </w:pPr>
      <w:r>
        <w:rPr>
          <w:color w:val="231F20"/>
        </w:rPr>
        <w:t>This</w:t>
      </w:r>
      <w:r>
        <w:rPr>
          <w:color w:val="231F20"/>
          <w:spacing w:val="-19"/>
        </w:rPr>
        <w:t> </w:t>
      </w:r>
      <w:r>
        <w:rPr>
          <w:color w:val="231F20"/>
        </w:rPr>
        <w:t>development</w:t>
      </w:r>
      <w:r>
        <w:rPr>
          <w:color w:val="231F20"/>
          <w:spacing w:val="-19"/>
        </w:rPr>
        <w:t> </w:t>
      </w:r>
      <w:r>
        <w:rPr>
          <w:color w:val="231F20"/>
        </w:rPr>
        <w:t>work</w:t>
      </w:r>
      <w:r>
        <w:rPr>
          <w:color w:val="231F20"/>
          <w:spacing w:val="-19"/>
        </w:rPr>
        <w:t> </w:t>
      </w:r>
      <w:r>
        <w:rPr>
          <w:color w:val="231F20"/>
        </w:rPr>
        <w:t>provides</w:t>
      </w:r>
      <w:r>
        <w:rPr>
          <w:color w:val="231F20"/>
          <w:spacing w:val="-19"/>
        </w:rPr>
        <w:t> </w:t>
      </w:r>
      <w:r>
        <w:rPr>
          <w:color w:val="231F20"/>
        </w:rPr>
        <w:t>initial</w:t>
      </w:r>
      <w:r>
        <w:rPr>
          <w:color w:val="231F20"/>
          <w:spacing w:val="-19"/>
        </w:rPr>
        <w:t> </w:t>
      </w:r>
      <w:r>
        <w:rPr>
          <w:color w:val="231F20"/>
        </w:rPr>
        <w:t>support</w:t>
      </w:r>
      <w:r>
        <w:rPr>
          <w:color w:val="231F20"/>
          <w:spacing w:val="-19"/>
        </w:rPr>
        <w:t> </w:t>
      </w:r>
      <w:r>
        <w:rPr>
          <w:color w:val="231F20"/>
        </w:rPr>
        <w:t>for</w:t>
      </w:r>
      <w:r>
        <w:rPr>
          <w:color w:val="231F20"/>
          <w:spacing w:val="-19"/>
        </w:rPr>
        <w:t> </w:t>
      </w:r>
      <w:r>
        <w:rPr>
          <w:color w:val="231F20"/>
        </w:rPr>
        <w:t>the</w:t>
      </w:r>
      <w:r>
        <w:rPr>
          <w:color w:val="231F20"/>
          <w:spacing w:val="-18"/>
        </w:rPr>
        <w:t> </w:t>
      </w:r>
      <w:r>
        <w:rPr>
          <w:color w:val="231F20"/>
        </w:rPr>
        <w:t>DRAW tool's use by pharmacists as a well-organized and</w:t>
      </w:r>
      <w:r>
        <w:rPr>
          <w:color w:val="231F20"/>
          <w:spacing w:val="-28"/>
        </w:rPr>
        <w:t> </w:t>
      </w:r>
      <w:r>
        <w:rPr>
          <w:color w:val="231F20"/>
        </w:rPr>
        <w:t>relatively brief</w:t>
      </w:r>
      <w:r>
        <w:rPr>
          <w:color w:val="231F20"/>
          <w:spacing w:val="-22"/>
        </w:rPr>
        <w:t> </w:t>
      </w:r>
      <w:r>
        <w:rPr>
          <w:color w:val="231F20"/>
        </w:rPr>
        <w:t>yet</w:t>
      </w:r>
      <w:r>
        <w:rPr>
          <w:color w:val="231F20"/>
          <w:spacing w:val="-21"/>
        </w:rPr>
        <w:t> </w:t>
      </w:r>
      <w:r>
        <w:rPr>
          <w:color w:val="231F20"/>
        </w:rPr>
        <w:t>comprehensive</w:t>
      </w:r>
      <w:r>
        <w:rPr>
          <w:color w:val="231F20"/>
          <w:spacing w:val="-21"/>
        </w:rPr>
        <w:t> </w:t>
      </w:r>
      <w:r>
        <w:rPr>
          <w:color w:val="231F20"/>
        </w:rPr>
        <w:t>tool</w:t>
      </w:r>
      <w:r>
        <w:rPr>
          <w:color w:val="231F20"/>
          <w:spacing w:val="-21"/>
        </w:rPr>
        <w:t> </w:t>
      </w:r>
      <w:r>
        <w:rPr>
          <w:color w:val="231F20"/>
        </w:rPr>
        <w:t>for</w:t>
      </w:r>
      <w:r>
        <w:rPr>
          <w:color w:val="231F20"/>
          <w:spacing w:val="-21"/>
        </w:rPr>
        <w:t> </w:t>
      </w:r>
      <w:r>
        <w:rPr>
          <w:color w:val="231F20"/>
        </w:rPr>
        <w:t>assessing</w:t>
      </w:r>
      <w:r>
        <w:rPr>
          <w:color w:val="231F20"/>
          <w:spacing w:val="-21"/>
        </w:rPr>
        <w:t> </w:t>
      </w:r>
      <w:r>
        <w:rPr>
          <w:color w:val="231F20"/>
        </w:rPr>
        <w:t>important</w:t>
      </w:r>
      <w:r>
        <w:rPr>
          <w:color w:val="231F20"/>
          <w:spacing w:val="-21"/>
        </w:rPr>
        <w:t> </w:t>
      </w:r>
      <w:r>
        <w:rPr>
          <w:color w:val="231F20"/>
        </w:rPr>
        <w:t>reasons</w:t>
      </w:r>
    </w:p>
    <w:p>
      <w:pPr>
        <w:pStyle w:val="BodyText"/>
        <w:spacing w:line="254" w:lineRule="auto" w:before="129"/>
        <w:ind w:left="120" w:right="139"/>
        <w:jc w:val="both"/>
      </w:pPr>
      <w:r>
        <w:rPr/>
        <w:br w:type="column"/>
      </w:r>
      <w:r>
        <w:rPr>
          <w:color w:val="231F20"/>
        </w:rPr>
        <w:t>for</w:t>
      </w:r>
      <w:r>
        <w:rPr>
          <w:color w:val="231F20"/>
          <w:spacing w:val="-23"/>
        </w:rPr>
        <w:t> </w:t>
      </w:r>
      <w:r>
        <w:rPr>
          <w:color w:val="231F20"/>
        </w:rPr>
        <w:t>medication</w:t>
      </w:r>
      <w:r>
        <w:rPr>
          <w:color w:val="231F20"/>
          <w:spacing w:val="-23"/>
        </w:rPr>
        <w:t> </w:t>
      </w:r>
      <w:r>
        <w:rPr>
          <w:color w:val="231F20"/>
        </w:rPr>
        <w:t>nonadherence</w:t>
      </w:r>
      <w:r>
        <w:rPr>
          <w:color w:val="231F20"/>
          <w:spacing w:val="-22"/>
        </w:rPr>
        <w:t> </w:t>
      </w:r>
      <w:r>
        <w:rPr>
          <w:color w:val="231F20"/>
        </w:rPr>
        <w:t>with</w:t>
      </w:r>
      <w:r>
        <w:rPr>
          <w:color w:val="231F20"/>
          <w:spacing w:val="-23"/>
        </w:rPr>
        <w:t> </w:t>
      </w:r>
      <w:r>
        <w:rPr>
          <w:color w:val="231F20"/>
        </w:rPr>
        <w:t>patients.</w:t>
      </w:r>
      <w:r>
        <w:rPr>
          <w:color w:val="231F20"/>
          <w:spacing w:val="-23"/>
        </w:rPr>
        <w:t> </w:t>
      </w:r>
      <w:r>
        <w:rPr>
          <w:color w:val="231F20"/>
        </w:rPr>
        <w:t>DRAW</w:t>
      </w:r>
      <w:r>
        <w:rPr>
          <w:color w:val="231F20"/>
          <w:spacing w:val="-22"/>
        </w:rPr>
        <w:t> </w:t>
      </w:r>
      <w:r>
        <w:rPr>
          <w:color w:val="231F20"/>
        </w:rPr>
        <w:t>should</w:t>
      </w:r>
      <w:r>
        <w:rPr>
          <w:color w:val="231F20"/>
          <w:spacing w:val="-23"/>
        </w:rPr>
        <w:t> </w:t>
      </w:r>
      <w:r>
        <w:rPr>
          <w:color w:val="231F20"/>
        </w:rPr>
        <w:t>be studied further to validate its use in pharmacy practice </w:t>
      </w:r>
      <w:r>
        <w:rPr>
          <w:color w:val="231F20"/>
          <w:spacing w:val="-2"/>
        </w:rPr>
        <w:t>and </w:t>
      </w:r>
      <w:r>
        <w:rPr>
          <w:color w:val="231F20"/>
        </w:rPr>
        <w:t>education,</w:t>
      </w:r>
      <w:r>
        <w:rPr>
          <w:color w:val="231F20"/>
          <w:spacing w:val="-17"/>
        </w:rPr>
        <w:t> </w:t>
      </w:r>
      <w:r>
        <w:rPr>
          <w:color w:val="231F20"/>
        </w:rPr>
        <w:t>as</w:t>
      </w:r>
      <w:r>
        <w:rPr>
          <w:color w:val="231F20"/>
          <w:spacing w:val="-16"/>
        </w:rPr>
        <w:t> </w:t>
      </w:r>
      <w:r>
        <w:rPr>
          <w:color w:val="231F20"/>
        </w:rPr>
        <w:t>well</w:t>
      </w:r>
      <w:r>
        <w:rPr>
          <w:color w:val="231F20"/>
          <w:spacing w:val="-16"/>
        </w:rPr>
        <w:t> </w:t>
      </w:r>
      <w:r>
        <w:rPr>
          <w:color w:val="231F20"/>
        </w:rPr>
        <w:t>as</w:t>
      </w:r>
      <w:r>
        <w:rPr>
          <w:color w:val="231F20"/>
          <w:spacing w:val="-16"/>
        </w:rPr>
        <w:t> </w:t>
      </w:r>
      <w:r>
        <w:rPr>
          <w:color w:val="231F20"/>
        </w:rPr>
        <w:t>its</w:t>
      </w:r>
      <w:r>
        <w:rPr>
          <w:color w:val="231F20"/>
          <w:spacing w:val="-16"/>
        </w:rPr>
        <w:t> </w:t>
      </w:r>
      <w:r>
        <w:rPr>
          <w:color w:val="231F20"/>
        </w:rPr>
        <w:t>use</w:t>
      </w:r>
      <w:r>
        <w:rPr>
          <w:color w:val="231F20"/>
          <w:spacing w:val="-16"/>
        </w:rPr>
        <w:t> </w:t>
      </w:r>
      <w:r>
        <w:rPr>
          <w:color w:val="231F20"/>
        </w:rPr>
        <w:t>in</w:t>
      </w:r>
      <w:r>
        <w:rPr>
          <w:color w:val="231F20"/>
          <w:spacing w:val="-16"/>
        </w:rPr>
        <w:t> </w:t>
      </w:r>
      <w:r>
        <w:rPr>
          <w:color w:val="231F20"/>
        </w:rPr>
        <w:t>primary</w:t>
      </w:r>
      <w:r>
        <w:rPr>
          <w:color w:val="231F20"/>
          <w:spacing w:val="-16"/>
        </w:rPr>
        <w:t> </w:t>
      </w:r>
      <w:r>
        <w:rPr>
          <w:color w:val="231F20"/>
        </w:rPr>
        <w:t>care.</w:t>
      </w:r>
    </w:p>
    <w:p>
      <w:pPr>
        <w:spacing w:before="100"/>
        <w:ind w:left="120" w:right="0" w:firstLine="0"/>
        <w:jc w:val="left"/>
        <w:rPr>
          <w:rFonts w:ascii="Century Gothic"/>
          <w:b/>
          <w:sz w:val="17"/>
        </w:rPr>
      </w:pPr>
      <w:r>
        <w:rPr>
          <w:rFonts w:ascii="Century Gothic"/>
          <w:b/>
          <w:color w:val="231F20"/>
          <w:w w:val="110"/>
          <w:sz w:val="17"/>
        </w:rPr>
        <w:t>References</w:t>
      </w:r>
    </w:p>
    <w:p>
      <w:pPr>
        <w:pStyle w:val="ListParagraph"/>
        <w:numPr>
          <w:ilvl w:val="0"/>
          <w:numId w:val="6"/>
        </w:numPr>
        <w:tabs>
          <w:tab w:pos="580" w:val="left" w:leader="none"/>
        </w:tabs>
        <w:spacing w:line="278" w:lineRule="auto" w:before="62" w:after="0"/>
        <w:ind w:left="580" w:right="136" w:hanging="460"/>
        <w:jc w:val="both"/>
        <w:rPr>
          <w:sz w:val="15"/>
        </w:rPr>
      </w:pPr>
      <w:r>
        <w:rPr>
          <w:color w:val="231F20"/>
          <w:w w:val="105"/>
          <w:sz w:val="15"/>
        </w:rPr>
        <w:t>Krueger KP, Berger BA, Felkey B. Medication adherence and persistence: a comprehensive review. Adv Ther. 2005;22:313–56.</w:t>
      </w:r>
    </w:p>
    <w:p>
      <w:pPr>
        <w:pStyle w:val="ListParagraph"/>
        <w:numPr>
          <w:ilvl w:val="0"/>
          <w:numId w:val="6"/>
        </w:numPr>
        <w:tabs>
          <w:tab w:pos="580" w:val="left" w:leader="none"/>
        </w:tabs>
        <w:spacing w:line="278" w:lineRule="auto" w:before="59" w:after="0"/>
        <w:ind w:left="580" w:right="139" w:hanging="460"/>
        <w:jc w:val="both"/>
        <w:rPr>
          <w:sz w:val="15"/>
        </w:rPr>
      </w:pPr>
      <w:r>
        <w:rPr>
          <w:color w:val="231F20"/>
          <w:w w:val="105"/>
          <w:sz w:val="15"/>
        </w:rPr>
        <w:t>Vermeire</w:t>
      </w:r>
      <w:r>
        <w:rPr>
          <w:color w:val="231F20"/>
          <w:spacing w:val="-22"/>
          <w:w w:val="105"/>
          <w:sz w:val="15"/>
        </w:rPr>
        <w:t> </w:t>
      </w:r>
      <w:r>
        <w:rPr>
          <w:color w:val="231F20"/>
          <w:w w:val="105"/>
          <w:sz w:val="15"/>
        </w:rPr>
        <w:t>E,</w:t>
      </w:r>
      <w:r>
        <w:rPr>
          <w:color w:val="231F20"/>
          <w:spacing w:val="-22"/>
          <w:w w:val="105"/>
          <w:sz w:val="15"/>
        </w:rPr>
        <w:t> </w:t>
      </w:r>
      <w:r>
        <w:rPr>
          <w:color w:val="231F20"/>
          <w:w w:val="105"/>
          <w:sz w:val="15"/>
        </w:rPr>
        <w:t>Hearnshaw</w:t>
      </w:r>
      <w:r>
        <w:rPr>
          <w:color w:val="231F20"/>
          <w:spacing w:val="-22"/>
          <w:w w:val="105"/>
          <w:sz w:val="15"/>
        </w:rPr>
        <w:t> </w:t>
      </w:r>
      <w:r>
        <w:rPr>
          <w:color w:val="231F20"/>
          <w:w w:val="105"/>
          <w:sz w:val="15"/>
        </w:rPr>
        <w:t>H,</w:t>
      </w:r>
      <w:r>
        <w:rPr>
          <w:color w:val="231F20"/>
          <w:spacing w:val="-21"/>
          <w:w w:val="105"/>
          <w:sz w:val="15"/>
        </w:rPr>
        <w:t> </w:t>
      </w:r>
      <w:r>
        <w:rPr>
          <w:color w:val="231F20"/>
          <w:w w:val="105"/>
          <w:sz w:val="15"/>
        </w:rPr>
        <w:t>Van</w:t>
      </w:r>
      <w:r>
        <w:rPr>
          <w:color w:val="231F20"/>
          <w:spacing w:val="-22"/>
          <w:w w:val="105"/>
          <w:sz w:val="15"/>
        </w:rPr>
        <w:t> </w:t>
      </w:r>
      <w:r>
        <w:rPr>
          <w:color w:val="231F20"/>
          <w:w w:val="105"/>
          <w:sz w:val="15"/>
        </w:rPr>
        <w:t>Royden</w:t>
      </w:r>
      <w:r>
        <w:rPr>
          <w:color w:val="231F20"/>
          <w:spacing w:val="-22"/>
          <w:w w:val="105"/>
          <w:sz w:val="15"/>
        </w:rPr>
        <w:t> </w:t>
      </w:r>
      <w:r>
        <w:rPr>
          <w:color w:val="231F20"/>
          <w:w w:val="105"/>
          <w:sz w:val="15"/>
        </w:rPr>
        <w:t>P,</w:t>
      </w:r>
      <w:r>
        <w:rPr>
          <w:color w:val="231F20"/>
          <w:spacing w:val="-21"/>
          <w:w w:val="105"/>
          <w:sz w:val="15"/>
        </w:rPr>
        <w:t> </w:t>
      </w:r>
      <w:r>
        <w:rPr>
          <w:color w:val="231F20"/>
          <w:w w:val="105"/>
          <w:sz w:val="15"/>
        </w:rPr>
        <w:t>Denekens</w:t>
      </w:r>
      <w:r>
        <w:rPr>
          <w:color w:val="231F20"/>
          <w:spacing w:val="-22"/>
          <w:w w:val="105"/>
          <w:sz w:val="15"/>
        </w:rPr>
        <w:t> </w:t>
      </w:r>
      <w:r>
        <w:rPr>
          <w:color w:val="231F20"/>
          <w:w w:val="105"/>
          <w:sz w:val="15"/>
        </w:rPr>
        <w:t>J.</w:t>
      </w:r>
      <w:r>
        <w:rPr>
          <w:color w:val="231F20"/>
          <w:spacing w:val="-22"/>
          <w:w w:val="105"/>
          <w:sz w:val="15"/>
        </w:rPr>
        <w:t> </w:t>
      </w:r>
      <w:r>
        <w:rPr>
          <w:color w:val="231F20"/>
          <w:w w:val="105"/>
          <w:sz w:val="15"/>
        </w:rPr>
        <w:t>Patient adherence</w:t>
      </w:r>
      <w:r>
        <w:rPr>
          <w:color w:val="231F20"/>
          <w:spacing w:val="-15"/>
          <w:w w:val="105"/>
          <w:sz w:val="15"/>
        </w:rPr>
        <w:t> </w:t>
      </w:r>
      <w:r>
        <w:rPr>
          <w:color w:val="231F20"/>
          <w:w w:val="105"/>
          <w:sz w:val="15"/>
        </w:rPr>
        <w:t>to</w:t>
      </w:r>
      <w:r>
        <w:rPr>
          <w:color w:val="231F20"/>
          <w:spacing w:val="-14"/>
          <w:w w:val="105"/>
          <w:sz w:val="15"/>
        </w:rPr>
        <w:t> </w:t>
      </w:r>
      <w:r>
        <w:rPr>
          <w:color w:val="231F20"/>
          <w:w w:val="105"/>
          <w:sz w:val="15"/>
        </w:rPr>
        <w:t>treatment:</w:t>
      </w:r>
      <w:r>
        <w:rPr>
          <w:color w:val="231F20"/>
          <w:spacing w:val="-14"/>
          <w:w w:val="105"/>
          <w:sz w:val="15"/>
        </w:rPr>
        <w:t> </w:t>
      </w:r>
      <w:r>
        <w:rPr>
          <w:color w:val="231F20"/>
          <w:w w:val="105"/>
          <w:sz w:val="15"/>
        </w:rPr>
        <w:t>three</w:t>
      </w:r>
      <w:r>
        <w:rPr>
          <w:color w:val="231F20"/>
          <w:spacing w:val="-14"/>
          <w:w w:val="105"/>
          <w:sz w:val="15"/>
        </w:rPr>
        <w:t> </w:t>
      </w:r>
      <w:r>
        <w:rPr>
          <w:color w:val="231F20"/>
          <w:w w:val="105"/>
          <w:sz w:val="15"/>
        </w:rPr>
        <w:t>decades</w:t>
      </w:r>
      <w:r>
        <w:rPr>
          <w:color w:val="231F20"/>
          <w:spacing w:val="-14"/>
          <w:w w:val="105"/>
          <w:sz w:val="15"/>
        </w:rPr>
        <w:t> </w:t>
      </w:r>
      <w:r>
        <w:rPr>
          <w:color w:val="231F20"/>
          <w:w w:val="105"/>
          <w:sz w:val="15"/>
        </w:rPr>
        <w:t>of</w:t>
      </w:r>
      <w:r>
        <w:rPr>
          <w:color w:val="231F20"/>
          <w:spacing w:val="-15"/>
          <w:w w:val="105"/>
          <w:sz w:val="15"/>
        </w:rPr>
        <w:t> </w:t>
      </w:r>
      <w:r>
        <w:rPr>
          <w:color w:val="231F20"/>
          <w:w w:val="105"/>
          <w:sz w:val="15"/>
        </w:rPr>
        <w:t>research:</w:t>
      </w:r>
      <w:r>
        <w:rPr>
          <w:color w:val="231F20"/>
          <w:spacing w:val="-14"/>
          <w:w w:val="105"/>
          <w:sz w:val="15"/>
        </w:rPr>
        <w:t> </w:t>
      </w:r>
      <w:r>
        <w:rPr>
          <w:color w:val="231F20"/>
          <w:w w:val="105"/>
          <w:sz w:val="15"/>
        </w:rPr>
        <w:t>a</w:t>
      </w:r>
      <w:r>
        <w:rPr>
          <w:color w:val="231F20"/>
          <w:spacing w:val="-14"/>
          <w:w w:val="105"/>
          <w:sz w:val="15"/>
        </w:rPr>
        <w:t> </w:t>
      </w:r>
      <w:r>
        <w:rPr>
          <w:color w:val="231F20"/>
          <w:w w:val="105"/>
          <w:sz w:val="15"/>
        </w:rPr>
        <w:t>compre- hensive</w:t>
      </w:r>
      <w:r>
        <w:rPr>
          <w:color w:val="231F20"/>
          <w:spacing w:val="-18"/>
          <w:w w:val="105"/>
          <w:sz w:val="15"/>
        </w:rPr>
        <w:t> </w:t>
      </w:r>
      <w:r>
        <w:rPr>
          <w:color w:val="231F20"/>
          <w:w w:val="105"/>
          <w:sz w:val="15"/>
        </w:rPr>
        <w:t>review.</w:t>
      </w:r>
      <w:r>
        <w:rPr>
          <w:color w:val="231F20"/>
          <w:spacing w:val="-17"/>
          <w:w w:val="105"/>
          <w:sz w:val="15"/>
        </w:rPr>
        <w:t> </w:t>
      </w:r>
      <w:r>
        <w:rPr>
          <w:color w:val="231F20"/>
          <w:w w:val="105"/>
          <w:sz w:val="15"/>
        </w:rPr>
        <w:t>J</w:t>
      </w:r>
      <w:r>
        <w:rPr>
          <w:color w:val="231F20"/>
          <w:spacing w:val="-18"/>
          <w:w w:val="105"/>
          <w:sz w:val="15"/>
        </w:rPr>
        <w:t> </w:t>
      </w:r>
      <w:r>
        <w:rPr>
          <w:color w:val="231F20"/>
          <w:w w:val="105"/>
          <w:sz w:val="15"/>
        </w:rPr>
        <w:t>Clin</w:t>
      </w:r>
      <w:r>
        <w:rPr>
          <w:color w:val="231F20"/>
          <w:spacing w:val="-17"/>
          <w:w w:val="105"/>
          <w:sz w:val="15"/>
        </w:rPr>
        <w:t> </w:t>
      </w:r>
      <w:r>
        <w:rPr>
          <w:color w:val="231F20"/>
          <w:w w:val="105"/>
          <w:sz w:val="15"/>
        </w:rPr>
        <w:t>Pharm</w:t>
      </w:r>
      <w:r>
        <w:rPr>
          <w:color w:val="231F20"/>
          <w:spacing w:val="-17"/>
          <w:w w:val="105"/>
          <w:sz w:val="15"/>
        </w:rPr>
        <w:t> </w:t>
      </w:r>
      <w:r>
        <w:rPr>
          <w:color w:val="231F20"/>
          <w:w w:val="105"/>
          <w:sz w:val="15"/>
        </w:rPr>
        <w:t>Ther.</w:t>
      </w:r>
      <w:r>
        <w:rPr>
          <w:color w:val="231F20"/>
          <w:spacing w:val="-18"/>
          <w:w w:val="105"/>
          <w:sz w:val="15"/>
        </w:rPr>
        <w:t> </w:t>
      </w:r>
      <w:r>
        <w:rPr>
          <w:color w:val="231F20"/>
          <w:w w:val="105"/>
          <w:sz w:val="15"/>
        </w:rPr>
        <w:t>2001;26:331–42.</w:t>
      </w:r>
    </w:p>
    <w:p>
      <w:pPr>
        <w:pStyle w:val="ListParagraph"/>
        <w:numPr>
          <w:ilvl w:val="0"/>
          <w:numId w:val="6"/>
        </w:numPr>
        <w:tabs>
          <w:tab w:pos="580" w:val="left" w:leader="none"/>
        </w:tabs>
        <w:spacing w:line="278" w:lineRule="auto" w:before="60" w:after="0"/>
        <w:ind w:left="580" w:right="139" w:hanging="460"/>
        <w:jc w:val="both"/>
        <w:rPr>
          <w:sz w:val="15"/>
        </w:rPr>
      </w:pPr>
      <w:r>
        <w:rPr>
          <w:color w:val="231F20"/>
          <w:w w:val="110"/>
          <w:sz w:val="15"/>
        </w:rPr>
        <w:t>Ho</w:t>
      </w:r>
      <w:r>
        <w:rPr>
          <w:color w:val="231F20"/>
          <w:spacing w:val="-21"/>
          <w:w w:val="110"/>
          <w:sz w:val="15"/>
        </w:rPr>
        <w:t> </w:t>
      </w:r>
      <w:r>
        <w:rPr>
          <w:color w:val="231F20"/>
          <w:w w:val="110"/>
          <w:sz w:val="15"/>
        </w:rPr>
        <w:t>PM,</w:t>
      </w:r>
      <w:r>
        <w:rPr>
          <w:color w:val="231F20"/>
          <w:spacing w:val="-21"/>
          <w:w w:val="110"/>
          <w:sz w:val="15"/>
        </w:rPr>
        <w:t> </w:t>
      </w:r>
      <w:r>
        <w:rPr>
          <w:color w:val="231F20"/>
          <w:w w:val="110"/>
          <w:sz w:val="15"/>
        </w:rPr>
        <w:t>Rumsfeld</w:t>
      </w:r>
      <w:r>
        <w:rPr>
          <w:color w:val="231F20"/>
          <w:spacing w:val="-21"/>
          <w:w w:val="110"/>
          <w:sz w:val="15"/>
        </w:rPr>
        <w:t> </w:t>
      </w:r>
      <w:r>
        <w:rPr>
          <w:color w:val="231F20"/>
          <w:w w:val="110"/>
          <w:sz w:val="15"/>
        </w:rPr>
        <w:t>JS,</w:t>
      </w:r>
      <w:r>
        <w:rPr>
          <w:color w:val="231F20"/>
          <w:spacing w:val="-21"/>
          <w:w w:val="110"/>
          <w:sz w:val="15"/>
        </w:rPr>
        <w:t> </w:t>
      </w:r>
      <w:r>
        <w:rPr>
          <w:color w:val="231F20"/>
          <w:w w:val="110"/>
          <w:sz w:val="15"/>
        </w:rPr>
        <w:t>Masoudi</w:t>
      </w:r>
      <w:r>
        <w:rPr>
          <w:color w:val="231F20"/>
          <w:spacing w:val="-21"/>
          <w:w w:val="110"/>
          <w:sz w:val="15"/>
        </w:rPr>
        <w:t> </w:t>
      </w:r>
      <w:r>
        <w:rPr>
          <w:color w:val="231F20"/>
          <w:w w:val="110"/>
          <w:sz w:val="15"/>
        </w:rPr>
        <w:t>FA,</w:t>
      </w:r>
      <w:r>
        <w:rPr>
          <w:color w:val="231F20"/>
          <w:spacing w:val="-21"/>
          <w:w w:val="110"/>
          <w:sz w:val="15"/>
        </w:rPr>
        <w:t> </w:t>
      </w:r>
      <w:r>
        <w:rPr>
          <w:color w:val="231F20"/>
          <w:w w:val="110"/>
          <w:sz w:val="15"/>
        </w:rPr>
        <w:t>et</w:t>
      </w:r>
      <w:r>
        <w:rPr>
          <w:color w:val="231F20"/>
          <w:spacing w:val="-21"/>
          <w:w w:val="110"/>
          <w:sz w:val="15"/>
        </w:rPr>
        <w:t> </w:t>
      </w:r>
      <w:r>
        <w:rPr>
          <w:color w:val="231F20"/>
          <w:w w:val="110"/>
          <w:sz w:val="15"/>
        </w:rPr>
        <w:t>al.</w:t>
      </w:r>
      <w:r>
        <w:rPr>
          <w:color w:val="231F20"/>
          <w:spacing w:val="-21"/>
          <w:w w:val="110"/>
          <w:sz w:val="15"/>
        </w:rPr>
        <w:t> </w:t>
      </w:r>
      <w:r>
        <w:rPr>
          <w:color w:val="231F20"/>
          <w:w w:val="110"/>
          <w:sz w:val="15"/>
        </w:rPr>
        <w:t>Effect</w:t>
      </w:r>
      <w:r>
        <w:rPr>
          <w:color w:val="231F20"/>
          <w:spacing w:val="-21"/>
          <w:w w:val="110"/>
          <w:sz w:val="15"/>
        </w:rPr>
        <w:t> </w:t>
      </w:r>
      <w:r>
        <w:rPr>
          <w:color w:val="231F20"/>
          <w:w w:val="110"/>
          <w:sz w:val="15"/>
        </w:rPr>
        <w:t>of</w:t>
      </w:r>
      <w:r>
        <w:rPr>
          <w:color w:val="231F20"/>
          <w:spacing w:val="-21"/>
          <w:w w:val="110"/>
          <w:sz w:val="15"/>
        </w:rPr>
        <w:t> </w:t>
      </w:r>
      <w:r>
        <w:rPr>
          <w:color w:val="231F20"/>
          <w:w w:val="110"/>
          <w:sz w:val="15"/>
        </w:rPr>
        <w:t>medication </w:t>
      </w:r>
      <w:r>
        <w:rPr>
          <w:color w:val="231F20"/>
          <w:spacing w:val="-1"/>
          <w:w w:val="105"/>
          <w:sz w:val="15"/>
        </w:rPr>
        <w:t>nonadherence</w:t>
      </w:r>
      <w:r>
        <w:rPr>
          <w:color w:val="231F20"/>
          <w:spacing w:val="-20"/>
          <w:w w:val="105"/>
          <w:sz w:val="15"/>
        </w:rPr>
        <w:t> </w:t>
      </w:r>
      <w:r>
        <w:rPr>
          <w:color w:val="231F20"/>
          <w:w w:val="105"/>
          <w:sz w:val="15"/>
        </w:rPr>
        <w:t>on</w:t>
      </w:r>
      <w:r>
        <w:rPr>
          <w:color w:val="231F20"/>
          <w:spacing w:val="-19"/>
          <w:w w:val="105"/>
          <w:sz w:val="15"/>
        </w:rPr>
        <w:t> </w:t>
      </w:r>
      <w:r>
        <w:rPr>
          <w:color w:val="231F20"/>
          <w:w w:val="105"/>
          <w:sz w:val="15"/>
        </w:rPr>
        <w:t>hospitalization</w:t>
      </w:r>
      <w:r>
        <w:rPr>
          <w:color w:val="231F20"/>
          <w:spacing w:val="-19"/>
          <w:w w:val="105"/>
          <w:sz w:val="15"/>
        </w:rPr>
        <w:t> </w:t>
      </w:r>
      <w:r>
        <w:rPr>
          <w:color w:val="231F20"/>
          <w:w w:val="105"/>
          <w:sz w:val="15"/>
        </w:rPr>
        <w:t>and</w:t>
      </w:r>
      <w:r>
        <w:rPr>
          <w:color w:val="231F20"/>
          <w:spacing w:val="-20"/>
          <w:w w:val="105"/>
          <w:sz w:val="15"/>
        </w:rPr>
        <w:t> </w:t>
      </w:r>
      <w:r>
        <w:rPr>
          <w:color w:val="231F20"/>
          <w:w w:val="105"/>
          <w:sz w:val="15"/>
        </w:rPr>
        <w:t>mortality</w:t>
      </w:r>
      <w:r>
        <w:rPr>
          <w:color w:val="231F20"/>
          <w:spacing w:val="-19"/>
          <w:w w:val="105"/>
          <w:sz w:val="15"/>
        </w:rPr>
        <w:t> </w:t>
      </w:r>
      <w:r>
        <w:rPr>
          <w:color w:val="231F20"/>
          <w:w w:val="105"/>
          <w:sz w:val="15"/>
        </w:rPr>
        <w:t>among</w:t>
      </w:r>
      <w:r>
        <w:rPr>
          <w:color w:val="231F20"/>
          <w:spacing w:val="-19"/>
          <w:w w:val="105"/>
          <w:sz w:val="15"/>
        </w:rPr>
        <w:t> </w:t>
      </w:r>
      <w:r>
        <w:rPr>
          <w:color w:val="231F20"/>
          <w:w w:val="105"/>
          <w:sz w:val="15"/>
        </w:rPr>
        <w:t>patients </w:t>
      </w:r>
      <w:r>
        <w:rPr>
          <w:color w:val="231F20"/>
          <w:w w:val="110"/>
          <w:sz w:val="15"/>
        </w:rPr>
        <w:t>with</w:t>
      </w:r>
      <w:r>
        <w:rPr>
          <w:color w:val="231F20"/>
          <w:spacing w:val="-40"/>
          <w:w w:val="110"/>
          <w:sz w:val="15"/>
        </w:rPr>
        <w:t> </w:t>
      </w:r>
      <w:r>
        <w:rPr>
          <w:color w:val="231F20"/>
          <w:w w:val="110"/>
          <w:sz w:val="15"/>
        </w:rPr>
        <w:t>diabetes</w:t>
      </w:r>
      <w:r>
        <w:rPr>
          <w:color w:val="231F20"/>
          <w:spacing w:val="-40"/>
          <w:w w:val="110"/>
          <w:sz w:val="15"/>
        </w:rPr>
        <w:t> </w:t>
      </w:r>
      <w:r>
        <w:rPr>
          <w:color w:val="231F20"/>
          <w:w w:val="110"/>
          <w:sz w:val="15"/>
        </w:rPr>
        <w:t>mellitus.</w:t>
      </w:r>
      <w:r>
        <w:rPr>
          <w:color w:val="231F20"/>
          <w:spacing w:val="-40"/>
          <w:w w:val="110"/>
          <w:sz w:val="15"/>
        </w:rPr>
        <w:t> </w:t>
      </w:r>
      <w:r>
        <w:rPr>
          <w:color w:val="231F20"/>
          <w:w w:val="110"/>
          <w:sz w:val="15"/>
        </w:rPr>
        <w:t>Arch</w:t>
      </w:r>
      <w:r>
        <w:rPr>
          <w:color w:val="231F20"/>
          <w:spacing w:val="-40"/>
          <w:w w:val="110"/>
          <w:sz w:val="15"/>
        </w:rPr>
        <w:t> </w:t>
      </w:r>
      <w:r>
        <w:rPr>
          <w:color w:val="231F20"/>
          <w:w w:val="110"/>
          <w:sz w:val="15"/>
        </w:rPr>
        <w:t>Intern</w:t>
      </w:r>
      <w:r>
        <w:rPr>
          <w:color w:val="231F20"/>
          <w:spacing w:val="-40"/>
          <w:w w:val="110"/>
          <w:sz w:val="15"/>
        </w:rPr>
        <w:t> </w:t>
      </w:r>
      <w:r>
        <w:rPr>
          <w:color w:val="231F20"/>
          <w:w w:val="110"/>
          <w:sz w:val="15"/>
        </w:rPr>
        <w:t>Med.</w:t>
      </w:r>
      <w:r>
        <w:rPr>
          <w:color w:val="231F20"/>
          <w:spacing w:val="-39"/>
          <w:w w:val="110"/>
          <w:sz w:val="15"/>
        </w:rPr>
        <w:t> </w:t>
      </w:r>
      <w:r>
        <w:rPr>
          <w:color w:val="231F20"/>
          <w:w w:val="110"/>
          <w:sz w:val="15"/>
        </w:rPr>
        <w:t>2006;166:1836–41.</w:t>
      </w:r>
    </w:p>
    <w:p>
      <w:pPr>
        <w:pStyle w:val="ListParagraph"/>
        <w:numPr>
          <w:ilvl w:val="0"/>
          <w:numId w:val="6"/>
        </w:numPr>
        <w:tabs>
          <w:tab w:pos="580" w:val="left" w:leader="none"/>
        </w:tabs>
        <w:spacing w:line="278" w:lineRule="auto" w:before="60" w:after="0"/>
        <w:ind w:left="580" w:right="139" w:hanging="460"/>
        <w:jc w:val="both"/>
        <w:rPr>
          <w:sz w:val="15"/>
        </w:rPr>
      </w:pPr>
      <w:r>
        <w:rPr>
          <w:color w:val="231F20"/>
          <w:w w:val="105"/>
          <w:sz w:val="15"/>
        </w:rPr>
        <w:t>Morisky</w:t>
      </w:r>
      <w:r>
        <w:rPr>
          <w:color w:val="231F20"/>
          <w:spacing w:val="-15"/>
          <w:w w:val="105"/>
          <w:sz w:val="15"/>
        </w:rPr>
        <w:t> </w:t>
      </w:r>
      <w:r>
        <w:rPr>
          <w:color w:val="231F20"/>
          <w:w w:val="105"/>
          <w:sz w:val="15"/>
        </w:rPr>
        <w:t>DE,</w:t>
      </w:r>
      <w:r>
        <w:rPr>
          <w:color w:val="231F20"/>
          <w:spacing w:val="-15"/>
          <w:w w:val="105"/>
          <w:sz w:val="15"/>
        </w:rPr>
        <w:t> </w:t>
      </w:r>
      <w:r>
        <w:rPr>
          <w:color w:val="231F20"/>
          <w:w w:val="105"/>
          <w:sz w:val="15"/>
        </w:rPr>
        <w:t>Green</w:t>
      </w:r>
      <w:r>
        <w:rPr>
          <w:color w:val="231F20"/>
          <w:spacing w:val="-15"/>
          <w:w w:val="105"/>
          <w:sz w:val="15"/>
        </w:rPr>
        <w:t> </w:t>
      </w:r>
      <w:r>
        <w:rPr>
          <w:color w:val="231F20"/>
          <w:w w:val="105"/>
          <w:sz w:val="15"/>
        </w:rPr>
        <w:t>LW,</w:t>
      </w:r>
      <w:r>
        <w:rPr>
          <w:color w:val="231F20"/>
          <w:spacing w:val="-14"/>
          <w:w w:val="105"/>
          <w:sz w:val="15"/>
        </w:rPr>
        <w:t> </w:t>
      </w:r>
      <w:r>
        <w:rPr>
          <w:color w:val="231F20"/>
          <w:w w:val="105"/>
          <w:sz w:val="15"/>
        </w:rPr>
        <w:t>Levine</w:t>
      </w:r>
      <w:r>
        <w:rPr>
          <w:color w:val="231F20"/>
          <w:spacing w:val="-15"/>
          <w:w w:val="105"/>
          <w:sz w:val="15"/>
        </w:rPr>
        <w:t> </w:t>
      </w:r>
      <w:r>
        <w:rPr>
          <w:color w:val="231F20"/>
          <w:w w:val="105"/>
          <w:sz w:val="15"/>
        </w:rPr>
        <w:t>DM.</w:t>
      </w:r>
      <w:r>
        <w:rPr>
          <w:color w:val="231F20"/>
          <w:spacing w:val="-15"/>
          <w:w w:val="105"/>
          <w:sz w:val="15"/>
        </w:rPr>
        <w:t> </w:t>
      </w:r>
      <w:r>
        <w:rPr>
          <w:color w:val="231F20"/>
          <w:w w:val="105"/>
          <w:sz w:val="15"/>
        </w:rPr>
        <w:t>Concurrent</w:t>
      </w:r>
      <w:r>
        <w:rPr>
          <w:color w:val="231F20"/>
          <w:spacing w:val="-15"/>
          <w:w w:val="105"/>
          <w:sz w:val="15"/>
        </w:rPr>
        <w:t> </w:t>
      </w:r>
      <w:r>
        <w:rPr>
          <w:color w:val="231F20"/>
          <w:w w:val="105"/>
          <w:sz w:val="15"/>
        </w:rPr>
        <w:t>and</w:t>
      </w:r>
      <w:r>
        <w:rPr>
          <w:color w:val="231F20"/>
          <w:spacing w:val="-14"/>
          <w:w w:val="105"/>
          <w:sz w:val="15"/>
        </w:rPr>
        <w:t> </w:t>
      </w:r>
      <w:r>
        <w:rPr>
          <w:color w:val="231F20"/>
          <w:w w:val="105"/>
          <w:sz w:val="15"/>
        </w:rPr>
        <w:t>predictive validity of a self-reported measure of medication adherence. Med Care.</w:t>
      </w:r>
      <w:r>
        <w:rPr>
          <w:color w:val="231F20"/>
          <w:spacing w:val="-31"/>
          <w:w w:val="105"/>
          <w:sz w:val="15"/>
        </w:rPr>
        <w:t> </w:t>
      </w:r>
      <w:r>
        <w:rPr>
          <w:color w:val="231F20"/>
          <w:w w:val="105"/>
          <w:sz w:val="15"/>
        </w:rPr>
        <w:t>1986;24:67–74.</w:t>
      </w:r>
    </w:p>
    <w:p>
      <w:pPr>
        <w:pStyle w:val="ListParagraph"/>
        <w:numPr>
          <w:ilvl w:val="0"/>
          <w:numId w:val="6"/>
        </w:numPr>
        <w:tabs>
          <w:tab w:pos="580" w:val="left" w:leader="none"/>
        </w:tabs>
        <w:spacing w:line="278" w:lineRule="auto" w:before="60" w:after="0"/>
        <w:ind w:left="580" w:right="139" w:hanging="460"/>
        <w:jc w:val="both"/>
        <w:rPr>
          <w:sz w:val="15"/>
        </w:rPr>
      </w:pPr>
      <w:r>
        <w:rPr>
          <w:color w:val="231F20"/>
          <w:w w:val="105"/>
          <w:sz w:val="15"/>
        </w:rPr>
        <w:t>McDonald</w:t>
      </w:r>
      <w:r>
        <w:rPr>
          <w:color w:val="231F20"/>
          <w:spacing w:val="-17"/>
          <w:w w:val="105"/>
          <w:sz w:val="15"/>
        </w:rPr>
        <w:t> </w:t>
      </w:r>
      <w:r>
        <w:rPr>
          <w:color w:val="231F20"/>
          <w:w w:val="105"/>
          <w:sz w:val="15"/>
        </w:rPr>
        <w:t>HP,</w:t>
      </w:r>
      <w:r>
        <w:rPr>
          <w:color w:val="231F20"/>
          <w:spacing w:val="-16"/>
          <w:w w:val="105"/>
          <w:sz w:val="15"/>
        </w:rPr>
        <w:t> </w:t>
      </w:r>
      <w:r>
        <w:rPr>
          <w:color w:val="231F20"/>
          <w:w w:val="105"/>
          <w:sz w:val="15"/>
        </w:rPr>
        <w:t>Garg</w:t>
      </w:r>
      <w:r>
        <w:rPr>
          <w:color w:val="231F20"/>
          <w:spacing w:val="-17"/>
          <w:w w:val="105"/>
          <w:sz w:val="15"/>
        </w:rPr>
        <w:t> </w:t>
      </w:r>
      <w:r>
        <w:rPr>
          <w:color w:val="231F20"/>
          <w:w w:val="105"/>
          <w:sz w:val="15"/>
        </w:rPr>
        <w:t>AX,</w:t>
      </w:r>
      <w:r>
        <w:rPr>
          <w:color w:val="231F20"/>
          <w:spacing w:val="-16"/>
          <w:w w:val="105"/>
          <w:sz w:val="15"/>
        </w:rPr>
        <w:t> </w:t>
      </w:r>
      <w:r>
        <w:rPr>
          <w:color w:val="231F20"/>
          <w:w w:val="105"/>
          <w:sz w:val="15"/>
        </w:rPr>
        <w:t>Haynes</w:t>
      </w:r>
      <w:r>
        <w:rPr>
          <w:color w:val="231F20"/>
          <w:spacing w:val="-17"/>
          <w:w w:val="105"/>
          <w:sz w:val="15"/>
        </w:rPr>
        <w:t> </w:t>
      </w:r>
      <w:r>
        <w:rPr>
          <w:color w:val="231F20"/>
          <w:w w:val="105"/>
          <w:sz w:val="15"/>
        </w:rPr>
        <w:t>RB.</w:t>
      </w:r>
      <w:r>
        <w:rPr>
          <w:color w:val="231F20"/>
          <w:spacing w:val="-16"/>
          <w:w w:val="105"/>
          <w:sz w:val="15"/>
        </w:rPr>
        <w:t> </w:t>
      </w:r>
      <w:r>
        <w:rPr>
          <w:color w:val="231F20"/>
          <w:w w:val="105"/>
          <w:sz w:val="15"/>
        </w:rPr>
        <w:t>Interventions</w:t>
      </w:r>
      <w:r>
        <w:rPr>
          <w:color w:val="231F20"/>
          <w:spacing w:val="-17"/>
          <w:w w:val="105"/>
          <w:sz w:val="15"/>
        </w:rPr>
        <w:t> </w:t>
      </w:r>
      <w:r>
        <w:rPr>
          <w:color w:val="231F20"/>
          <w:w w:val="105"/>
          <w:sz w:val="15"/>
        </w:rPr>
        <w:t>to</w:t>
      </w:r>
      <w:r>
        <w:rPr>
          <w:color w:val="231F20"/>
          <w:spacing w:val="-16"/>
          <w:w w:val="105"/>
          <w:sz w:val="15"/>
        </w:rPr>
        <w:t> </w:t>
      </w:r>
      <w:r>
        <w:rPr>
          <w:color w:val="231F20"/>
          <w:w w:val="105"/>
          <w:sz w:val="15"/>
        </w:rPr>
        <w:t>enhance patient adherence to medication prescriptions: scientific re- view. JAMA.</w:t>
      </w:r>
      <w:r>
        <w:rPr>
          <w:color w:val="231F20"/>
          <w:spacing w:val="-31"/>
          <w:w w:val="105"/>
          <w:sz w:val="15"/>
        </w:rPr>
        <w:t> </w:t>
      </w:r>
      <w:r>
        <w:rPr>
          <w:color w:val="231F20"/>
          <w:w w:val="105"/>
          <w:sz w:val="15"/>
        </w:rPr>
        <w:t>2002;288:2868–79.</w:t>
      </w:r>
    </w:p>
    <w:p>
      <w:pPr>
        <w:pStyle w:val="ListParagraph"/>
        <w:numPr>
          <w:ilvl w:val="0"/>
          <w:numId w:val="6"/>
        </w:numPr>
        <w:tabs>
          <w:tab w:pos="580" w:val="left" w:leader="none"/>
        </w:tabs>
        <w:spacing w:line="278" w:lineRule="auto" w:before="59" w:after="0"/>
        <w:ind w:left="580" w:right="139" w:hanging="460"/>
        <w:jc w:val="both"/>
        <w:rPr>
          <w:sz w:val="15"/>
        </w:rPr>
      </w:pPr>
      <w:r>
        <w:rPr>
          <w:color w:val="231F20"/>
          <w:w w:val="105"/>
          <w:sz w:val="15"/>
        </w:rPr>
        <w:t>Unni EJ, Farris KB. Development of a new scale to measure self-reported medication non-adherence [published </w:t>
      </w:r>
      <w:r>
        <w:rPr>
          <w:color w:val="231F20"/>
          <w:spacing w:val="-2"/>
          <w:w w:val="105"/>
          <w:sz w:val="15"/>
        </w:rPr>
        <w:t>online </w:t>
      </w:r>
      <w:r>
        <w:rPr>
          <w:color w:val="231F20"/>
          <w:w w:val="105"/>
          <w:sz w:val="15"/>
        </w:rPr>
        <w:t>ahead</w:t>
      </w:r>
      <w:r>
        <w:rPr>
          <w:color w:val="231F20"/>
          <w:spacing w:val="-16"/>
          <w:w w:val="105"/>
          <w:sz w:val="15"/>
        </w:rPr>
        <w:t> </w:t>
      </w:r>
      <w:r>
        <w:rPr>
          <w:color w:val="231F20"/>
          <w:w w:val="105"/>
          <w:sz w:val="15"/>
        </w:rPr>
        <w:t>of</w:t>
      </w:r>
      <w:r>
        <w:rPr>
          <w:color w:val="231F20"/>
          <w:spacing w:val="-16"/>
          <w:w w:val="105"/>
          <w:sz w:val="15"/>
        </w:rPr>
        <w:t> </w:t>
      </w:r>
      <w:r>
        <w:rPr>
          <w:color w:val="231F20"/>
          <w:w w:val="105"/>
          <w:sz w:val="15"/>
        </w:rPr>
        <w:t>print,</w:t>
      </w:r>
      <w:r>
        <w:rPr>
          <w:color w:val="231F20"/>
          <w:spacing w:val="-16"/>
          <w:w w:val="105"/>
          <w:sz w:val="15"/>
        </w:rPr>
        <w:t> </w:t>
      </w:r>
      <w:r>
        <w:rPr>
          <w:color w:val="231F20"/>
          <w:w w:val="105"/>
          <w:sz w:val="15"/>
        </w:rPr>
        <w:t>October</w:t>
      </w:r>
      <w:r>
        <w:rPr>
          <w:color w:val="231F20"/>
          <w:spacing w:val="-16"/>
          <w:w w:val="105"/>
          <w:sz w:val="15"/>
        </w:rPr>
        <w:t> </w:t>
      </w:r>
      <w:r>
        <w:rPr>
          <w:color w:val="231F20"/>
          <w:w w:val="105"/>
          <w:sz w:val="15"/>
        </w:rPr>
        <w:t>8,</w:t>
      </w:r>
      <w:r>
        <w:rPr>
          <w:color w:val="231F20"/>
          <w:spacing w:val="-16"/>
          <w:w w:val="105"/>
          <w:sz w:val="15"/>
        </w:rPr>
        <w:t> </w:t>
      </w:r>
      <w:r>
        <w:rPr>
          <w:color w:val="231F20"/>
          <w:w w:val="105"/>
          <w:sz w:val="15"/>
        </w:rPr>
        <w:t>2009].</w:t>
      </w:r>
      <w:r>
        <w:rPr>
          <w:color w:val="231F20"/>
          <w:spacing w:val="-16"/>
          <w:w w:val="105"/>
          <w:sz w:val="15"/>
        </w:rPr>
        <w:t> </w:t>
      </w:r>
      <w:r>
        <w:rPr>
          <w:color w:val="231F20"/>
          <w:w w:val="105"/>
          <w:sz w:val="15"/>
        </w:rPr>
        <w:t>Res</w:t>
      </w:r>
      <w:r>
        <w:rPr>
          <w:color w:val="231F20"/>
          <w:spacing w:val="-15"/>
          <w:w w:val="105"/>
          <w:sz w:val="15"/>
        </w:rPr>
        <w:t> </w:t>
      </w:r>
      <w:r>
        <w:rPr>
          <w:color w:val="231F20"/>
          <w:w w:val="105"/>
          <w:sz w:val="15"/>
        </w:rPr>
        <w:t>Social</w:t>
      </w:r>
      <w:r>
        <w:rPr>
          <w:color w:val="231F20"/>
          <w:spacing w:val="-16"/>
          <w:w w:val="105"/>
          <w:sz w:val="15"/>
        </w:rPr>
        <w:t> </w:t>
      </w:r>
      <w:r>
        <w:rPr>
          <w:color w:val="231F20"/>
          <w:w w:val="105"/>
          <w:sz w:val="15"/>
        </w:rPr>
        <w:t>Adm</w:t>
      </w:r>
      <w:r>
        <w:rPr>
          <w:color w:val="231F20"/>
          <w:spacing w:val="-16"/>
          <w:w w:val="105"/>
          <w:sz w:val="15"/>
        </w:rPr>
        <w:t> </w:t>
      </w:r>
      <w:r>
        <w:rPr>
          <w:color w:val="231F20"/>
          <w:spacing w:val="-2"/>
          <w:w w:val="105"/>
          <w:sz w:val="15"/>
        </w:rPr>
        <w:t>Pharm.</w:t>
      </w:r>
    </w:p>
    <w:p>
      <w:pPr>
        <w:pStyle w:val="ListParagraph"/>
        <w:numPr>
          <w:ilvl w:val="0"/>
          <w:numId w:val="6"/>
        </w:numPr>
        <w:tabs>
          <w:tab w:pos="580" w:val="left" w:leader="none"/>
        </w:tabs>
        <w:spacing w:line="278" w:lineRule="auto" w:before="60" w:after="0"/>
        <w:ind w:left="580" w:right="139" w:hanging="460"/>
        <w:jc w:val="both"/>
        <w:rPr>
          <w:sz w:val="15"/>
        </w:rPr>
      </w:pPr>
      <w:r>
        <w:rPr>
          <w:color w:val="231F20"/>
          <w:w w:val="105"/>
          <w:sz w:val="15"/>
        </w:rPr>
        <w:t>Lavsa SM, Holzworth A, Ansani NT. Selection of a validated scale for measuring medication adherence. J Am Pharm As- soc.</w:t>
      </w:r>
      <w:r>
        <w:rPr>
          <w:color w:val="231F20"/>
          <w:spacing w:val="-15"/>
          <w:w w:val="105"/>
          <w:sz w:val="15"/>
        </w:rPr>
        <w:t> </w:t>
      </w:r>
      <w:r>
        <w:rPr>
          <w:color w:val="231F20"/>
          <w:w w:val="105"/>
          <w:sz w:val="15"/>
        </w:rPr>
        <w:t>2011;51:90–4.</w:t>
      </w:r>
    </w:p>
    <w:p>
      <w:pPr>
        <w:pStyle w:val="ListParagraph"/>
        <w:numPr>
          <w:ilvl w:val="0"/>
          <w:numId w:val="6"/>
        </w:numPr>
        <w:tabs>
          <w:tab w:pos="580" w:val="left" w:leader="none"/>
        </w:tabs>
        <w:spacing w:line="278" w:lineRule="auto" w:before="60" w:after="0"/>
        <w:ind w:left="580" w:right="139" w:hanging="460"/>
        <w:jc w:val="both"/>
        <w:rPr>
          <w:sz w:val="15"/>
        </w:rPr>
      </w:pPr>
      <w:r>
        <w:rPr>
          <w:color w:val="231F20"/>
          <w:w w:val="105"/>
          <w:sz w:val="15"/>
        </w:rPr>
        <w:t>Cook</w:t>
      </w:r>
      <w:r>
        <w:rPr>
          <w:color w:val="231F20"/>
          <w:spacing w:val="-13"/>
          <w:w w:val="105"/>
          <w:sz w:val="15"/>
        </w:rPr>
        <w:t> </w:t>
      </w:r>
      <w:r>
        <w:rPr>
          <w:color w:val="231F20"/>
          <w:w w:val="105"/>
          <w:sz w:val="15"/>
        </w:rPr>
        <w:t>CL,</w:t>
      </w:r>
      <w:r>
        <w:rPr>
          <w:color w:val="231F20"/>
          <w:spacing w:val="-12"/>
          <w:w w:val="105"/>
          <w:sz w:val="15"/>
        </w:rPr>
        <w:t> </w:t>
      </w:r>
      <w:r>
        <w:rPr>
          <w:color w:val="231F20"/>
          <w:w w:val="105"/>
          <w:sz w:val="15"/>
        </w:rPr>
        <w:t>Wade</w:t>
      </w:r>
      <w:r>
        <w:rPr>
          <w:color w:val="231F20"/>
          <w:spacing w:val="-12"/>
          <w:w w:val="105"/>
          <w:sz w:val="15"/>
        </w:rPr>
        <w:t> </w:t>
      </w:r>
      <w:r>
        <w:rPr>
          <w:color w:val="231F20"/>
          <w:w w:val="105"/>
          <w:sz w:val="15"/>
        </w:rPr>
        <w:t>WE,</w:t>
      </w:r>
      <w:r>
        <w:rPr>
          <w:color w:val="231F20"/>
          <w:spacing w:val="-12"/>
          <w:w w:val="105"/>
          <w:sz w:val="15"/>
        </w:rPr>
        <w:t> </w:t>
      </w:r>
      <w:r>
        <w:rPr>
          <w:color w:val="231F20"/>
          <w:w w:val="105"/>
          <w:sz w:val="15"/>
        </w:rPr>
        <w:t>Martin</w:t>
      </w:r>
      <w:r>
        <w:rPr>
          <w:color w:val="231F20"/>
          <w:spacing w:val="-13"/>
          <w:w w:val="105"/>
          <w:sz w:val="15"/>
        </w:rPr>
        <w:t> </w:t>
      </w:r>
      <w:r>
        <w:rPr>
          <w:color w:val="231F20"/>
          <w:w w:val="105"/>
          <w:sz w:val="15"/>
        </w:rPr>
        <w:t>BC,</w:t>
      </w:r>
      <w:r>
        <w:rPr>
          <w:color w:val="231F20"/>
          <w:spacing w:val="-12"/>
          <w:w w:val="105"/>
          <w:sz w:val="15"/>
        </w:rPr>
        <w:t> </w:t>
      </w:r>
      <w:r>
        <w:rPr>
          <w:color w:val="231F20"/>
          <w:w w:val="105"/>
          <w:sz w:val="15"/>
        </w:rPr>
        <w:t>Perri</w:t>
      </w:r>
      <w:r>
        <w:rPr>
          <w:color w:val="231F20"/>
          <w:spacing w:val="-12"/>
          <w:w w:val="105"/>
          <w:sz w:val="15"/>
        </w:rPr>
        <w:t> </w:t>
      </w:r>
      <w:r>
        <w:rPr>
          <w:color w:val="231F20"/>
          <w:w w:val="105"/>
          <w:sz w:val="15"/>
        </w:rPr>
        <w:t>M.</w:t>
      </w:r>
      <w:r>
        <w:rPr>
          <w:color w:val="231F20"/>
          <w:spacing w:val="-12"/>
          <w:w w:val="105"/>
          <w:sz w:val="15"/>
        </w:rPr>
        <w:t> </w:t>
      </w:r>
      <w:r>
        <w:rPr>
          <w:color w:val="231F20"/>
          <w:w w:val="105"/>
          <w:sz w:val="15"/>
        </w:rPr>
        <w:t>Concordance</w:t>
      </w:r>
      <w:r>
        <w:rPr>
          <w:color w:val="231F20"/>
          <w:spacing w:val="-12"/>
          <w:w w:val="105"/>
          <w:sz w:val="15"/>
        </w:rPr>
        <w:t> </w:t>
      </w:r>
      <w:r>
        <w:rPr>
          <w:color w:val="231F20"/>
          <w:w w:val="105"/>
          <w:sz w:val="15"/>
        </w:rPr>
        <w:t>among three self-reported measures of medication adherence </w:t>
      </w:r>
      <w:r>
        <w:rPr>
          <w:color w:val="231F20"/>
          <w:spacing w:val="-2"/>
          <w:w w:val="105"/>
          <w:sz w:val="15"/>
        </w:rPr>
        <w:t>and </w:t>
      </w:r>
      <w:r>
        <w:rPr>
          <w:color w:val="231F20"/>
          <w:w w:val="105"/>
          <w:sz w:val="15"/>
        </w:rPr>
        <w:t>pharmacy</w:t>
      </w:r>
      <w:r>
        <w:rPr>
          <w:color w:val="231F20"/>
          <w:spacing w:val="-20"/>
          <w:w w:val="105"/>
          <w:sz w:val="15"/>
        </w:rPr>
        <w:t> </w:t>
      </w:r>
      <w:r>
        <w:rPr>
          <w:color w:val="231F20"/>
          <w:w w:val="105"/>
          <w:sz w:val="15"/>
        </w:rPr>
        <w:t>refill</w:t>
      </w:r>
      <w:r>
        <w:rPr>
          <w:color w:val="231F20"/>
          <w:spacing w:val="-20"/>
          <w:w w:val="105"/>
          <w:sz w:val="15"/>
        </w:rPr>
        <w:t> </w:t>
      </w:r>
      <w:r>
        <w:rPr>
          <w:color w:val="231F20"/>
          <w:w w:val="105"/>
          <w:sz w:val="15"/>
        </w:rPr>
        <w:t>records.</w:t>
      </w:r>
      <w:r>
        <w:rPr>
          <w:color w:val="231F20"/>
          <w:spacing w:val="-19"/>
          <w:w w:val="105"/>
          <w:sz w:val="15"/>
        </w:rPr>
        <w:t> </w:t>
      </w:r>
      <w:r>
        <w:rPr>
          <w:color w:val="231F20"/>
          <w:w w:val="105"/>
          <w:sz w:val="15"/>
        </w:rPr>
        <w:t>J</w:t>
      </w:r>
      <w:r>
        <w:rPr>
          <w:color w:val="231F20"/>
          <w:spacing w:val="-20"/>
          <w:w w:val="105"/>
          <w:sz w:val="15"/>
        </w:rPr>
        <w:t> </w:t>
      </w:r>
      <w:r>
        <w:rPr>
          <w:color w:val="231F20"/>
          <w:w w:val="105"/>
          <w:sz w:val="15"/>
        </w:rPr>
        <w:t>Am</w:t>
      </w:r>
      <w:r>
        <w:rPr>
          <w:color w:val="231F20"/>
          <w:spacing w:val="-19"/>
          <w:w w:val="105"/>
          <w:sz w:val="15"/>
        </w:rPr>
        <w:t> </w:t>
      </w:r>
      <w:r>
        <w:rPr>
          <w:color w:val="231F20"/>
          <w:w w:val="105"/>
          <w:sz w:val="15"/>
        </w:rPr>
        <w:t>Pharm</w:t>
      </w:r>
      <w:r>
        <w:rPr>
          <w:color w:val="231F20"/>
          <w:spacing w:val="-20"/>
          <w:w w:val="105"/>
          <w:sz w:val="15"/>
        </w:rPr>
        <w:t> </w:t>
      </w:r>
      <w:r>
        <w:rPr>
          <w:color w:val="231F20"/>
          <w:w w:val="105"/>
          <w:sz w:val="15"/>
        </w:rPr>
        <w:t>Assoc.</w:t>
      </w:r>
      <w:r>
        <w:rPr>
          <w:color w:val="231F20"/>
          <w:spacing w:val="-20"/>
          <w:w w:val="105"/>
          <w:sz w:val="15"/>
        </w:rPr>
        <w:t> </w:t>
      </w:r>
      <w:r>
        <w:rPr>
          <w:color w:val="231F20"/>
          <w:w w:val="105"/>
          <w:sz w:val="15"/>
        </w:rPr>
        <w:t>2005;45:151–9.</w:t>
      </w:r>
    </w:p>
    <w:p>
      <w:pPr>
        <w:pStyle w:val="ListParagraph"/>
        <w:numPr>
          <w:ilvl w:val="0"/>
          <w:numId w:val="6"/>
        </w:numPr>
        <w:tabs>
          <w:tab w:pos="580" w:val="left" w:leader="none"/>
        </w:tabs>
        <w:spacing w:line="278" w:lineRule="auto" w:before="60" w:after="0"/>
        <w:ind w:left="580" w:right="139" w:hanging="460"/>
        <w:jc w:val="both"/>
        <w:rPr>
          <w:sz w:val="15"/>
        </w:rPr>
      </w:pPr>
      <w:r>
        <w:rPr>
          <w:color w:val="231F20"/>
          <w:sz w:val="15"/>
        </w:rPr>
        <w:t>Claxon AJ, Cramer J, Pierce C. A systematic review of the as- sociations between dose regimens and medication compli- ance.</w:t>
      </w:r>
      <w:r>
        <w:rPr>
          <w:color w:val="231F20"/>
          <w:spacing w:val="-13"/>
          <w:sz w:val="15"/>
        </w:rPr>
        <w:t> </w:t>
      </w:r>
      <w:r>
        <w:rPr>
          <w:color w:val="231F20"/>
          <w:sz w:val="15"/>
        </w:rPr>
        <w:t>Clin</w:t>
      </w:r>
      <w:r>
        <w:rPr>
          <w:color w:val="231F20"/>
          <w:spacing w:val="-12"/>
          <w:sz w:val="15"/>
        </w:rPr>
        <w:t> </w:t>
      </w:r>
      <w:r>
        <w:rPr>
          <w:color w:val="231F20"/>
          <w:sz w:val="15"/>
        </w:rPr>
        <w:t>Ther.</w:t>
      </w:r>
      <w:r>
        <w:rPr>
          <w:color w:val="231F20"/>
          <w:spacing w:val="-13"/>
          <w:sz w:val="15"/>
        </w:rPr>
        <w:t> </w:t>
      </w:r>
      <w:r>
        <w:rPr>
          <w:color w:val="231F20"/>
          <w:sz w:val="15"/>
        </w:rPr>
        <w:t>2001;23:1296–310.</w:t>
      </w:r>
    </w:p>
    <w:p>
      <w:pPr>
        <w:pStyle w:val="ListParagraph"/>
        <w:numPr>
          <w:ilvl w:val="0"/>
          <w:numId w:val="6"/>
        </w:numPr>
        <w:tabs>
          <w:tab w:pos="580" w:val="left" w:leader="none"/>
        </w:tabs>
        <w:spacing w:line="278" w:lineRule="auto" w:before="59" w:after="0"/>
        <w:ind w:left="580" w:right="139" w:hanging="460"/>
        <w:jc w:val="both"/>
        <w:rPr>
          <w:sz w:val="15"/>
        </w:rPr>
      </w:pPr>
      <w:r>
        <w:rPr>
          <w:color w:val="231F20"/>
          <w:w w:val="105"/>
          <w:sz w:val="15"/>
        </w:rPr>
        <w:t>McHorney</w:t>
      </w:r>
      <w:r>
        <w:rPr>
          <w:color w:val="231F20"/>
          <w:spacing w:val="-10"/>
          <w:w w:val="105"/>
          <w:sz w:val="15"/>
        </w:rPr>
        <w:t> </w:t>
      </w:r>
      <w:r>
        <w:rPr>
          <w:color w:val="231F20"/>
          <w:w w:val="105"/>
          <w:sz w:val="15"/>
        </w:rPr>
        <w:t>CA,</w:t>
      </w:r>
      <w:r>
        <w:rPr>
          <w:color w:val="231F20"/>
          <w:spacing w:val="-10"/>
          <w:w w:val="105"/>
          <w:sz w:val="15"/>
        </w:rPr>
        <w:t> </w:t>
      </w:r>
      <w:r>
        <w:rPr>
          <w:color w:val="231F20"/>
          <w:w w:val="105"/>
          <w:sz w:val="15"/>
        </w:rPr>
        <w:t>Spain</w:t>
      </w:r>
      <w:r>
        <w:rPr>
          <w:color w:val="231F20"/>
          <w:spacing w:val="-10"/>
          <w:w w:val="105"/>
          <w:sz w:val="15"/>
        </w:rPr>
        <w:t> </w:t>
      </w:r>
      <w:r>
        <w:rPr>
          <w:color w:val="231F20"/>
          <w:w w:val="105"/>
          <w:sz w:val="15"/>
        </w:rPr>
        <w:t>CV.</w:t>
      </w:r>
      <w:r>
        <w:rPr>
          <w:color w:val="231F20"/>
          <w:spacing w:val="-10"/>
          <w:w w:val="105"/>
          <w:sz w:val="15"/>
        </w:rPr>
        <w:t> </w:t>
      </w:r>
      <w:r>
        <w:rPr>
          <w:color w:val="231F20"/>
          <w:w w:val="105"/>
          <w:sz w:val="15"/>
        </w:rPr>
        <w:t>Frequency</w:t>
      </w:r>
      <w:r>
        <w:rPr>
          <w:color w:val="231F20"/>
          <w:spacing w:val="-10"/>
          <w:w w:val="105"/>
          <w:sz w:val="15"/>
        </w:rPr>
        <w:t> </w:t>
      </w:r>
      <w:r>
        <w:rPr>
          <w:color w:val="231F20"/>
          <w:w w:val="105"/>
          <w:sz w:val="15"/>
        </w:rPr>
        <w:t>of</w:t>
      </w:r>
      <w:r>
        <w:rPr>
          <w:color w:val="231F20"/>
          <w:spacing w:val="-10"/>
          <w:w w:val="105"/>
          <w:sz w:val="15"/>
        </w:rPr>
        <w:t> </w:t>
      </w:r>
      <w:r>
        <w:rPr>
          <w:color w:val="231F20"/>
          <w:w w:val="105"/>
          <w:sz w:val="15"/>
        </w:rPr>
        <w:t>and</w:t>
      </w:r>
      <w:r>
        <w:rPr>
          <w:color w:val="231F20"/>
          <w:spacing w:val="-10"/>
          <w:w w:val="105"/>
          <w:sz w:val="15"/>
        </w:rPr>
        <w:t> </w:t>
      </w:r>
      <w:r>
        <w:rPr>
          <w:color w:val="231F20"/>
          <w:w w:val="105"/>
          <w:sz w:val="15"/>
        </w:rPr>
        <w:t>reasons</w:t>
      </w:r>
      <w:r>
        <w:rPr>
          <w:color w:val="231F20"/>
          <w:spacing w:val="-10"/>
          <w:w w:val="105"/>
          <w:sz w:val="15"/>
        </w:rPr>
        <w:t> </w:t>
      </w:r>
      <w:r>
        <w:rPr>
          <w:color w:val="231F20"/>
          <w:w w:val="105"/>
          <w:sz w:val="15"/>
        </w:rPr>
        <w:t>for</w:t>
      </w:r>
      <w:r>
        <w:rPr>
          <w:color w:val="231F20"/>
          <w:spacing w:val="-10"/>
          <w:w w:val="105"/>
          <w:sz w:val="15"/>
        </w:rPr>
        <w:t> </w:t>
      </w:r>
      <w:r>
        <w:rPr>
          <w:color w:val="231F20"/>
          <w:w w:val="105"/>
          <w:sz w:val="15"/>
        </w:rPr>
        <w:t>medi- cation non-fulfillment and non-persistence among American adults with chronic disease in 2008. Health Expect. 2011;14: 307–20.</w:t>
      </w:r>
    </w:p>
    <w:p>
      <w:pPr>
        <w:pStyle w:val="ListParagraph"/>
        <w:numPr>
          <w:ilvl w:val="0"/>
          <w:numId w:val="6"/>
        </w:numPr>
        <w:tabs>
          <w:tab w:pos="580" w:val="left" w:leader="none"/>
        </w:tabs>
        <w:spacing w:line="278" w:lineRule="auto" w:before="60" w:after="0"/>
        <w:ind w:left="580" w:right="139" w:hanging="460"/>
        <w:jc w:val="both"/>
        <w:rPr>
          <w:sz w:val="15"/>
        </w:rPr>
      </w:pPr>
      <w:r>
        <w:rPr>
          <w:color w:val="231F20"/>
          <w:w w:val="110"/>
          <w:sz w:val="15"/>
        </w:rPr>
        <w:t>Doggrell</w:t>
      </w:r>
      <w:r>
        <w:rPr>
          <w:color w:val="231F20"/>
          <w:spacing w:val="-17"/>
          <w:w w:val="110"/>
          <w:sz w:val="15"/>
        </w:rPr>
        <w:t> </w:t>
      </w:r>
      <w:r>
        <w:rPr>
          <w:color w:val="231F20"/>
          <w:w w:val="110"/>
          <w:sz w:val="15"/>
        </w:rPr>
        <w:t>SA.</w:t>
      </w:r>
      <w:r>
        <w:rPr>
          <w:color w:val="231F20"/>
          <w:spacing w:val="-17"/>
          <w:w w:val="110"/>
          <w:sz w:val="15"/>
        </w:rPr>
        <w:t> </w:t>
      </w:r>
      <w:r>
        <w:rPr>
          <w:color w:val="231F20"/>
          <w:w w:val="110"/>
          <w:sz w:val="15"/>
        </w:rPr>
        <w:t>Adherence</w:t>
      </w:r>
      <w:r>
        <w:rPr>
          <w:color w:val="231F20"/>
          <w:spacing w:val="-16"/>
          <w:w w:val="110"/>
          <w:sz w:val="15"/>
        </w:rPr>
        <w:t> </w:t>
      </w:r>
      <w:r>
        <w:rPr>
          <w:color w:val="231F20"/>
          <w:w w:val="110"/>
          <w:sz w:val="15"/>
        </w:rPr>
        <w:t>to</w:t>
      </w:r>
      <w:r>
        <w:rPr>
          <w:color w:val="231F20"/>
          <w:spacing w:val="-17"/>
          <w:w w:val="110"/>
          <w:sz w:val="15"/>
        </w:rPr>
        <w:t> </w:t>
      </w:r>
      <w:r>
        <w:rPr>
          <w:color w:val="231F20"/>
          <w:w w:val="110"/>
          <w:sz w:val="15"/>
        </w:rPr>
        <w:t>medicines</w:t>
      </w:r>
      <w:r>
        <w:rPr>
          <w:color w:val="231F20"/>
          <w:spacing w:val="-16"/>
          <w:w w:val="110"/>
          <w:sz w:val="15"/>
        </w:rPr>
        <w:t> </w:t>
      </w:r>
      <w:r>
        <w:rPr>
          <w:color w:val="231F20"/>
          <w:w w:val="110"/>
          <w:sz w:val="15"/>
        </w:rPr>
        <w:t>in</w:t>
      </w:r>
      <w:r>
        <w:rPr>
          <w:color w:val="231F20"/>
          <w:spacing w:val="-17"/>
          <w:w w:val="110"/>
          <w:sz w:val="15"/>
        </w:rPr>
        <w:t> </w:t>
      </w:r>
      <w:r>
        <w:rPr>
          <w:color w:val="231F20"/>
          <w:w w:val="110"/>
          <w:sz w:val="15"/>
        </w:rPr>
        <w:t>the</w:t>
      </w:r>
      <w:r>
        <w:rPr>
          <w:color w:val="231F20"/>
          <w:spacing w:val="-16"/>
          <w:w w:val="110"/>
          <w:sz w:val="15"/>
        </w:rPr>
        <w:t> </w:t>
      </w:r>
      <w:r>
        <w:rPr>
          <w:color w:val="231F20"/>
          <w:w w:val="110"/>
          <w:sz w:val="15"/>
        </w:rPr>
        <w:t>older-aged</w:t>
      </w:r>
      <w:r>
        <w:rPr>
          <w:color w:val="231F20"/>
          <w:spacing w:val="-17"/>
          <w:w w:val="110"/>
          <w:sz w:val="15"/>
        </w:rPr>
        <w:t> </w:t>
      </w:r>
      <w:r>
        <w:rPr>
          <w:color w:val="231F20"/>
          <w:w w:val="110"/>
          <w:sz w:val="15"/>
        </w:rPr>
        <w:t>with chronic</w:t>
      </w:r>
      <w:r>
        <w:rPr>
          <w:color w:val="231F20"/>
          <w:spacing w:val="-19"/>
          <w:w w:val="110"/>
          <w:sz w:val="15"/>
        </w:rPr>
        <w:t> </w:t>
      </w:r>
      <w:r>
        <w:rPr>
          <w:color w:val="231F20"/>
          <w:w w:val="110"/>
          <w:sz w:val="15"/>
        </w:rPr>
        <w:t>conditions:</w:t>
      </w:r>
      <w:r>
        <w:rPr>
          <w:color w:val="231F20"/>
          <w:spacing w:val="-19"/>
          <w:w w:val="110"/>
          <w:sz w:val="15"/>
        </w:rPr>
        <w:t> </w:t>
      </w:r>
      <w:r>
        <w:rPr>
          <w:color w:val="231F20"/>
          <w:w w:val="110"/>
          <w:sz w:val="15"/>
        </w:rPr>
        <w:t>does</w:t>
      </w:r>
      <w:r>
        <w:rPr>
          <w:color w:val="231F20"/>
          <w:spacing w:val="-18"/>
          <w:w w:val="110"/>
          <w:sz w:val="15"/>
        </w:rPr>
        <w:t> </w:t>
      </w:r>
      <w:r>
        <w:rPr>
          <w:color w:val="231F20"/>
          <w:w w:val="110"/>
          <w:sz w:val="15"/>
        </w:rPr>
        <w:t>intervention</w:t>
      </w:r>
      <w:r>
        <w:rPr>
          <w:color w:val="231F20"/>
          <w:spacing w:val="-19"/>
          <w:w w:val="110"/>
          <w:sz w:val="15"/>
        </w:rPr>
        <w:t> </w:t>
      </w:r>
      <w:r>
        <w:rPr>
          <w:color w:val="231F20"/>
          <w:w w:val="110"/>
          <w:sz w:val="15"/>
        </w:rPr>
        <w:t>by</w:t>
      </w:r>
      <w:r>
        <w:rPr>
          <w:color w:val="231F20"/>
          <w:spacing w:val="-19"/>
          <w:w w:val="110"/>
          <w:sz w:val="15"/>
        </w:rPr>
        <w:t> </w:t>
      </w:r>
      <w:r>
        <w:rPr>
          <w:color w:val="231F20"/>
          <w:w w:val="110"/>
          <w:sz w:val="15"/>
        </w:rPr>
        <w:t>an</w:t>
      </w:r>
      <w:r>
        <w:rPr>
          <w:color w:val="231F20"/>
          <w:spacing w:val="-18"/>
          <w:w w:val="110"/>
          <w:sz w:val="15"/>
        </w:rPr>
        <w:t> </w:t>
      </w:r>
      <w:r>
        <w:rPr>
          <w:color w:val="231F20"/>
          <w:w w:val="110"/>
          <w:sz w:val="15"/>
        </w:rPr>
        <w:t>allied</w:t>
      </w:r>
      <w:r>
        <w:rPr>
          <w:color w:val="231F20"/>
          <w:spacing w:val="-19"/>
          <w:w w:val="110"/>
          <w:sz w:val="15"/>
        </w:rPr>
        <w:t> </w:t>
      </w:r>
      <w:r>
        <w:rPr>
          <w:color w:val="231F20"/>
          <w:w w:val="110"/>
          <w:sz w:val="15"/>
        </w:rPr>
        <w:t>health</w:t>
      </w:r>
      <w:r>
        <w:rPr>
          <w:color w:val="231F20"/>
          <w:spacing w:val="-19"/>
          <w:w w:val="110"/>
          <w:sz w:val="15"/>
        </w:rPr>
        <w:t> </w:t>
      </w:r>
      <w:r>
        <w:rPr>
          <w:color w:val="231F20"/>
          <w:w w:val="110"/>
          <w:sz w:val="15"/>
        </w:rPr>
        <w:t>pro- fessional</w:t>
      </w:r>
      <w:r>
        <w:rPr>
          <w:color w:val="231F20"/>
          <w:spacing w:val="-22"/>
          <w:w w:val="110"/>
          <w:sz w:val="15"/>
        </w:rPr>
        <w:t> </w:t>
      </w:r>
      <w:r>
        <w:rPr>
          <w:color w:val="231F20"/>
          <w:w w:val="110"/>
          <w:sz w:val="15"/>
        </w:rPr>
        <w:t>help?</w:t>
      </w:r>
      <w:r>
        <w:rPr>
          <w:color w:val="231F20"/>
          <w:spacing w:val="-22"/>
          <w:w w:val="110"/>
          <w:sz w:val="15"/>
        </w:rPr>
        <w:t> </w:t>
      </w:r>
      <w:r>
        <w:rPr>
          <w:color w:val="231F20"/>
          <w:w w:val="110"/>
          <w:sz w:val="15"/>
        </w:rPr>
        <w:t>Drugs</w:t>
      </w:r>
      <w:r>
        <w:rPr>
          <w:color w:val="231F20"/>
          <w:spacing w:val="-22"/>
          <w:w w:val="110"/>
          <w:sz w:val="15"/>
        </w:rPr>
        <w:t> </w:t>
      </w:r>
      <w:r>
        <w:rPr>
          <w:color w:val="231F20"/>
          <w:w w:val="110"/>
          <w:sz w:val="15"/>
        </w:rPr>
        <w:t>Aging.</w:t>
      </w:r>
      <w:r>
        <w:rPr>
          <w:color w:val="231F20"/>
          <w:spacing w:val="-22"/>
          <w:w w:val="110"/>
          <w:sz w:val="15"/>
        </w:rPr>
        <w:t> </w:t>
      </w:r>
      <w:r>
        <w:rPr>
          <w:color w:val="231F20"/>
          <w:w w:val="110"/>
          <w:sz w:val="15"/>
        </w:rPr>
        <w:t>2010;27:239–54.</w:t>
      </w:r>
    </w:p>
    <w:p>
      <w:pPr>
        <w:pStyle w:val="ListParagraph"/>
        <w:numPr>
          <w:ilvl w:val="0"/>
          <w:numId w:val="6"/>
        </w:numPr>
        <w:tabs>
          <w:tab w:pos="580" w:val="left" w:leader="none"/>
        </w:tabs>
        <w:spacing w:line="278" w:lineRule="auto" w:before="60" w:after="0"/>
        <w:ind w:left="580" w:right="139" w:hanging="460"/>
        <w:jc w:val="both"/>
        <w:rPr>
          <w:sz w:val="15"/>
        </w:rPr>
      </w:pPr>
      <w:r>
        <w:rPr>
          <w:color w:val="231F20"/>
          <w:w w:val="105"/>
          <w:sz w:val="15"/>
        </w:rPr>
        <w:t>Horne</w:t>
      </w:r>
      <w:r>
        <w:rPr>
          <w:color w:val="231F20"/>
          <w:spacing w:val="-11"/>
          <w:w w:val="105"/>
          <w:sz w:val="15"/>
        </w:rPr>
        <w:t> </w:t>
      </w:r>
      <w:r>
        <w:rPr>
          <w:color w:val="231F20"/>
          <w:w w:val="105"/>
          <w:sz w:val="15"/>
        </w:rPr>
        <w:t>R,</w:t>
      </w:r>
      <w:r>
        <w:rPr>
          <w:color w:val="231F20"/>
          <w:spacing w:val="-10"/>
          <w:w w:val="105"/>
          <w:sz w:val="15"/>
        </w:rPr>
        <w:t> </w:t>
      </w:r>
      <w:r>
        <w:rPr>
          <w:color w:val="231F20"/>
          <w:w w:val="105"/>
          <w:sz w:val="15"/>
        </w:rPr>
        <w:t>Weinman</w:t>
      </w:r>
      <w:r>
        <w:rPr>
          <w:color w:val="231F20"/>
          <w:spacing w:val="-10"/>
          <w:w w:val="105"/>
          <w:sz w:val="15"/>
        </w:rPr>
        <w:t> </w:t>
      </w:r>
      <w:r>
        <w:rPr>
          <w:color w:val="231F20"/>
          <w:w w:val="105"/>
          <w:sz w:val="15"/>
        </w:rPr>
        <w:t>J.</w:t>
      </w:r>
      <w:r>
        <w:rPr>
          <w:color w:val="231F20"/>
          <w:spacing w:val="-10"/>
          <w:w w:val="105"/>
          <w:sz w:val="15"/>
        </w:rPr>
        <w:t> </w:t>
      </w:r>
      <w:r>
        <w:rPr>
          <w:color w:val="231F20"/>
          <w:w w:val="105"/>
          <w:sz w:val="15"/>
        </w:rPr>
        <w:t>Patients’</w:t>
      </w:r>
      <w:r>
        <w:rPr>
          <w:color w:val="231F20"/>
          <w:spacing w:val="-10"/>
          <w:w w:val="105"/>
          <w:sz w:val="15"/>
        </w:rPr>
        <w:t> </w:t>
      </w:r>
      <w:r>
        <w:rPr>
          <w:color w:val="231F20"/>
          <w:w w:val="105"/>
          <w:sz w:val="15"/>
        </w:rPr>
        <w:t>beliefs</w:t>
      </w:r>
      <w:r>
        <w:rPr>
          <w:color w:val="231F20"/>
          <w:spacing w:val="-10"/>
          <w:w w:val="105"/>
          <w:sz w:val="15"/>
        </w:rPr>
        <w:t> </w:t>
      </w:r>
      <w:r>
        <w:rPr>
          <w:color w:val="231F20"/>
          <w:w w:val="105"/>
          <w:sz w:val="15"/>
        </w:rPr>
        <w:t>about</w:t>
      </w:r>
      <w:r>
        <w:rPr>
          <w:color w:val="231F20"/>
          <w:spacing w:val="-10"/>
          <w:w w:val="105"/>
          <w:sz w:val="15"/>
        </w:rPr>
        <w:t> </w:t>
      </w:r>
      <w:r>
        <w:rPr>
          <w:color w:val="231F20"/>
          <w:w w:val="105"/>
          <w:sz w:val="15"/>
        </w:rPr>
        <w:t>prescribed</w:t>
      </w:r>
      <w:r>
        <w:rPr>
          <w:color w:val="231F20"/>
          <w:spacing w:val="-10"/>
          <w:w w:val="105"/>
          <w:sz w:val="15"/>
        </w:rPr>
        <w:t> </w:t>
      </w:r>
      <w:r>
        <w:rPr>
          <w:color w:val="231F20"/>
          <w:w w:val="105"/>
          <w:sz w:val="15"/>
        </w:rPr>
        <w:t>medi- cines</w:t>
      </w:r>
      <w:r>
        <w:rPr>
          <w:color w:val="231F20"/>
          <w:spacing w:val="-13"/>
          <w:w w:val="105"/>
          <w:sz w:val="15"/>
        </w:rPr>
        <w:t> </w:t>
      </w:r>
      <w:r>
        <w:rPr>
          <w:color w:val="231F20"/>
          <w:w w:val="105"/>
          <w:sz w:val="15"/>
        </w:rPr>
        <w:t>and</w:t>
      </w:r>
      <w:r>
        <w:rPr>
          <w:color w:val="231F20"/>
          <w:spacing w:val="-13"/>
          <w:w w:val="105"/>
          <w:sz w:val="15"/>
        </w:rPr>
        <w:t> </w:t>
      </w:r>
      <w:r>
        <w:rPr>
          <w:color w:val="231F20"/>
          <w:w w:val="105"/>
          <w:sz w:val="15"/>
        </w:rPr>
        <w:t>their</w:t>
      </w:r>
      <w:r>
        <w:rPr>
          <w:color w:val="231F20"/>
          <w:spacing w:val="-13"/>
          <w:w w:val="105"/>
          <w:sz w:val="15"/>
        </w:rPr>
        <w:t> </w:t>
      </w:r>
      <w:r>
        <w:rPr>
          <w:color w:val="231F20"/>
          <w:w w:val="105"/>
          <w:sz w:val="15"/>
        </w:rPr>
        <w:t>role</w:t>
      </w:r>
      <w:r>
        <w:rPr>
          <w:color w:val="231F20"/>
          <w:spacing w:val="-13"/>
          <w:w w:val="105"/>
          <w:sz w:val="15"/>
        </w:rPr>
        <w:t> </w:t>
      </w:r>
      <w:r>
        <w:rPr>
          <w:color w:val="231F20"/>
          <w:w w:val="105"/>
          <w:sz w:val="15"/>
        </w:rPr>
        <w:t>in</w:t>
      </w:r>
      <w:r>
        <w:rPr>
          <w:color w:val="231F20"/>
          <w:spacing w:val="-13"/>
          <w:w w:val="105"/>
          <w:sz w:val="15"/>
        </w:rPr>
        <w:t> </w:t>
      </w:r>
      <w:r>
        <w:rPr>
          <w:color w:val="231F20"/>
          <w:w w:val="105"/>
          <w:sz w:val="15"/>
        </w:rPr>
        <w:t>adherence</w:t>
      </w:r>
      <w:r>
        <w:rPr>
          <w:color w:val="231F20"/>
          <w:spacing w:val="-13"/>
          <w:w w:val="105"/>
          <w:sz w:val="15"/>
        </w:rPr>
        <w:t> </w:t>
      </w:r>
      <w:r>
        <w:rPr>
          <w:color w:val="231F20"/>
          <w:w w:val="105"/>
          <w:sz w:val="15"/>
        </w:rPr>
        <w:t>to</w:t>
      </w:r>
      <w:r>
        <w:rPr>
          <w:color w:val="231F20"/>
          <w:spacing w:val="-13"/>
          <w:w w:val="105"/>
          <w:sz w:val="15"/>
        </w:rPr>
        <w:t> </w:t>
      </w:r>
      <w:r>
        <w:rPr>
          <w:color w:val="231F20"/>
          <w:w w:val="105"/>
          <w:sz w:val="15"/>
        </w:rPr>
        <w:t>treatment</w:t>
      </w:r>
      <w:r>
        <w:rPr>
          <w:color w:val="231F20"/>
          <w:spacing w:val="-13"/>
          <w:w w:val="105"/>
          <w:sz w:val="15"/>
        </w:rPr>
        <w:t> </w:t>
      </w:r>
      <w:r>
        <w:rPr>
          <w:color w:val="231F20"/>
          <w:w w:val="105"/>
          <w:sz w:val="15"/>
        </w:rPr>
        <w:t>in</w:t>
      </w:r>
      <w:r>
        <w:rPr>
          <w:color w:val="231F20"/>
          <w:spacing w:val="-13"/>
          <w:w w:val="105"/>
          <w:sz w:val="15"/>
        </w:rPr>
        <w:t> </w:t>
      </w:r>
      <w:r>
        <w:rPr>
          <w:color w:val="231F20"/>
          <w:w w:val="105"/>
          <w:sz w:val="15"/>
        </w:rPr>
        <w:t>chronic</w:t>
      </w:r>
      <w:r>
        <w:rPr>
          <w:color w:val="231F20"/>
          <w:spacing w:val="-13"/>
          <w:w w:val="105"/>
          <w:sz w:val="15"/>
        </w:rPr>
        <w:t> </w:t>
      </w:r>
      <w:r>
        <w:rPr>
          <w:color w:val="231F20"/>
          <w:w w:val="105"/>
          <w:sz w:val="15"/>
        </w:rPr>
        <w:t>physi- cal</w:t>
      </w:r>
      <w:r>
        <w:rPr>
          <w:color w:val="231F20"/>
          <w:spacing w:val="-19"/>
          <w:w w:val="105"/>
          <w:sz w:val="15"/>
        </w:rPr>
        <w:t> </w:t>
      </w:r>
      <w:r>
        <w:rPr>
          <w:color w:val="231F20"/>
          <w:w w:val="105"/>
          <w:sz w:val="15"/>
        </w:rPr>
        <w:t>illnesses.</w:t>
      </w:r>
      <w:r>
        <w:rPr>
          <w:color w:val="231F20"/>
          <w:spacing w:val="-18"/>
          <w:w w:val="105"/>
          <w:sz w:val="15"/>
        </w:rPr>
        <w:t> </w:t>
      </w:r>
      <w:r>
        <w:rPr>
          <w:color w:val="231F20"/>
          <w:w w:val="105"/>
          <w:sz w:val="15"/>
        </w:rPr>
        <w:t>J</w:t>
      </w:r>
      <w:r>
        <w:rPr>
          <w:color w:val="231F20"/>
          <w:spacing w:val="-18"/>
          <w:w w:val="105"/>
          <w:sz w:val="15"/>
        </w:rPr>
        <w:t> </w:t>
      </w:r>
      <w:r>
        <w:rPr>
          <w:color w:val="231F20"/>
          <w:w w:val="105"/>
          <w:sz w:val="15"/>
        </w:rPr>
        <w:t>Psychosom</w:t>
      </w:r>
      <w:r>
        <w:rPr>
          <w:color w:val="231F20"/>
          <w:spacing w:val="-18"/>
          <w:w w:val="105"/>
          <w:sz w:val="15"/>
        </w:rPr>
        <w:t> </w:t>
      </w:r>
      <w:r>
        <w:rPr>
          <w:color w:val="231F20"/>
          <w:w w:val="105"/>
          <w:sz w:val="15"/>
        </w:rPr>
        <w:t>Res.</w:t>
      </w:r>
      <w:r>
        <w:rPr>
          <w:color w:val="231F20"/>
          <w:spacing w:val="-18"/>
          <w:w w:val="105"/>
          <w:sz w:val="15"/>
        </w:rPr>
        <w:t> </w:t>
      </w:r>
      <w:r>
        <w:rPr>
          <w:color w:val="231F20"/>
          <w:w w:val="105"/>
          <w:sz w:val="15"/>
        </w:rPr>
        <w:t>1999;47:555–67.</w:t>
      </w:r>
    </w:p>
    <w:p>
      <w:pPr>
        <w:pStyle w:val="ListParagraph"/>
        <w:numPr>
          <w:ilvl w:val="0"/>
          <w:numId w:val="6"/>
        </w:numPr>
        <w:tabs>
          <w:tab w:pos="580" w:val="left" w:leader="none"/>
        </w:tabs>
        <w:spacing w:line="278" w:lineRule="auto" w:before="59" w:after="0"/>
        <w:ind w:left="580" w:right="139" w:hanging="460"/>
        <w:jc w:val="both"/>
        <w:rPr>
          <w:sz w:val="15"/>
        </w:rPr>
      </w:pPr>
      <w:r>
        <w:rPr>
          <w:color w:val="231F20"/>
          <w:w w:val="105"/>
          <w:sz w:val="15"/>
        </w:rPr>
        <w:t>Vik</w:t>
      </w:r>
      <w:r>
        <w:rPr>
          <w:color w:val="231F20"/>
          <w:spacing w:val="-10"/>
          <w:w w:val="105"/>
          <w:sz w:val="15"/>
        </w:rPr>
        <w:t> </w:t>
      </w:r>
      <w:r>
        <w:rPr>
          <w:color w:val="231F20"/>
          <w:w w:val="105"/>
          <w:sz w:val="15"/>
        </w:rPr>
        <w:t>SA,</w:t>
      </w:r>
      <w:r>
        <w:rPr>
          <w:color w:val="231F20"/>
          <w:spacing w:val="-10"/>
          <w:w w:val="105"/>
          <w:sz w:val="15"/>
        </w:rPr>
        <w:t> </w:t>
      </w:r>
      <w:r>
        <w:rPr>
          <w:color w:val="231F20"/>
          <w:w w:val="105"/>
          <w:sz w:val="15"/>
        </w:rPr>
        <w:t>Maxwell</w:t>
      </w:r>
      <w:r>
        <w:rPr>
          <w:color w:val="231F20"/>
          <w:spacing w:val="-10"/>
          <w:w w:val="105"/>
          <w:sz w:val="15"/>
        </w:rPr>
        <w:t> </w:t>
      </w:r>
      <w:r>
        <w:rPr>
          <w:color w:val="231F20"/>
          <w:w w:val="105"/>
          <w:sz w:val="15"/>
        </w:rPr>
        <w:t>CJ,</w:t>
      </w:r>
      <w:r>
        <w:rPr>
          <w:color w:val="231F20"/>
          <w:spacing w:val="-10"/>
          <w:w w:val="105"/>
          <w:sz w:val="15"/>
        </w:rPr>
        <w:t> </w:t>
      </w:r>
      <w:r>
        <w:rPr>
          <w:color w:val="231F20"/>
          <w:w w:val="105"/>
          <w:sz w:val="15"/>
        </w:rPr>
        <w:t>Hogan</w:t>
      </w:r>
      <w:r>
        <w:rPr>
          <w:color w:val="231F20"/>
          <w:spacing w:val="-10"/>
          <w:w w:val="105"/>
          <w:sz w:val="15"/>
        </w:rPr>
        <w:t> </w:t>
      </w:r>
      <w:r>
        <w:rPr>
          <w:color w:val="231F20"/>
          <w:w w:val="105"/>
          <w:sz w:val="15"/>
        </w:rPr>
        <w:t>DB.</w:t>
      </w:r>
      <w:r>
        <w:rPr>
          <w:color w:val="231F20"/>
          <w:spacing w:val="-9"/>
          <w:w w:val="105"/>
          <w:sz w:val="15"/>
        </w:rPr>
        <w:t> </w:t>
      </w:r>
      <w:r>
        <w:rPr>
          <w:color w:val="231F20"/>
          <w:w w:val="105"/>
          <w:sz w:val="15"/>
        </w:rPr>
        <w:t>Measurement,</w:t>
      </w:r>
      <w:r>
        <w:rPr>
          <w:color w:val="231F20"/>
          <w:spacing w:val="-10"/>
          <w:w w:val="105"/>
          <w:sz w:val="15"/>
        </w:rPr>
        <w:t> </w:t>
      </w:r>
      <w:r>
        <w:rPr>
          <w:color w:val="231F20"/>
          <w:w w:val="105"/>
          <w:sz w:val="15"/>
        </w:rPr>
        <w:t>correlates</w:t>
      </w:r>
      <w:r>
        <w:rPr>
          <w:color w:val="231F20"/>
          <w:spacing w:val="-10"/>
          <w:w w:val="105"/>
          <w:sz w:val="15"/>
        </w:rPr>
        <w:t> </w:t>
      </w:r>
      <w:r>
        <w:rPr>
          <w:color w:val="231F20"/>
          <w:spacing w:val="-2"/>
          <w:w w:val="105"/>
          <w:sz w:val="15"/>
        </w:rPr>
        <w:t>and </w:t>
      </w:r>
      <w:r>
        <w:rPr>
          <w:color w:val="231F20"/>
          <w:w w:val="105"/>
          <w:sz w:val="15"/>
        </w:rPr>
        <w:t>health outcomes of medication adherence among seniors. Ann Pharmacother.</w:t>
      </w:r>
      <w:r>
        <w:rPr>
          <w:color w:val="231F20"/>
          <w:spacing w:val="-32"/>
          <w:w w:val="105"/>
          <w:sz w:val="15"/>
        </w:rPr>
        <w:t> </w:t>
      </w:r>
      <w:r>
        <w:rPr>
          <w:color w:val="231F20"/>
          <w:w w:val="105"/>
          <w:sz w:val="15"/>
        </w:rPr>
        <w:t>2004;38:303–12.</w:t>
      </w:r>
    </w:p>
    <w:p>
      <w:pPr>
        <w:pStyle w:val="ListParagraph"/>
        <w:numPr>
          <w:ilvl w:val="0"/>
          <w:numId w:val="6"/>
        </w:numPr>
        <w:tabs>
          <w:tab w:pos="580" w:val="left" w:leader="none"/>
        </w:tabs>
        <w:spacing w:line="278" w:lineRule="auto" w:before="60" w:after="0"/>
        <w:ind w:left="580" w:right="139" w:hanging="460"/>
        <w:jc w:val="both"/>
        <w:rPr>
          <w:sz w:val="15"/>
        </w:rPr>
      </w:pPr>
      <w:r>
        <w:rPr>
          <w:color w:val="231F20"/>
          <w:w w:val="105"/>
          <w:sz w:val="15"/>
        </w:rPr>
        <w:t>Pound P, Britten N, Morgan M, et al. Resisting medicines: a synthesis of qualitative studies of medicine taking. Soc </w:t>
      </w:r>
      <w:r>
        <w:rPr>
          <w:color w:val="231F20"/>
          <w:spacing w:val="-2"/>
          <w:w w:val="105"/>
          <w:sz w:val="15"/>
        </w:rPr>
        <w:t>Sci </w:t>
      </w:r>
      <w:r>
        <w:rPr>
          <w:color w:val="231F20"/>
          <w:w w:val="105"/>
          <w:sz w:val="15"/>
        </w:rPr>
        <w:t>Med.</w:t>
      </w:r>
      <w:r>
        <w:rPr>
          <w:color w:val="231F20"/>
          <w:spacing w:val="-16"/>
          <w:w w:val="105"/>
          <w:sz w:val="15"/>
        </w:rPr>
        <w:t> </w:t>
      </w:r>
      <w:r>
        <w:rPr>
          <w:color w:val="231F20"/>
          <w:w w:val="105"/>
          <w:sz w:val="15"/>
        </w:rPr>
        <w:t>2005;61:133–55.</w:t>
      </w:r>
    </w:p>
    <w:p>
      <w:pPr>
        <w:pStyle w:val="ListParagraph"/>
        <w:numPr>
          <w:ilvl w:val="0"/>
          <w:numId w:val="6"/>
        </w:numPr>
        <w:tabs>
          <w:tab w:pos="580" w:val="left" w:leader="none"/>
        </w:tabs>
        <w:spacing w:line="278" w:lineRule="auto" w:before="60" w:after="0"/>
        <w:ind w:left="580" w:right="139" w:hanging="460"/>
        <w:jc w:val="both"/>
        <w:rPr>
          <w:sz w:val="15"/>
        </w:rPr>
      </w:pPr>
      <w:r>
        <w:rPr>
          <w:color w:val="231F20"/>
          <w:w w:val="105"/>
          <w:sz w:val="15"/>
        </w:rPr>
        <w:t>Unni</w:t>
      </w:r>
      <w:r>
        <w:rPr>
          <w:color w:val="231F20"/>
          <w:spacing w:val="-10"/>
          <w:w w:val="105"/>
          <w:sz w:val="15"/>
        </w:rPr>
        <w:t> </w:t>
      </w:r>
      <w:r>
        <w:rPr>
          <w:color w:val="231F20"/>
          <w:w w:val="105"/>
          <w:sz w:val="15"/>
        </w:rPr>
        <w:t>EJ,</w:t>
      </w:r>
      <w:r>
        <w:rPr>
          <w:color w:val="231F20"/>
          <w:spacing w:val="-10"/>
          <w:w w:val="105"/>
          <w:sz w:val="15"/>
        </w:rPr>
        <w:t> </w:t>
      </w:r>
      <w:r>
        <w:rPr>
          <w:color w:val="231F20"/>
          <w:w w:val="105"/>
          <w:sz w:val="15"/>
        </w:rPr>
        <w:t>Farris</w:t>
      </w:r>
      <w:r>
        <w:rPr>
          <w:color w:val="231F20"/>
          <w:spacing w:val="-9"/>
          <w:w w:val="105"/>
          <w:sz w:val="15"/>
        </w:rPr>
        <w:t> </w:t>
      </w:r>
      <w:r>
        <w:rPr>
          <w:color w:val="231F20"/>
          <w:w w:val="105"/>
          <w:sz w:val="15"/>
        </w:rPr>
        <w:t>KB.</w:t>
      </w:r>
      <w:r>
        <w:rPr>
          <w:color w:val="231F20"/>
          <w:spacing w:val="-10"/>
          <w:w w:val="105"/>
          <w:sz w:val="15"/>
        </w:rPr>
        <w:t> </w:t>
      </w:r>
      <w:r>
        <w:rPr>
          <w:color w:val="231F20"/>
          <w:w w:val="105"/>
          <w:sz w:val="15"/>
        </w:rPr>
        <w:t>Unintentional</w:t>
      </w:r>
      <w:r>
        <w:rPr>
          <w:color w:val="231F20"/>
          <w:spacing w:val="-9"/>
          <w:w w:val="105"/>
          <w:sz w:val="15"/>
        </w:rPr>
        <w:t> </w:t>
      </w:r>
      <w:r>
        <w:rPr>
          <w:color w:val="231F20"/>
          <w:w w:val="105"/>
          <w:sz w:val="15"/>
        </w:rPr>
        <w:t>non-adherence</w:t>
      </w:r>
      <w:r>
        <w:rPr>
          <w:color w:val="231F20"/>
          <w:spacing w:val="-10"/>
          <w:w w:val="105"/>
          <w:sz w:val="15"/>
        </w:rPr>
        <w:t> </w:t>
      </w:r>
      <w:r>
        <w:rPr>
          <w:color w:val="231F20"/>
          <w:w w:val="105"/>
          <w:sz w:val="15"/>
        </w:rPr>
        <w:t>and</w:t>
      </w:r>
      <w:r>
        <w:rPr>
          <w:color w:val="231F20"/>
          <w:spacing w:val="-9"/>
          <w:w w:val="105"/>
          <w:sz w:val="15"/>
        </w:rPr>
        <w:t> </w:t>
      </w:r>
      <w:r>
        <w:rPr>
          <w:color w:val="231F20"/>
          <w:w w:val="105"/>
          <w:sz w:val="15"/>
        </w:rPr>
        <w:t>belief</w:t>
      </w:r>
      <w:r>
        <w:rPr>
          <w:color w:val="231F20"/>
          <w:spacing w:val="-10"/>
          <w:w w:val="105"/>
          <w:sz w:val="15"/>
        </w:rPr>
        <w:t> </w:t>
      </w:r>
      <w:r>
        <w:rPr>
          <w:color w:val="231F20"/>
          <w:w w:val="105"/>
          <w:sz w:val="15"/>
        </w:rPr>
        <w:t>in medicines</w:t>
      </w:r>
      <w:r>
        <w:rPr>
          <w:color w:val="231F20"/>
          <w:spacing w:val="-27"/>
          <w:w w:val="105"/>
          <w:sz w:val="15"/>
        </w:rPr>
        <w:t> </w:t>
      </w:r>
      <w:r>
        <w:rPr>
          <w:color w:val="231F20"/>
          <w:w w:val="105"/>
          <w:sz w:val="15"/>
        </w:rPr>
        <w:t>in</w:t>
      </w:r>
      <w:r>
        <w:rPr>
          <w:color w:val="231F20"/>
          <w:spacing w:val="-26"/>
          <w:w w:val="105"/>
          <w:sz w:val="15"/>
        </w:rPr>
        <w:t> </w:t>
      </w:r>
      <w:r>
        <w:rPr>
          <w:color w:val="231F20"/>
          <w:w w:val="105"/>
          <w:sz w:val="15"/>
        </w:rPr>
        <w:t>older</w:t>
      </w:r>
      <w:r>
        <w:rPr>
          <w:color w:val="231F20"/>
          <w:spacing w:val="-27"/>
          <w:w w:val="105"/>
          <w:sz w:val="15"/>
        </w:rPr>
        <w:t> </w:t>
      </w:r>
      <w:r>
        <w:rPr>
          <w:color w:val="231F20"/>
          <w:w w:val="105"/>
          <w:sz w:val="15"/>
        </w:rPr>
        <w:t>adults.</w:t>
      </w:r>
      <w:r>
        <w:rPr>
          <w:color w:val="231F20"/>
          <w:spacing w:val="-26"/>
          <w:w w:val="105"/>
          <w:sz w:val="15"/>
        </w:rPr>
        <w:t> </w:t>
      </w:r>
      <w:r>
        <w:rPr>
          <w:color w:val="231F20"/>
          <w:w w:val="105"/>
          <w:sz w:val="15"/>
        </w:rPr>
        <w:t>Patient</w:t>
      </w:r>
      <w:r>
        <w:rPr>
          <w:color w:val="231F20"/>
          <w:spacing w:val="-27"/>
          <w:w w:val="105"/>
          <w:sz w:val="15"/>
        </w:rPr>
        <w:t> </w:t>
      </w:r>
      <w:r>
        <w:rPr>
          <w:color w:val="231F20"/>
          <w:w w:val="105"/>
          <w:sz w:val="15"/>
        </w:rPr>
        <w:t>Educ</w:t>
      </w:r>
      <w:r>
        <w:rPr>
          <w:color w:val="231F20"/>
          <w:spacing w:val="-26"/>
          <w:w w:val="105"/>
          <w:sz w:val="15"/>
        </w:rPr>
        <w:t> </w:t>
      </w:r>
      <w:r>
        <w:rPr>
          <w:color w:val="231F20"/>
          <w:w w:val="105"/>
          <w:sz w:val="15"/>
        </w:rPr>
        <w:t>Couns.</w:t>
      </w:r>
      <w:r>
        <w:rPr>
          <w:color w:val="231F20"/>
          <w:spacing w:val="-27"/>
          <w:w w:val="105"/>
          <w:sz w:val="15"/>
        </w:rPr>
        <w:t> </w:t>
      </w:r>
      <w:r>
        <w:rPr>
          <w:color w:val="231F20"/>
          <w:w w:val="105"/>
          <w:sz w:val="15"/>
        </w:rPr>
        <w:t>2011;83:265–8.</w:t>
      </w:r>
    </w:p>
    <w:p>
      <w:pPr>
        <w:pStyle w:val="ListParagraph"/>
        <w:numPr>
          <w:ilvl w:val="0"/>
          <w:numId w:val="6"/>
        </w:numPr>
        <w:tabs>
          <w:tab w:pos="580" w:val="left" w:leader="none"/>
        </w:tabs>
        <w:spacing w:line="278" w:lineRule="auto" w:before="60" w:after="0"/>
        <w:ind w:left="580" w:right="139" w:hanging="460"/>
        <w:jc w:val="both"/>
        <w:rPr>
          <w:sz w:val="15"/>
        </w:rPr>
      </w:pPr>
      <w:r>
        <w:rPr>
          <w:color w:val="231F20"/>
          <w:w w:val="110"/>
          <w:sz w:val="15"/>
        </w:rPr>
        <w:t>McHorney CA. The Adherence Estimator: a brief,</w:t>
      </w:r>
      <w:r>
        <w:rPr>
          <w:color w:val="231F20"/>
          <w:spacing w:val="-19"/>
          <w:w w:val="110"/>
          <w:sz w:val="15"/>
        </w:rPr>
        <w:t> </w:t>
      </w:r>
      <w:r>
        <w:rPr>
          <w:color w:val="231F20"/>
          <w:w w:val="110"/>
          <w:sz w:val="15"/>
        </w:rPr>
        <w:t>proximal screener</w:t>
      </w:r>
      <w:r>
        <w:rPr>
          <w:color w:val="231F20"/>
          <w:spacing w:val="-30"/>
          <w:w w:val="110"/>
          <w:sz w:val="15"/>
        </w:rPr>
        <w:t> </w:t>
      </w:r>
      <w:r>
        <w:rPr>
          <w:color w:val="231F20"/>
          <w:spacing w:val="2"/>
          <w:w w:val="110"/>
          <w:sz w:val="15"/>
        </w:rPr>
        <w:t>forpatientpropensitytoadhere</w:t>
      </w:r>
      <w:r>
        <w:rPr>
          <w:color w:val="231F20"/>
          <w:spacing w:val="-30"/>
          <w:w w:val="110"/>
          <w:sz w:val="15"/>
        </w:rPr>
        <w:t> </w:t>
      </w:r>
      <w:r>
        <w:rPr>
          <w:color w:val="231F20"/>
          <w:w w:val="110"/>
          <w:sz w:val="15"/>
        </w:rPr>
        <w:t>toprescriptionmedi- </w:t>
      </w:r>
      <w:r>
        <w:rPr>
          <w:color w:val="231F20"/>
          <w:w w:val="105"/>
          <w:sz w:val="15"/>
        </w:rPr>
        <w:t>cations</w:t>
      </w:r>
      <w:r>
        <w:rPr>
          <w:color w:val="231F20"/>
          <w:spacing w:val="-13"/>
          <w:w w:val="105"/>
          <w:sz w:val="15"/>
        </w:rPr>
        <w:t> </w:t>
      </w:r>
      <w:r>
        <w:rPr>
          <w:color w:val="231F20"/>
          <w:w w:val="105"/>
          <w:sz w:val="15"/>
        </w:rPr>
        <w:t>for</w:t>
      </w:r>
      <w:r>
        <w:rPr>
          <w:color w:val="231F20"/>
          <w:spacing w:val="-13"/>
          <w:w w:val="105"/>
          <w:sz w:val="15"/>
        </w:rPr>
        <w:t> </w:t>
      </w:r>
      <w:r>
        <w:rPr>
          <w:color w:val="231F20"/>
          <w:w w:val="105"/>
          <w:sz w:val="15"/>
        </w:rPr>
        <w:t>chronic</w:t>
      </w:r>
      <w:r>
        <w:rPr>
          <w:color w:val="231F20"/>
          <w:spacing w:val="-13"/>
          <w:w w:val="105"/>
          <w:sz w:val="15"/>
        </w:rPr>
        <w:t> </w:t>
      </w:r>
      <w:r>
        <w:rPr>
          <w:color w:val="231F20"/>
          <w:w w:val="105"/>
          <w:sz w:val="15"/>
        </w:rPr>
        <w:t>disease.</w:t>
      </w:r>
      <w:r>
        <w:rPr>
          <w:color w:val="231F20"/>
          <w:spacing w:val="-13"/>
          <w:w w:val="105"/>
          <w:sz w:val="15"/>
        </w:rPr>
        <w:t> </w:t>
      </w:r>
      <w:r>
        <w:rPr>
          <w:color w:val="231F20"/>
          <w:w w:val="105"/>
          <w:sz w:val="15"/>
        </w:rPr>
        <w:t>Curr</w:t>
      </w:r>
      <w:r>
        <w:rPr>
          <w:color w:val="231F20"/>
          <w:spacing w:val="-13"/>
          <w:w w:val="105"/>
          <w:sz w:val="15"/>
        </w:rPr>
        <w:t> </w:t>
      </w:r>
      <w:r>
        <w:rPr>
          <w:color w:val="231F20"/>
          <w:w w:val="105"/>
          <w:sz w:val="15"/>
        </w:rPr>
        <w:t>Med</w:t>
      </w:r>
      <w:r>
        <w:rPr>
          <w:color w:val="231F20"/>
          <w:spacing w:val="-13"/>
          <w:w w:val="105"/>
          <w:sz w:val="15"/>
        </w:rPr>
        <w:t> </w:t>
      </w:r>
      <w:r>
        <w:rPr>
          <w:color w:val="231F20"/>
          <w:w w:val="105"/>
          <w:sz w:val="15"/>
        </w:rPr>
        <w:t>Res</w:t>
      </w:r>
      <w:r>
        <w:rPr>
          <w:color w:val="231F20"/>
          <w:spacing w:val="-13"/>
          <w:w w:val="105"/>
          <w:sz w:val="15"/>
        </w:rPr>
        <w:t> </w:t>
      </w:r>
      <w:r>
        <w:rPr>
          <w:color w:val="231F20"/>
          <w:w w:val="105"/>
          <w:sz w:val="15"/>
        </w:rPr>
        <w:t>Opin.</w:t>
      </w:r>
      <w:r>
        <w:rPr>
          <w:color w:val="231F20"/>
          <w:spacing w:val="-13"/>
          <w:w w:val="105"/>
          <w:sz w:val="15"/>
        </w:rPr>
        <w:t> </w:t>
      </w:r>
      <w:r>
        <w:rPr>
          <w:color w:val="231F20"/>
          <w:spacing w:val="-2"/>
          <w:w w:val="105"/>
          <w:sz w:val="15"/>
        </w:rPr>
        <w:t>2009;25:215– </w:t>
      </w:r>
      <w:r>
        <w:rPr>
          <w:color w:val="231F20"/>
          <w:w w:val="110"/>
          <w:sz w:val="15"/>
        </w:rPr>
        <w:t>38.</w:t>
      </w:r>
    </w:p>
    <w:p>
      <w:pPr>
        <w:pStyle w:val="ListParagraph"/>
        <w:numPr>
          <w:ilvl w:val="0"/>
          <w:numId w:val="6"/>
        </w:numPr>
        <w:tabs>
          <w:tab w:pos="580" w:val="left" w:leader="none"/>
        </w:tabs>
        <w:spacing w:line="278" w:lineRule="auto" w:before="59" w:after="0"/>
        <w:ind w:left="580" w:right="139" w:hanging="460"/>
        <w:jc w:val="both"/>
        <w:rPr>
          <w:sz w:val="15"/>
        </w:rPr>
      </w:pPr>
      <w:r>
        <w:rPr>
          <w:color w:val="231F20"/>
          <w:w w:val="105"/>
          <w:sz w:val="15"/>
        </w:rPr>
        <w:t>Piette</w:t>
      </w:r>
      <w:r>
        <w:rPr>
          <w:color w:val="231F20"/>
          <w:spacing w:val="-10"/>
          <w:w w:val="105"/>
          <w:sz w:val="15"/>
        </w:rPr>
        <w:t> </w:t>
      </w:r>
      <w:r>
        <w:rPr>
          <w:color w:val="231F20"/>
          <w:w w:val="105"/>
          <w:sz w:val="15"/>
        </w:rPr>
        <w:t>JD,</w:t>
      </w:r>
      <w:r>
        <w:rPr>
          <w:color w:val="231F20"/>
          <w:spacing w:val="-10"/>
          <w:w w:val="105"/>
          <w:sz w:val="15"/>
        </w:rPr>
        <w:t> </w:t>
      </w:r>
      <w:r>
        <w:rPr>
          <w:color w:val="231F20"/>
          <w:w w:val="105"/>
          <w:sz w:val="15"/>
        </w:rPr>
        <w:t>Heisler</w:t>
      </w:r>
      <w:r>
        <w:rPr>
          <w:color w:val="231F20"/>
          <w:spacing w:val="-10"/>
          <w:w w:val="105"/>
          <w:sz w:val="15"/>
        </w:rPr>
        <w:t> </w:t>
      </w:r>
      <w:r>
        <w:rPr>
          <w:color w:val="231F20"/>
          <w:w w:val="105"/>
          <w:sz w:val="15"/>
        </w:rPr>
        <w:t>M,</w:t>
      </w:r>
      <w:r>
        <w:rPr>
          <w:color w:val="231F20"/>
          <w:spacing w:val="-10"/>
          <w:w w:val="105"/>
          <w:sz w:val="15"/>
        </w:rPr>
        <w:t> </w:t>
      </w:r>
      <w:r>
        <w:rPr>
          <w:color w:val="231F20"/>
          <w:w w:val="105"/>
          <w:sz w:val="15"/>
        </w:rPr>
        <w:t>Wagner</w:t>
      </w:r>
      <w:r>
        <w:rPr>
          <w:color w:val="231F20"/>
          <w:spacing w:val="-10"/>
          <w:w w:val="105"/>
          <w:sz w:val="15"/>
        </w:rPr>
        <w:t> </w:t>
      </w:r>
      <w:r>
        <w:rPr>
          <w:color w:val="231F20"/>
          <w:w w:val="105"/>
          <w:sz w:val="15"/>
        </w:rPr>
        <w:t>TH.</w:t>
      </w:r>
      <w:r>
        <w:rPr>
          <w:color w:val="231F20"/>
          <w:spacing w:val="-10"/>
          <w:w w:val="105"/>
          <w:sz w:val="15"/>
        </w:rPr>
        <w:t> </w:t>
      </w:r>
      <w:r>
        <w:rPr>
          <w:color w:val="231F20"/>
          <w:w w:val="105"/>
          <w:sz w:val="15"/>
        </w:rPr>
        <w:t>Cost-related</w:t>
      </w:r>
      <w:r>
        <w:rPr>
          <w:color w:val="231F20"/>
          <w:spacing w:val="-10"/>
          <w:w w:val="105"/>
          <w:sz w:val="15"/>
        </w:rPr>
        <w:t> </w:t>
      </w:r>
      <w:r>
        <w:rPr>
          <w:color w:val="231F20"/>
          <w:w w:val="105"/>
          <w:sz w:val="15"/>
        </w:rPr>
        <w:t>medication</w:t>
      </w:r>
      <w:r>
        <w:rPr>
          <w:color w:val="231F20"/>
          <w:spacing w:val="-9"/>
          <w:w w:val="105"/>
          <w:sz w:val="15"/>
        </w:rPr>
        <w:t> </w:t>
      </w:r>
      <w:r>
        <w:rPr>
          <w:color w:val="231F20"/>
          <w:w w:val="105"/>
          <w:sz w:val="15"/>
        </w:rPr>
        <w:t>un- deruse.</w:t>
      </w:r>
      <w:r>
        <w:rPr>
          <w:color w:val="231F20"/>
          <w:spacing w:val="-17"/>
          <w:w w:val="105"/>
          <w:sz w:val="15"/>
        </w:rPr>
        <w:t> </w:t>
      </w:r>
      <w:r>
        <w:rPr>
          <w:color w:val="231F20"/>
          <w:w w:val="105"/>
          <w:sz w:val="15"/>
        </w:rPr>
        <w:t>Arch</w:t>
      </w:r>
      <w:r>
        <w:rPr>
          <w:color w:val="231F20"/>
          <w:spacing w:val="-16"/>
          <w:w w:val="105"/>
          <w:sz w:val="15"/>
        </w:rPr>
        <w:t> </w:t>
      </w:r>
      <w:r>
        <w:rPr>
          <w:color w:val="231F20"/>
          <w:w w:val="105"/>
          <w:sz w:val="15"/>
        </w:rPr>
        <w:t>Intern</w:t>
      </w:r>
      <w:r>
        <w:rPr>
          <w:color w:val="231F20"/>
          <w:spacing w:val="-17"/>
          <w:w w:val="105"/>
          <w:sz w:val="15"/>
        </w:rPr>
        <w:t> </w:t>
      </w:r>
      <w:r>
        <w:rPr>
          <w:color w:val="231F20"/>
          <w:w w:val="105"/>
          <w:sz w:val="15"/>
        </w:rPr>
        <w:t>Med.</w:t>
      </w:r>
      <w:r>
        <w:rPr>
          <w:color w:val="231F20"/>
          <w:spacing w:val="-16"/>
          <w:w w:val="105"/>
          <w:sz w:val="15"/>
        </w:rPr>
        <w:t> </w:t>
      </w:r>
      <w:r>
        <w:rPr>
          <w:color w:val="231F20"/>
          <w:w w:val="105"/>
          <w:sz w:val="15"/>
        </w:rPr>
        <w:t>2004;164:1749–55.</w:t>
      </w:r>
    </w:p>
    <w:p>
      <w:pPr>
        <w:spacing w:after="0" w:line="278" w:lineRule="auto"/>
        <w:jc w:val="both"/>
        <w:rPr>
          <w:sz w:val="15"/>
        </w:rPr>
        <w:sectPr>
          <w:type w:val="continuous"/>
          <w:pgSz w:w="11160" w:h="15120"/>
          <w:pgMar w:top="0" w:bottom="860" w:left="600" w:right="580"/>
          <w:cols w:num="2" w:equalWidth="0">
            <w:col w:w="4871" w:space="139"/>
            <w:col w:w="4970"/>
          </w:cols>
        </w:sectPr>
      </w:pPr>
    </w:p>
    <w:p>
      <w:pPr>
        <w:pStyle w:val="BodyText"/>
        <w:rPr>
          <w:sz w:val="20"/>
        </w:rPr>
      </w:pPr>
    </w:p>
    <w:p>
      <w:pPr>
        <w:pStyle w:val="BodyText"/>
        <w:spacing w:before="10"/>
        <w:rPr>
          <w:sz w:val="26"/>
        </w:rPr>
      </w:pPr>
    </w:p>
    <w:p>
      <w:pPr>
        <w:spacing w:after="0"/>
        <w:rPr>
          <w:sz w:val="26"/>
        </w:rPr>
        <w:sectPr>
          <w:pgSz w:w="11160" w:h="15120"/>
          <w:pgMar w:header="0" w:footer="673" w:top="1000" w:bottom="860" w:left="600" w:right="580"/>
        </w:sectPr>
      </w:pPr>
    </w:p>
    <w:p>
      <w:pPr>
        <w:pStyle w:val="ListParagraph"/>
        <w:numPr>
          <w:ilvl w:val="0"/>
          <w:numId w:val="6"/>
        </w:numPr>
        <w:tabs>
          <w:tab w:pos="580" w:val="left" w:leader="none"/>
        </w:tabs>
        <w:spacing w:line="278" w:lineRule="auto" w:before="102" w:after="0"/>
        <w:ind w:left="580" w:right="38" w:hanging="460"/>
        <w:jc w:val="both"/>
        <w:rPr>
          <w:sz w:val="15"/>
        </w:rPr>
      </w:pPr>
      <w:r>
        <w:rPr>
          <w:color w:val="231F20"/>
          <w:w w:val="110"/>
          <w:sz w:val="15"/>
        </w:rPr>
        <w:t>Morrison</w:t>
      </w:r>
      <w:r>
        <w:rPr>
          <w:color w:val="231F20"/>
          <w:spacing w:val="-28"/>
          <w:w w:val="110"/>
          <w:sz w:val="15"/>
        </w:rPr>
        <w:t> </w:t>
      </w:r>
      <w:r>
        <w:rPr>
          <w:color w:val="231F20"/>
          <w:w w:val="110"/>
          <w:sz w:val="15"/>
        </w:rPr>
        <w:t>A,</w:t>
      </w:r>
      <w:r>
        <w:rPr>
          <w:color w:val="231F20"/>
          <w:spacing w:val="-27"/>
          <w:w w:val="110"/>
          <w:sz w:val="15"/>
        </w:rPr>
        <w:t> </w:t>
      </w:r>
      <w:r>
        <w:rPr>
          <w:color w:val="231F20"/>
          <w:w w:val="110"/>
          <w:sz w:val="15"/>
        </w:rPr>
        <w:t>Wertheimer</w:t>
      </w:r>
      <w:r>
        <w:rPr>
          <w:color w:val="231F20"/>
          <w:spacing w:val="-27"/>
          <w:w w:val="110"/>
          <w:sz w:val="15"/>
        </w:rPr>
        <w:t> </w:t>
      </w:r>
      <w:r>
        <w:rPr>
          <w:color w:val="231F20"/>
          <w:w w:val="110"/>
          <w:sz w:val="15"/>
        </w:rPr>
        <w:t>AI.</w:t>
      </w:r>
      <w:r>
        <w:rPr>
          <w:color w:val="231F20"/>
          <w:spacing w:val="-28"/>
          <w:w w:val="110"/>
          <w:sz w:val="15"/>
        </w:rPr>
        <w:t> </w:t>
      </w:r>
      <w:r>
        <w:rPr>
          <w:color w:val="231F20"/>
          <w:w w:val="110"/>
          <w:sz w:val="15"/>
        </w:rPr>
        <w:t>Compilation</w:t>
      </w:r>
      <w:r>
        <w:rPr>
          <w:color w:val="231F20"/>
          <w:spacing w:val="-27"/>
          <w:w w:val="110"/>
          <w:sz w:val="15"/>
        </w:rPr>
        <w:t> </w:t>
      </w:r>
      <w:r>
        <w:rPr>
          <w:color w:val="231F20"/>
          <w:w w:val="110"/>
          <w:sz w:val="15"/>
        </w:rPr>
        <w:t>of</w:t>
      </w:r>
      <w:r>
        <w:rPr>
          <w:color w:val="231F20"/>
          <w:spacing w:val="-27"/>
          <w:w w:val="110"/>
          <w:sz w:val="15"/>
        </w:rPr>
        <w:t> </w:t>
      </w:r>
      <w:r>
        <w:rPr>
          <w:color w:val="231F20"/>
          <w:w w:val="110"/>
          <w:sz w:val="15"/>
        </w:rPr>
        <w:t>quantitative</w:t>
      </w:r>
      <w:r>
        <w:rPr>
          <w:color w:val="231F20"/>
          <w:spacing w:val="-28"/>
          <w:w w:val="110"/>
          <w:sz w:val="15"/>
        </w:rPr>
        <w:t> </w:t>
      </w:r>
      <w:r>
        <w:rPr>
          <w:color w:val="231F20"/>
          <w:w w:val="110"/>
          <w:sz w:val="15"/>
        </w:rPr>
        <w:t>over- views</w:t>
      </w:r>
      <w:r>
        <w:rPr>
          <w:color w:val="231F20"/>
          <w:spacing w:val="-34"/>
          <w:w w:val="110"/>
          <w:sz w:val="15"/>
        </w:rPr>
        <w:t> </w:t>
      </w:r>
      <w:r>
        <w:rPr>
          <w:color w:val="231F20"/>
          <w:w w:val="110"/>
          <w:sz w:val="15"/>
        </w:rPr>
        <w:t>of</w:t>
      </w:r>
      <w:r>
        <w:rPr>
          <w:color w:val="231F20"/>
          <w:spacing w:val="-34"/>
          <w:w w:val="110"/>
          <w:sz w:val="15"/>
        </w:rPr>
        <w:t> </w:t>
      </w:r>
      <w:r>
        <w:rPr>
          <w:color w:val="231F20"/>
          <w:w w:val="110"/>
          <w:sz w:val="15"/>
        </w:rPr>
        <w:t>studies</w:t>
      </w:r>
      <w:r>
        <w:rPr>
          <w:color w:val="231F20"/>
          <w:spacing w:val="-34"/>
          <w:w w:val="110"/>
          <w:sz w:val="15"/>
        </w:rPr>
        <w:t> </w:t>
      </w:r>
      <w:r>
        <w:rPr>
          <w:color w:val="231F20"/>
          <w:w w:val="110"/>
          <w:sz w:val="15"/>
        </w:rPr>
        <w:t>of</w:t>
      </w:r>
      <w:r>
        <w:rPr>
          <w:color w:val="231F20"/>
          <w:spacing w:val="-34"/>
          <w:w w:val="110"/>
          <w:sz w:val="15"/>
        </w:rPr>
        <w:t> </w:t>
      </w:r>
      <w:r>
        <w:rPr>
          <w:color w:val="231F20"/>
          <w:w w:val="110"/>
          <w:sz w:val="15"/>
        </w:rPr>
        <w:t>adherence.</w:t>
      </w:r>
      <w:r>
        <w:rPr>
          <w:color w:val="231F20"/>
          <w:spacing w:val="-33"/>
          <w:w w:val="110"/>
          <w:sz w:val="15"/>
        </w:rPr>
        <w:t> </w:t>
      </w:r>
      <w:r>
        <w:rPr>
          <w:color w:val="231F20"/>
          <w:w w:val="110"/>
          <w:sz w:val="15"/>
        </w:rPr>
        <w:t>Drug</w:t>
      </w:r>
      <w:r>
        <w:rPr>
          <w:color w:val="231F20"/>
          <w:spacing w:val="-34"/>
          <w:w w:val="110"/>
          <w:sz w:val="15"/>
        </w:rPr>
        <w:t> </w:t>
      </w:r>
      <w:r>
        <w:rPr>
          <w:color w:val="231F20"/>
          <w:w w:val="110"/>
          <w:sz w:val="15"/>
        </w:rPr>
        <w:t>Inf</w:t>
      </w:r>
      <w:r>
        <w:rPr>
          <w:color w:val="231F20"/>
          <w:spacing w:val="-34"/>
          <w:w w:val="110"/>
          <w:sz w:val="15"/>
        </w:rPr>
        <w:t> </w:t>
      </w:r>
      <w:r>
        <w:rPr>
          <w:color w:val="231F20"/>
          <w:w w:val="110"/>
          <w:sz w:val="15"/>
        </w:rPr>
        <w:t>J.</w:t>
      </w:r>
      <w:r>
        <w:rPr>
          <w:color w:val="231F20"/>
          <w:spacing w:val="-34"/>
          <w:w w:val="110"/>
          <w:sz w:val="15"/>
        </w:rPr>
        <w:t> </w:t>
      </w:r>
      <w:r>
        <w:rPr>
          <w:color w:val="231F20"/>
          <w:w w:val="110"/>
          <w:sz w:val="15"/>
        </w:rPr>
        <w:t>2004;38:197–210.</w:t>
      </w:r>
    </w:p>
    <w:p>
      <w:pPr>
        <w:pStyle w:val="ListParagraph"/>
        <w:numPr>
          <w:ilvl w:val="0"/>
          <w:numId w:val="6"/>
        </w:numPr>
        <w:tabs>
          <w:tab w:pos="580" w:val="left" w:leader="none"/>
        </w:tabs>
        <w:spacing w:line="278" w:lineRule="auto" w:before="60" w:after="0"/>
        <w:ind w:left="580" w:right="39" w:hanging="460"/>
        <w:jc w:val="both"/>
        <w:rPr>
          <w:sz w:val="15"/>
        </w:rPr>
      </w:pPr>
      <w:r>
        <w:rPr>
          <w:color w:val="231F20"/>
          <w:w w:val="105"/>
          <w:sz w:val="15"/>
        </w:rPr>
        <w:t>Barsky AJ, Saintfort R, Rogers MP, Borus JF. Nonspecific medication</w:t>
      </w:r>
      <w:r>
        <w:rPr>
          <w:color w:val="231F20"/>
          <w:spacing w:val="-7"/>
          <w:w w:val="105"/>
          <w:sz w:val="15"/>
        </w:rPr>
        <w:t> </w:t>
      </w:r>
      <w:r>
        <w:rPr>
          <w:color w:val="231F20"/>
          <w:w w:val="105"/>
          <w:sz w:val="15"/>
        </w:rPr>
        <w:t>side</w:t>
      </w:r>
      <w:r>
        <w:rPr>
          <w:color w:val="231F20"/>
          <w:spacing w:val="-7"/>
          <w:w w:val="105"/>
          <w:sz w:val="15"/>
        </w:rPr>
        <w:t> </w:t>
      </w:r>
      <w:r>
        <w:rPr>
          <w:color w:val="231F20"/>
          <w:w w:val="105"/>
          <w:sz w:val="15"/>
        </w:rPr>
        <w:t>effects</w:t>
      </w:r>
      <w:r>
        <w:rPr>
          <w:color w:val="231F20"/>
          <w:spacing w:val="-7"/>
          <w:w w:val="105"/>
          <w:sz w:val="15"/>
        </w:rPr>
        <w:t> </w:t>
      </w:r>
      <w:r>
        <w:rPr>
          <w:color w:val="231F20"/>
          <w:w w:val="105"/>
          <w:sz w:val="15"/>
        </w:rPr>
        <w:t>and</w:t>
      </w:r>
      <w:r>
        <w:rPr>
          <w:color w:val="231F20"/>
          <w:spacing w:val="-7"/>
          <w:w w:val="105"/>
          <w:sz w:val="15"/>
        </w:rPr>
        <w:t> </w:t>
      </w:r>
      <w:r>
        <w:rPr>
          <w:color w:val="231F20"/>
          <w:w w:val="105"/>
          <w:sz w:val="15"/>
        </w:rPr>
        <w:t>the</w:t>
      </w:r>
      <w:r>
        <w:rPr>
          <w:color w:val="231F20"/>
          <w:spacing w:val="-7"/>
          <w:w w:val="105"/>
          <w:sz w:val="15"/>
        </w:rPr>
        <w:t> </w:t>
      </w:r>
      <w:r>
        <w:rPr>
          <w:color w:val="231F20"/>
          <w:w w:val="105"/>
          <w:sz w:val="15"/>
        </w:rPr>
        <w:t>nocebo</w:t>
      </w:r>
      <w:r>
        <w:rPr>
          <w:color w:val="231F20"/>
          <w:spacing w:val="-6"/>
          <w:w w:val="105"/>
          <w:sz w:val="15"/>
        </w:rPr>
        <w:t> </w:t>
      </w:r>
      <w:r>
        <w:rPr>
          <w:color w:val="231F20"/>
          <w:w w:val="105"/>
          <w:sz w:val="15"/>
        </w:rPr>
        <w:t>phenomenon.</w:t>
      </w:r>
      <w:r>
        <w:rPr>
          <w:color w:val="231F20"/>
          <w:spacing w:val="-7"/>
          <w:w w:val="105"/>
          <w:sz w:val="15"/>
        </w:rPr>
        <w:t> </w:t>
      </w:r>
      <w:r>
        <w:rPr>
          <w:color w:val="231F20"/>
          <w:w w:val="105"/>
          <w:sz w:val="15"/>
        </w:rPr>
        <w:t>JAMA. 2002;287:622–7.</w:t>
      </w:r>
    </w:p>
    <w:p>
      <w:pPr>
        <w:pStyle w:val="ListParagraph"/>
        <w:numPr>
          <w:ilvl w:val="0"/>
          <w:numId w:val="6"/>
        </w:numPr>
        <w:tabs>
          <w:tab w:pos="580" w:val="left" w:leader="none"/>
        </w:tabs>
        <w:spacing w:line="278" w:lineRule="auto" w:before="60" w:after="0"/>
        <w:ind w:left="580" w:right="38" w:hanging="460"/>
        <w:jc w:val="both"/>
        <w:rPr>
          <w:sz w:val="15"/>
        </w:rPr>
      </w:pPr>
      <w:r>
        <w:rPr>
          <w:color w:val="231F20"/>
          <w:w w:val="105"/>
          <w:sz w:val="15"/>
        </w:rPr>
        <w:t>Gurwitz</w:t>
      </w:r>
      <w:r>
        <w:rPr>
          <w:color w:val="231F20"/>
          <w:spacing w:val="-17"/>
          <w:w w:val="105"/>
          <w:sz w:val="15"/>
        </w:rPr>
        <w:t> </w:t>
      </w:r>
      <w:r>
        <w:rPr>
          <w:color w:val="231F20"/>
          <w:w w:val="105"/>
          <w:sz w:val="15"/>
        </w:rPr>
        <w:t>JH,</w:t>
      </w:r>
      <w:r>
        <w:rPr>
          <w:color w:val="231F20"/>
          <w:spacing w:val="-17"/>
          <w:w w:val="105"/>
          <w:sz w:val="15"/>
        </w:rPr>
        <w:t> </w:t>
      </w:r>
      <w:r>
        <w:rPr>
          <w:color w:val="231F20"/>
          <w:w w:val="105"/>
          <w:sz w:val="15"/>
        </w:rPr>
        <w:t>Field</w:t>
      </w:r>
      <w:r>
        <w:rPr>
          <w:color w:val="231F20"/>
          <w:spacing w:val="-17"/>
          <w:w w:val="105"/>
          <w:sz w:val="15"/>
        </w:rPr>
        <w:t> </w:t>
      </w:r>
      <w:r>
        <w:rPr>
          <w:color w:val="231F20"/>
          <w:w w:val="105"/>
          <w:sz w:val="15"/>
        </w:rPr>
        <w:t>TS,</w:t>
      </w:r>
      <w:r>
        <w:rPr>
          <w:color w:val="231F20"/>
          <w:spacing w:val="-17"/>
          <w:w w:val="105"/>
          <w:sz w:val="15"/>
        </w:rPr>
        <w:t> </w:t>
      </w:r>
      <w:r>
        <w:rPr>
          <w:color w:val="231F20"/>
          <w:w w:val="105"/>
          <w:sz w:val="15"/>
        </w:rPr>
        <w:t>Harrold</w:t>
      </w:r>
      <w:r>
        <w:rPr>
          <w:color w:val="231F20"/>
          <w:spacing w:val="-16"/>
          <w:w w:val="105"/>
          <w:sz w:val="15"/>
        </w:rPr>
        <w:t> </w:t>
      </w:r>
      <w:r>
        <w:rPr>
          <w:color w:val="231F20"/>
          <w:w w:val="105"/>
          <w:sz w:val="15"/>
        </w:rPr>
        <w:t>LR,</w:t>
      </w:r>
      <w:r>
        <w:rPr>
          <w:color w:val="231F20"/>
          <w:spacing w:val="-17"/>
          <w:w w:val="105"/>
          <w:sz w:val="15"/>
        </w:rPr>
        <w:t> </w:t>
      </w:r>
      <w:r>
        <w:rPr>
          <w:color w:val="231F20"/>
          <w:w w:val="105"/>
          <w:sz w:val="15"/>
        </w:rPr>
        <w:t>et</w:t>
      </w:r>
      <w:r>
        <w:rPr>
          <w:color w:val="231F20"/>
          <w:spacing w:val="-17"/>
          <w:w w:val="105"/>
          <w:sz w:val="15"/>
        </w:rPr>
        <w:t> </w:t>
      </w:r>
      <w:r>
        <w:rPr>
          <w:color w:val="231F20"/>
          <w:w w:val="105"/>
          <w:sz w:val="15"/>
        </w:rPr>
        <w:t>al.</w:t>
      </w:r>
      <w:r>
        <w:rPr>
          <w:color w:val="231F20"/>
          <w:spacing w:val="-17"/>
          <w:w w:val="105"/>
          <w:sz w:val="15"/>
        </w:rPr>
        <w:t> </w:t>
      </w:r>
      <w:r>
        <w:rPr>
          <w:color w:val="231F20"/>
          <w:w w:val="105"/>
          <w:sz w:val="15"/>
        </w:rPr>
        <w:t>Incidence</w:t>
      </w:r>
      <w:r>
        <w:rPr>
          <w:color w:val="231F20"/>
          <w:spacing w:val="-15"/>
          <w:w w:val="105"/>
          <w:sz w:val="15"/>
        </w:rPr>
        <w:t> </w:t>
      </w:r>
      <w:r>
        <w:rPr>
          <w:color w:val="231F20"/>
          <w:w w:val="105"/>
          <w:sz w:val="15"/>
        </w:rPr>
        <w:t>and</w:t>
      </w:r>
      <w:r>
        <w:rPr>
          <w:color w:val="231F20"/>
          <w:spacing w:val="-17"/>
          <w:w w:val="105"/>
          <w:sz w:val="15"/>
        </w:rPr>
        <w:t> </w:t>
      </w:r>
      <w:r>
        <w:rPr>
          <w:color w:val="231F20"/>
          <w:w w:val="105"/>
          <w:sz w:val="15"/>
        </w:rPr>
        <w:t>prevent- ability</w:t>
      </w:r>
      <w:r>
        <w:rPr>
          <w:color w:val="231F20"/>
          <w:spacing w:val="-13"/>
          <w:w w:val="105"/>
          <w:sz w:val="15"/>
        </w:rPr>
        <w:t> </w:t>
      </w:r>
      <w:r>
        <w:rPr>
          <w:color w:val="231F20"/>
          <w:w w:val="105"/>
          <w:sz w:val="15"/>
        </w:rPr>
        <w:t>of</w:t>
      </w:r>
      <w:r>
        <w:rPr>
          <w:color w:val="231F20"/>
          <w:spacing w:val="-12"/>
          <w:w w:val="105"/>
          <w:sz w:val="15"/>
        </w:rPr>
        <w:t> </w:t>
      </w:r>
      <w:r>
        <w:rPr>
          <w:color w:val="231F20"/>
          <w:w w:val="105"/>
          <w:sz w:val="15"/>
        </w:rPr>
        <w:t>adverse</w:t>
      </w:r>
      <w:r>
        <w:rPr>
          <w:color w:val="231F20"/>
          <w:spacing w:val="-12"/>
          <w:w w:val="105"/>
          <w:sz w:val="15"/>
        </w:rPr>
        <w:t> </w:t>
      </w:r>
      <w:r>
        <w:rPr>
          <w:color w:val="231F20"/>
          <w:w w:val="105"/>
          <w:sz w:val="15"/>
        </w:rPr>
        <w:t>drug</w:t>
      </w:r>
      <w:r>
        <w:rPr>
          <w:color w:val="231F20"/>
          <w:spacing w:val="-12"/>
          <w:w w:val="105"/>
          <w:sz w:val="15"/>
        </w:rPr>
        <w:t> </w:t>
      </w:r>
      <w:r>
        <w:rPr>
          <w:color w:val="231F20"/>
          <w:w w:val="105"/>
          <w:sz w:val="15"/>
        </w:rPr>
        <w:t>events</w:t>
      </w:r>
      <w:r>
        <w:rPr>
          <w:color w:val="231F20"/>
          <w:spacing w:val="-12"/>
          <w:w w:val="105"/>
          <w:sz w:val="15"/>
        </w:rPr>
        <w:t> </w:t>
      </w:r>
      <w:r>
        <w:rPr>
          <w:color w:val="231F20"/>
          <w:w w:val="105"/>
          <w:sz w:val="15"/>
        </w:rPr>
        <w:t>among</w:t>
      </w:r>
      <w:r>
        <w:rPr>
          <w:color w:val="231F20"/>
          <w:spacing w:val="-13"/>
          <w:w w:val="105"/>
          <w:sz w:val="15"/>
        </w:rPr>
        <w:t> </w:t>
      </w:r>
      <w:r>
        <w:rPr>
          <w:color w:val="231F20"/>
          <w:w w:val="105"/>
          <w:sz w:val="15"/>
        </w:rPr>
        <w:t>older</w:t>
      </w:r>
      <w:r>
        <w:rPr>
          <w:color w:val="231F20"/>
          <w:spacing w:val="-12"/>
          <w:w w:val="105"/>
          <w:sz w:val="15"/>
        </w:rPr>
        <w:t> </w:t>
      </w:r>
      <w:r>
        <w:rPr>
          <w:color w:val="231F20"/>
          <w:w w:val="105"/>
          <w:sz w:val="15"/>
        </w:rPr>
        <w:t>persons</w:t>
      </w:r>
      <w:r>
        <w:rPr>
          <w:color w:val="231F20"/>
          <w:spacing w:val="-12"/>
          <w:w w:val="105"/>
          <w:sz w:val="15"/>
        </w:rPr>
        <w:t> </w:t>
      </w:r>
      <w:r>
        <w:rPr>
          <w:color w:val="231F20"/>
          <w:w w:val="105"/>
          <w:sz w:val="15"/>
        </w:rPr>
        <w:t>in</w:t>
      </w:r>
      <w:r>
        <w:rPr>
          <w:color w:val="231F20"/>
          <w:spacing w:val="-12"/>
          <w:w w:val="105"/>
          <w:sz w:val="15"/>
        </w:rPr>
        <w:t> </w:t>
      </w:r>
      <w:r>
        <w:rPr>
          <w:color w:val="231F20"/>
          <w:w w:val="105"/>
          <w:sz w:val="15"/>
        </w:rPr>
        <w:t>the</w:t>
      </w:r>
      <w:r>
        <w:rPr>
          <w:color w:val="231F20"/>
          <w:spacing w:val="-12"/>
          <w:w w:val="105"/>
          <w:sz w:val="15"/>
        </w:rPr>
        <w:t> </w:t>
      </w:r>
      <w:r>
        <w:rPr>
          <w:color w:val="231F20"/>
          <w:w w:val="105"/>
          <w:sz w:val="15"/>
        </w:rPr>
        <w:t>am- bulatory</w:t>
      </w:r>
      <w:r>
        <w:rPr>
          <w:color w:val="231F20"/>
          <w:spacing w:val="-16"/>
          <w:w w:val="105"/>
          <w:sz w:val="15"/>
        </w:rPr>
        <w:t> </w:t>
      </w:r>
      <w:r>
        <w:rPr>
          <w:color w:val="231F20"/>
          <w:w w:val="105"/>
          <w:sz w:val="15"/>
        </w:rPr>
        <w:t>setting.</w:t>
      </w:r>
      <w:r>
        <w:rPr>
          <w:color w:val="231F20"/>
          <w:spacing w:val="-16"/>
          <w:w w:val="105"/>
          <w:sz w:val="15"/>
        </w:rPr>
        <w:t> </w:t>
      </w:r>
      <w:r>
        <w:rPr>
          <w:color w:val="231F20"/>
          <w:w w:val="105"/>
          <w:sz w:val="15"/>
        </w:rPr>
        <w:t>JAMA.</w:t>
      </w:r>
      <w:r>
        <w:rPr>
          <w:color w:val="231F20"/>
          <w:spacing w:val="-15"/>
          <w:w w:val="105"/>
          <w:sz w:val="15"/>
        </w:rPr>
        <w:t> </w:t>
      </w:r>
      <w:r>
        <w:rPr>
          <w:color w:val="231F20"/>
          <w:w w:val="105"/>
          <w:sz w:val="15"/>
        </w:rPr>
        <w:t>2003;289:1107–16.</w:t>
      </w:r>
    </w:p>
    <w:p>
      <w:pPr>
        <w:pStyle w:val="ListParagraph"/>
        <w:numPr>
          <w:ilvl w:val="0"/>
          <w:numId w:val="6"/>
        </w:numPr>
        <w:tabs>
          <w:tab w:pos="580" w:val="left" w:leader="none"/>
        </w:tabs>
        <w:spacing w:line="278" w:lineRule="auto" w:before="59" w:after="0"/>
        <w:ind w:left="580" w:right="38" w:hanging="460"/>
        <w:jc w:val="both"/>
        <w:rPr>
          <w:sz w:val="15"/>
        </w:rPr>
      </w:pPr>
      <w:r>
        <w:rPr>
          <w:color w:val="231F20"/>
          <w:w w:val="105"/>
          <w:sz w:val="15"/>
        </w:rPr>
        <w:t>Cooper C, Carpenter I, Katona C, et al. The AdHOC study of older adults’ adherence to medication in 11 countries. Am J Geriatr Psychiatry.</w:t>
      </w:r>
      <w:r>
        <w:rPr>
          <w:color w:val="231F20"/>
          <w:spacing w:val="-32"/>
          <w:w w:val="105"/>
          <w:sz w:val="15"/>
        </w:rPr>
        <w:t> </w:t>
      </w:r>
      <w:r>
        <w:rPr>
          <w:color w:val="231F20"/>
          <w:w w:val="105"/>
          <w:sz w:val="15"/>
        </w:rPr>
        <w:t>2005;13:1067–76.</w:t>
      </w:r>
    </w:p>
    <w:p>
      <w:pPr>
        <w:pStyle w:val="ListParagraph"/>
        <w:numPr>
          <w:ilvl w:val="0"/>
          <w:numId w:val="6"/>
        </w:numPr>
        <w:tabs>
          <w:tab w:pos="580" w:val="left" w:leader="none"/>
        </w:tabs>
        <w:spacing w:line="278" w:lineRule="auto" w:before="102" w:after="0"/>
        <w:ind w:left="580" w:right="139" w:hanging="460"/>
        <w:jc w:val="both"/>
        <w:rPr>
          <w:sz w:val="15"/>
        </w:rPr>
      </w:pPr>
      <w:r>
        <w:rPr>
          <w:color w:val="231F20"/>
          <w:spacing w:val="-2"/>
          <w:w w:val="105"/>
          <w:sz w:val="15"/>
        </w:rPr>
        <w:br w:type="column"/>
      </w:r>
      <w:r>
        <w:rPr>
          <w:color w:val="231F20"/>
          <w:w w:val="110"/>
          <w:sz w:val="15"/>
        </w:rPr>
        <w:t>Goeman</w:t>
      </w:r>
      <w:r>
        <w:rPr>
          <w:color w:val="231F20"/>
          <w:spacing w:val="-17"/>
          <w:w w:val="110"/>
          <w:sz w:val="15"/>
        </w:rPr>
        <w:t> </w:t>
      </w:r>
      <w:r>
        <w:rPr>
          <w:color w:val="231F20"/>
          <w:w w:val="110"/>
          <w:sz w:val="15"/>
        </w:rPr>
        <w:t>DP,</w:t>
      </w:r>
      <w:r>
        <w:rPr>
          <w:color w:val="231F20"/>
          <w:spacing w:val="-17"/>
          <w:w w:val="110"/>
          <w:sz w:val="15"/>
        </w:rPr>
        <w:t> </w:t>
      </w:r>
      <w:r>
        <w:rPr>
          <w:color w:val="231F20"/>
          <w:w w:val="110"/>
          <w:sz w:val="15"/>
        </w:rPr>
        <w:t>Douglass</w:t>
      </w:r>
      <w:r>
        <w:rPr>
          <w:color w:val="231F20"/>
          <w:spacing w:val="-17"/>
          <w:w w:val="110"/>
          <w:sz w:val="15"/>
        </w:rPr>
        <w:t> </w:t>
      </w:r>
      <w:r>
        <w:rPr>
          <w:color w:val="231F20"/>
          <w:w w:val="110"/>
          <w:sz w:val="15"/>
        </w:rPr>
        <w:t>JA.</w:t>
      </w:r>
      <w:r>
        <w:rPr>
          <w:color w:val="231F20"/>
          <w:spacing w:val="-16"/>
          <w:w w:val="110"/>
          <w:sz w:val="15"/>
        </w:rPr>
        <w:t> </w:t>
      </w:r>
      <w:r>
        <w:rPr>
          <w:color w:val="231F20"/>
          <w:w w:val="110"/>
          <w:sz w:val="15"/>
        </w:rPr>
        <w:t>Optimal</w:t>
      </w:r>
      <w:r>
        <w:rPr>
          <w:color w:val="231F20"/>
          <w:spacing w:val="-17"/>
          <w:w w:val="110"/>
          <w:sz w:val="15"/>
        </w:rPr>
        <w:t> </w:t>
      </w:r>
      <w:r>
        <w:rPr>
          <w:color w:val="231F20"/>
          <w:w w:val="110"/>
          <w:sz w:val="15"/>
        </w:rPr>
        <w:t>management</w:t>
      </w:r>
      <w:r>
        <w:rPr>
          <w:color w:val="231F20"/>
          <w:spacing w:val="-17"/>
          <w:w w:val="110"/>
          <w:sz w:val="15"/>
        </w:rPr>
        <w:t> </w:t>
      </w:r>
      <w:r>
        <w:rPr>
          <w:color w:val="231F20"/>
          <w:w w:val="110"/>
          <w:sz w:val="15"/>
        </w:rPr>
        <w:t>of</w:t>
      </w:r>
      <w:r>
        <w:rPr>
          <w:color w:val="231F20"/>
          <w:spacing w:val="-16"/>
          <w:w w:val="110"/>
          <w:sz w:val="15"/>
        </w:rPr>
        <w:t> </w:t>
      </w:r>
      <w:r>
        <w:rPr>
          <w:color w:val="231F20"/>
          <w:spacing w:val="-2"/>
          <w:w w:val="110"/>
          <w:sz w:val="15"/>
        </w:rPr>
        <w:t>asthma </w:t>
      </w:r>
      <w:r>
        <w:rPr>
          <w:color w:val="231F20"/>
          <w:w w:val="110"/>
          <w:sz w:val="15"/>
        </w:rPr>
        <w:t>in</w:t>
      </w:r>
      <w:r>
        <w:rPr>
          <w:color w:val="231F20"/>
          <w:spacing w:val="-30"/>
          <w:w w:val="110"/>
          <w:sz w:val="15"/>
        </w:rPr>
        <w:t> </w:t>
      </w:r>
      <w:r>
        <w:rPr>
          <w:color w:val="231F20"/>
          <w:w w:val="110"/>
          <w:sz w:val="15"/>
        </w:rPr>
        <w:t>elderly</w:t>
      </w:r>
      <w:r>
        <w:rPr>
          <w:color w:val="231F20"/>
          <w:spacing w:val="-30"/>
          <w:w w:val="110"/>
          <w:sz w:val="15"/>
        </w:rPr>
        <w:t> </w:t>
      </w:r>
      <w:r>
        <w:rPr>
          <w:color w:val="231F20"/>
          <w:w w:val="110"/>
          <w:sz w:val="15"/>
        </w:rPr>
        <w:t>patients:</w:t>
      </w:r>
      <w:r>
        <w:rPr>
          <w:color w:val="231F20"/>
          <w:spacing w:val="-30"/>
          <w:w w:val="110"/>
          <w:sz w:val="15"/>
        </w:rPr>
        <w:t> </w:t>
      </w:r>
      <w:r>
        <w:rPr>
          <w:color w:val="231F20"/>
          <w:w w:val="110"/>
          <w:sz w:val="15"/>
        </w:rPr>
        <w:t>strategies</w:t>
      </w:r>
      <w:r>
        <w:rPr>
          <w:color w:val="231F20"/>
          <w:spacing w:val="-30"/>
          <w:w w:val="110"/>
          <w:sz w:val="15"/>
        </w:rPr>
        <w:t> </w:t>
      </w:r>
      <w:r>
        <w:rPr>
          <w:color w:val="231F20"/>
          <w:w w:val="110"/>
          <w:sz w:val="15"/>
        </w:rPr>
        <w:t>to</w:t>
      </w:r>
      <w:r>
        <w:rPr>
          <w:color w:val="231F20"/>
          <w:spacing w:val="-30"/>
          <w:w w:val="110"/>
          <w:sz w:val="15"/>
        </w:rPr>
        <w:t> </w:t>
      </w:r>
      <w:r>
        <w:rPr>
          <w:color w:val="231F20"/>
          <w:w w:val="110"/>
          <w:sz w:val="15"/>
        </w:rPr>
        <w:t>improve</w:t>
      </w:r>
      <w:r>
        <w:rPr>
          <w:color w:val="231F20"/>
          <w:spacing w:val="-30"/>
          <w:w w:val="110"/>
          <w:sz w:val="15"/>
        </w:rPr>
        <w:t> </w:t>
      </w:r>
      <w:r>
        <w:rPr>
          <w:color w:val="231F20"/>
          <w:w w:val="110"/>
          <w:sz w:val="15"/>
        </w:rPr>
        <w:t>adherence</w:t>
      </w:r>
      <w:r>
        <w:rPr>
          <w:color w:val="231F20"/>
          <w:spacing w:val="-29"/>
          <w:w w:val="110"/>
          <w:sz w:val="15"/>
        </w:rPr>
        <w:t> </w:t>
      </w:r>
      <w:r>
        <w:rPr>
          <w:color w:val="231F20"/>
          <w:w w:val="110"/>
          <w:sz w:val="15"/>
        </w:rPr>
        <w:t>to</w:t>
      </w:r>
      <w:r>
        <w:rPr>
          <w:color w:val="231F20"/>
          <w:spacing w:val="-30"/>
          <w:w w:val="110"/>
          <w:sz w:val="15"/>
        </w:rPr>
        <w:t> </w:t>
      </w:r>
      <w:r>
        <w:rPr>
          <w:color w:val="231F20"/>
          <w:w w:val="110"/>
          <w:sz w:val="15"/>
        </w:rPr>
        <w:t>recom- mended</w:t>
      </w:r>
      <w:r>
        <w:rPr>
          <w:color w:val="231F20"/>
          <w:spacing w:val="-26"/>
          <w:w w:val="110"/>
          <w:sz w:val="15"/>
        </w:rPr>
        <w:t> </w:t>
      </w:r>
      <w:r>
        <w:rPr>
          <w:color w:val="231F20"/>
          <w:w w:val="110"/>
          <w:sz w:val="15"/>
        </w:rPr>
        <w:t>interventions.</w:t>
      </w:r>
      <w:r>
        <w:rPr>
          <w:color w:val="231F20"/>
          <w:spacing w:val="-25"/>
          <w:w w:val="110"/>
          <w:sz w:val="15"/>
        </w:rPr>
        <w:t> </w:t>
      </w:r>
      <w:r>
        <w:rPr>
          <w:color w:val="231F20"/>
          <w:w w:val="110"/>
          <w:sz w:val="15"/>
        </w:rPr>
        <w:t>Drugs</w:t>
      </w:r>
      <w:r>
        <w:rPr>
          <w:color w:val="231F20"/>
          <w:spacing w:val="-26"/>
          <w:w w:val="110"/>
          <w:sz w:val="15"/>
        </w:rPr>
        <w:t> </w:t>
      </w:r>
      <w:r>
        <w:rPr>
          <w:color w:val="231F20"/>
          <w:w w:val="110"/>
          <w:sz w:val="15"/>
        </w:rPr>
        <w:t>Aging.</w:t>
      </w:r>
      <w:r>
        <w:rPr>
          <w:color w:val="231F20"/>
          <w:spacing w:val="-25"/>
          <w:w w:val="110"/>
          <w:sz w:val="15"/>
        </w:rPr>
        <w:t> </w:t>
      </w:r>
      <w:r>
        <w:rPr>
          <w:color w:val="231F20"/>
          <w:w w:val="110"/>
          <w:sz w:val="15"/>
        </w:rPr>
        <w:t>2007;24:381–94.</w:t>
      </w:r>
    </w:p>
    <w:p>
      <w:pPr>
        <w:pStyle w:val="ListParagraph"/>
        <w:numPr>
          <w:ilvl w:val="0"/>
          <w:numId w:val="6"/>
        </w:numPr>
        <w:tabs>
          <w:tab w:pos="580" w:val="left" w:leader="none"/>
        </w:tabs>
        <w:spacing w:line="278" w:lineRule="auto" w:before="60" w:after="0"/>
        <w:ind w:left="580" w:right="139" w:hanging="460"/>
        <w:jc w:val="both"/>
        <w:rPr>
          <w:sz w:val="15"/>
        </w:rPr>
      </w:pPr>
      <w:r>
        <w:rPr>
          <w:color w:val="231F20"/>
          <w:w w:val="105"/>
          <w:sz w:val="15"/>
        </w:rPr>
        <w:t>Insel</w:t>
      </w:r>
      <w:r>
        <w:rPr>
          <w:color w:val="231F20"/>
          <w:spacing w:val="-13"/>
          <w:w w:val="105"/>
          <w:sz w:val="15"/>
        </w:rPr>
        <w:t> </w:t>
      </w:r>
      <w:r>
        <w:rPr>
          <w:color w:val="231F20"/>
          <w:w w:val="105"/>
          <w:sz w:val="15"/>
        </w:rPr>
        <w:t>K,</w:t>
      </w:r>
      <w:r>
        <w:rPr>
          <w:color w:val="231F20"/>
          <w:spacing w:val="-13"/>
          <w:w w:val="105"/>
          <w:sz w:val="15"/>
        </w:rPr>
        <w:t> </w:t>
      </w:r>
      <w:r>
        <w:rPr>
          <w:color w:val="231F20"/>
          <w:w w:val="105"/>
          <w:sz w:val="15"/>
        </w:rPr>
        <w:t>Morrow</w:t>
      </w:r>
      <w:r>
        <w:rPr>
          <w:color w:val="231F20"/>
          <w:spacing w:val="-13"/>
          <w:w w:val="105"/>
          <w:sz w:val="15"/>
        </w:rPr>
        <w:t> </w:t>
      </w:r>
      <w:r>
        <w:rPr>
          <w:color w:val="231F20"/>
          <w:w w:val="105"/>
          <w:sz w:val="15"/>
        </w:rPr>
        <w:t>D,</w:t>
      </w:r>
      <w:r>
        <w:rPr>
          <w:color w:val="231F20"/>
          <w:spacing w:val="-13"/>
          <w:w w:val="105"/>
          <w:sz w:val="15"/>
        </w:rPr>
        <w:t> </w:t>
      </w:r>
      <w:r>
        <w:rPr>
          <w:color w:val="231F20"/>
          <w:w w:val="105"/>
          <w:sz w:val="15"/>
        </w:rPr>
        <w:t>Brewer</w:t>
      </w:r>
      <w:r>
        <w:rPr>
          <w:color w:val="231F20"/>
          <w:spacing w:val="-12"/>
          <w:w w:val="105"/>
          <w:sz w:val="15"/>
        </w:rPr>
        <w:t> </w:t>
      </w:r>
      <w:r>
        <w:rPr>
          <w:color w:val="231F20"/>
          <w:w w:val="105"/>
          <w:sz w:val="15"/>
        </w:rPr>
        <w:t>B,</w:t>
      </w:r>
      <w:r>
        <w:rPr>
          <w:color w:val="231F20"/>
          <w:spacing w:val="-13"/>
          <w:w w:val="105"/>
          <w:sz w:val="15"/>
        </w:rPr>
        <w:t> </w:t>
      </w:r>
      <w:r>
        <w:rPr>
          <w:color w:val="231F20"/>
          <w:w w:val="105"/>
          <w:sz w:val="15"/>
        </w:rPr>
        <w:t>Figueredo</w:t>
      </w:r>
      <w:r>
        <w:rPr>
          <w:color w:val="231F20"/>
          <w:spacing w:val="-13"/>
          <w:w w:val="105"/>
          <w:sz w:val="15"/>
        </w:rPr>
        <w:t> </w:t>
      </w:r>
      <w:r>
        <w:rPr>
          <w:color w:val="231F20"/>
          <w:w w:val="105"/>
          <w:sz w:val="15"/>
        </w:rPr>
        <w:t>A.</w:t>
      </w:r>
      <w:r>
        <w:rPr>
          <w:color w:val="231F20"/>
          <w:spacing w:val="-13"/>
          <w:w w:val="105"/>
          <w:sz w:val="15"/>
        </w:rPr>
        <w:t> </w:t>
      </w:r>
      <w:r>
        <w:rPr>
          <w:color w:val="231F20"/>
          <w:w w:val="105"/>
          <w:sz w:val="15"/>
        </w:rPr>
        <w:t>Executive</w:t>
      </w:r>
      <w:r>
        <w:rPr>
          <w:color w:val="231F20"/>
          <w:spacing w:val="-13"/>
          <w:w w:val="105"/>
          <w:sz w:val="15"/>
        </w:rPr>
        <w:t> </w:t>
      </w:r>
      <w:r>
        <w:rPr>
          <w:color w:val="231F20"/>
          <w:w w:val="105"/>
          <w:sz w:val="15"/>
        </w:rPr>
        <w:t>function, working memory, and medication adherence among older adults.</w:t>
      </w:r>
      <w:r>
        <w:rPr>
          <w:color w:val="231F20"/>
          <w:spacing w:val="-19"/>
          <w:w w:val="105"/>
          <w:sz w:val="15"/>
        </w:rPr>
        <w:t> </w:t>
      </w:r>
      <w:r>
        <w:rPr>
          <w:color w:val="231F20"/>
          <w:w w:val="105"/>
          <w:sz w:val="15"/>
        </w:rPr>
        <w:t>J</w:t>
      </w:r>
      <w:r>
        <w:rPr>
          <w:color w:val="231F20"/>
          <w:spacing w:val="-19"/>
          <w:w w:val="105"/>
          <w:sz w:val="15"/>
        </w:rPr>
        <w:t> </w:t>
      </w:r>
      <w:r>
        <w:rPr>
          <w:color w:val="231F20"/>
          <w:w w:val="105"/>
          <w:sz w:val="15"/>
        </w:rPr>
        <w:t>Gerontol</w:t>
      </w:r>
      <w:r>
        <w:rPr>
          <w:color w:val="231F20"/>
          <w:spacing w:val="-19"/>
          <w:w w:val="105"/>
          <w:sz w:val="15"/>
        </w:rPr>
        <w:t> </w:t>
      </w:r>
      <w:r>
        <w:rPr>
          <w:color w:val="231F20"/>
          <w:w w:val="105"/>
          <w:sz w:val="15"/>
        </w:rPr>
        <w:t>B</w:t>
      </w:r>
      <w:r>
        <w:rPr>
          <w:color w:val="231F20"/>
          <w:spacing w:val="-19"/>
          <w:w w:val="105"/>
          <w:sz w:val="15"/>
        </w:rPr>
        <w:t> </w:t>
      </w:r>
      <w:r>
        <w:rPr>
          <w:color w:val="231F20"/>
          <w:w w:val="105"/>
          <w:sz w:val="15"/>
        </w:rPr>
        <w:t>Psychol</w:t>
      </w:r>
      <w:r>
        <w:rPr>
          <w:color w:val="231F20"/>
          <w:spacing w:val="-19"/>
          <w:w w:val="105"/>
          <w:sz w:val="15"/>
        </w:rPr>
        <w:t> </w:t>
      </w:r>
      <w:r>
        <w:rPr>
          <w:color w:val="231F20"/>
          <w:w w:val="105"/>
          <w:sz w:val="15"/>
        </w:rPr>
        <w:t>Sci</w:t>
      </w:r>
      <w:r>
        <w:rPr>
          <w:color w:val="231F20"/>
          <w:spacing w:val="-19"/>
          <w:w w:val="105"/>
          <w:sz w:val="15"/>
        </w:rPr>
        <w:t> </w:t>
      </w:r>
      <w:r>
        <w:rPr>
          <w:color w:val="231F20"/>
          <w:w w:val="105"/>
          <w:sz w:val="15"/>
        </w:rPr>
        <w:t>Soc</w:t>
      </w:r>
      <w:r>
        <w:rPr>
          <w:color w:val="231F20"/>
          <w:spacing w:val="-19"/>
          <w:w w:val="105"/>
          <w:sz w:val="15"/>
        </w:rPr>
        <w:t> </w:t>
      </w:r>
      <w:r>
        <w:rPr>
          <w:color w:val="231F20"/>
          <w:w w:val="105"/>
          <w:sz w:val="15"/>
        </w:rPr>
        <w:t>Sci.</w:t>
      </w:r>
      <w:r>
        <w:rPr>
          <w:color w:val="231F20"/>
          <w:spacing w:val="-19"/>
          <w:w w:val="105"/>
          <w:sz w:val="15"/>
        </w:rPr>
        <w:t> </w:t>
      </w:r>
      <w:r>
        <w:rPr>
          <w:color w:val="231F20"/>
          <w:w w:val="105"/>
          <w:sz w:val="15"/>
        </w:rPr>
        <w:t>2006;61:102–7</w:t>
      </w:r>
      <w:r>
        <w:rPr>
          <w:color w:val="231F20"/>
          <w:spacing w:val="8"/>
          <w:w w:val="105"/>
          <w:sz w:val="15"/>
        </w:rPr>
        <w:t> </w:t>
      </w:r>
      <w:r>
        <w:rPr>
          <w:color w:val="231F20"/>
          <w:w w:val="105"/>
          <w:sz w:val="15"/>
        </w:rPr>
        <w:t>.</w:t>
      </w:r>
    </w:p>
    <w:p>
      <w:pPr>
        <w:pStyle w:val="ListParagraph"/>
        <w:numPr>
          <w:ilvl w:val="0"/>
          <w:numId w:val="6"/>
        </w:numPr>
        <w:tabs>
          <w:tab w:pos="580" w:val="left" w:leader="none"/>
        </w:tabs>
        <w:spacing w:line="278" w:lineRule="auto" w:before="60" w:after="0"/>
        <w:ind w:left="580" w:right="139" w:hanging="460"/>
        <w:jc w:val="both"/>
        <w:rPr>
          <w:sz w:val="15"/>
        </w:rPr>
      </w:pPr>
      <w:r>
        <w:rPr>
          <w:color w:val="231F20"/>
          <w:w w:val="105"/>
          <w:sz w:val="15"/>
        </w:rPr>
        <w:t>Gazmararian JA, Kripalani S, Miller MJ, et al. Factors associ- ated with medication refill adherence in cardiovascular-re- lated diseases: a focus on health literacy. J Gen Intern Med. 2006;21:1215–21.</w:t>
      </w:r>
    </w:p>
    <w:p>
      <w:pPr>
        <w:pStyle w:val="ListParagraph"/>
        <w:numPr>
          <w:ilvl w:val="0"/>
          <w:numId w:val="6"/>
        </w:numPr>
        <w:tabs>
          <w:tab w:pos="580" w:val="left" w:leader="none"/>
        </w:tabs>
        <w:spacing w:line="278" w:lineRule="auto" w:before="59" w:after="0"/>
        <w:ind w:left="580" w:right="138" w:hanging="460"/>
        <w:jc w:val="both"/>
        <w:rPr>
          <w:sz w:val="15"/>
        </w:rPr>
      </w:pPr>
      <w:r>
        <w:rPr>
          <w:color w:val="231F20"/>
          <w:w w:val="105"/>
          <w:sz w:val="15"/>
        </w:rPr>
        <w:t>Jerant A, Chapman B, Duberstein P, et al. Personality </w:t>
      </w:r>
      <w:r>
        <w:rPr>
          <w:color w:val="231F20"/>
          <w:spacing w:val="-2"/>
          <w:w w:val="105"/>
          <w:sz w:val="15"/>
        </w:rPr>
        <w:t>and </w:t>
      </w:r>
      <w:r>
        <w:rPr>
          <w:color w:val="231F20"/>
          <w:w w:val="105"/>
          <w:sz w:val="15"/>
        </w:rPr>
        <w:t>medication non-adherence among older adults enrolled in a six-year</w:t>
      </w:r>
      <w:r>
        <w:rPr>
          <w:color w:val="231F20"/>
          <w:spacing w:val="-20"/>
          <w:w w:val="105"/>
          <w:sz w:val="15"/>
        </w:rPr>
        <w:t> </w:t>
      </w:r>
      <w:r>
        <w:rPr>
          <w:color w:val="231F20"/>
          <w:w w:val="105"/>
          <w:sz w:val="15"/>
        </w:rPr>
        <w:t>trial.</w:t>
      </w:r>
      <w:r>
        <w:rPr>
          <w:color w:val="231F20"/>
          <w:spacing w:val="-20"/>
          <w:w w:val="105"/>
          <w:sz w:val="15"/>
        </w:rPr>
        <w:t> </w:t>
      </w:r>
      <w:r>
        <w:rPr>
          <w:color w:val="231F20"/>
          <w:w w:val="105"/>
          <w:sz w:val="15"/>
        </w:rPr>
        <w:t>Br</w:t>
      </w:r>
      <w:r>
        <w:rPr>
          <w:color w:val="231F20"/>
          <w:spacing w:val="-20"/>
          <w:w w:val="105"/>
          <w:sz w:val="15"/>
        </w:rPr>
        <w:t> </w:t>
      </w:r>
      <w:r>
        <w:rPr>
          <w:color w:val="231F20"/>
          <w:w w:val="105"/>
          <w:sz w:val="15"/>
        </w:rPr>
        <w:t>J</w:t>
      </w:r>
      <w:r>
        <w:rPr>
          <w:color w:val="231F20"/>
          <w:spacing w:val="-20"/>
          <w:w w:val="105"/>
          <w:sz w:val="15"/>
        </w:rPr>
        <w:t> </w:t>
      </w:r>
      <w:r>
        <w:rPr>
          <w:color w:val="231F20"/>
          <w:w w:val="105"/>
          <w:sz w:val="15"/>
        </w:rPr>
        <w:t>Health</w:t>
      </w:r>
      <w:r>
        <w:rPr>
          <w:color w:val="231F20"/>
          <w:spacing w:val="-19"/>
          <w:w w:val="105"/>
          <w:sz w:val="15"/>
        </w:rPr>
        <w:t> </w:t>
      </w:r>
      <w:r>
        <w:rPr>
          <w:color w:val="231F20"/>
          <w:w w:val="105"/>
          <w:sz w:val="15"/>
        </w:rPr>
        <w:t>Psychol.</w:t>
      </w:r>
      <w:r>
        <w:rPr>
          <w:color w:val="231F20"/>
          <w:spacing w:val="-20"/>
          <w:w w:val="105"/>
          <w:sz w:val="15"/>
        </w:rPr>
        <w:t> </w:t>
      </w:r>
      <w:r>
        <w:rPr>
          <w:color w:val="231F20"/>
          <w:w w:val="105"/>
          <w:sz w:val="15"/>
        </w:rPr>
        <w:t>2011;16</w:t>
      </w:r>
      <w:r>
        <w:rPr>
          <w:color w:val="231F20"/>
          <w:spacing w:val="-20"/>
          <w:w w:val="105"/>
          <w:sz w:val="15"/>
        </w:rPr>
        <w:t> </w:t>
      </w:r>
      <w:r>
        <w:rPr>
          <w:color w:val="231F20"/>
          <w:w w:val="105"/>
          <w:sz w:val="15"/>
        </w:rPr>
        <w:t>(pt</w:t>
      </w:r>
      <w:r>
        <w:rPr>
          <w:color w:val="231F20"/>
          <w:spacing w:val="-20"/>
          <w:w w:val="105"/>
          <w:sz w:val="15"/>
        </w:rPr>
        <w:t> </w:t>
      </w:r>
      <w:r>
        <w:rPr>
          <w:color w:val="231F20"/>
          <w:w w:val="105"/>
          <w:sz w:val="15"/>
        </w:rPr>
        <w:t>1):151–169.</w:t>
      </w:r>
    </w:p>
    <w:sectPr>
      <w:type w:val="continuous"/>
      <w:pgSz w:w="11160" w:h="15120"/>
      <w:pgMar w:top="0" w:bottom="860" w:left="600" w:right="580"/>
      <w:cols w:num="2" w:equalWidth="0">
        <w:col w:w="4846" w:space="164"/>
        <w:col w:w="497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Arial">
    <w:altName w:val="Arial"/>
    <w:charset w:val="0"/>
    <w:family w:val="swiss"/>
    <w:pitch w:val="variable"/>
  </w:font>
  <w:font w:name="Calibri">
    <w:altName w:val="Calibri"/>
    <w:charset w:val="0"/>
    <w:family w:val="swiss"/>
    <w:pitch w:val="variable"/>
  </w:font>
  <w:font w:name="Century Schoolbook">
    <w:altName w:val="Century Schoolbook"/>
    <w:charset w:val="0"/>
    <w:family w:val="roman"/>
    <w:pitch w:val="variable"/>
  </w:font>
  <w:font w:name="Garamond">
    <w:altName w:val="Garamond"/>
    <w:charset w:val="0"/>
    <w:family w:val="roman"/>
    <w:pitch w:val="variable"/>
  </w:font>
  <w:font w:name="Century Gothic">
    <w:altName w:val="Century Gothic"/>
    <w:charset w:val="0"/>
    <w:family w:val="swiss"/>
    <w:pitch w:val="variable"/>
  </w:font>
  <w:font w:name="Tahoma">
    <w:altName w:val="Tahoma"/>
    <w:charset w:val="0"/>
    <w:family w:val="swiss"/>
    <w:pitch w:val="variable"/>
  </w:font>
  <w:font w:name="Cambria">
    <w:altName w:val="Cambria"/>
    <w:charset w:val="0"/>
    <w:family w:val="roman"/>
    <w:pitch w:val="variable"/>
  </w:font>
  <w:font w:name="Trebuchet MS">
    <w:altName w:val="Trebuchet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89.8573pt;margin-top:711.342773pt;width:135.1pt;height:12.4pt;mso-position-horizontal-relative:page;mso-position-vertical-relative:page;z-index:-11608" type="#_x0000_t202" filled="false" stroked="false">
          <v:textbox inset="0,0,0,0">
            <w:txbxContent>
              <w:p>
                <w:pPr>
                  <w:spacing w:before="23"/>
                  <w:ind w:left="20" w:right="0" w:firstLine="0"/>
                  <w:jc w:val="left"/>
                  <w:rPr>
                    <w:rFonts w:ascii="Calibri" w:hAnsi="Calibri"/>
                    <w:b/>
                    <w:sz w:val="17"/>
                  </w:rPr>
                </w:pPr>
                <w:r>
                  <w:rPr>
                    <w:b/>
                    <w:color w:val="231F20"/>
                    <w:w w:val="105"/>
                    <w:sz w:val="14"/>
                  </w:rPr>
                  <w:t>N</w:t>
                </w:r>
                <w:r>
                  <w:rPr>
                    <w:b/>
                    <w:color w:val="231F20"/>
                    <w:w w:val="105"/>
                    <w:sz w:val="14"/>
                    <w:vertAlign w:val="subscript"/>
                  </w:rPr>
                  <w:t>ov</w:t>
                </w:r>
                <w:r>
                  <w:rPr>
                    <w:b/>
                    <w:color w:val="231F20"/>
                    <w:w w:val="105"/>
                    <w:sz w:val="14"/>
                    <w:vertAlign w:val="baseline"/>
                  </w:rPr>
                  <w:t>/D</w:t>
                </w:r>
                <w:r>
                  <w:rPr>
                    <w:b/>
                    <w:color w:val="231F20"/>
                    <w:w w:val="105"/>
                    <w:sz w:val="14"/>
                    <w:vertAlign w:val="subscript"/>
                  </w:rPr>
                  <w:t>e</w:t>
                </w:r>
                <w:r>
                  <w:rPr>
                    <w:b/>
                    <w:color w:val="231F20"/>
                    <w:w w:val="105"/>
                    <w:sz w:val="14"/>
                    <w:vertAlign w:val="baseline"/>
                  </w:rPr>
                  <w:t> </w:t>
                </w:r>
                <w:r>
                  <w:rPr>
                    <w:b/>
                    <w:color w:val="231F20"/>
                    <w:w w:val="105"/>
                    <w:sz w:val="14"/>
                    <w:vertAlign w:val="subscript"/>
                  </w:rPr>
                  <w:t>c</w:t>
                </w:r>
                <w:r>
                  <w:rPr>
                    <w:b/>
                    <w:color w:val="231F20"/>
                    <w:w w:val="105"/>
                    <w:sz w:val="14"/>
                    <w:vertAlign w:val="baseline"/>
                  </w:rPr>
                  <w:t> 2012 </w:t>
                </w:r>
                <w:r>
                  <w:rPr>
                    <w:b/>
                    <w:color w:val="231F20"/>
                    <w:w w:val="115"/>
                    <w:sz w:val="14"/>
                    <w:vertAlign w:val="baseline"/>
                  </w:rPr>
                  <w:t>• </w:t>
                </w:r>
                <w:r>
                  <w:rPr>
                    <w:b/>
                    <w:color w:val="231F20"/>
                    <w:w w:val="105"/>
                    <w:sz w:val="14"/>
                    <w:vertAlign w:val="baseline"/>
                  </w:rPr>
                  <w:t>52 </w:t>
                </w:r>
                <w:r>
                  <w:rPr>
                    <w:b/>
                    <w:color w:val="231F20"/>
                    <w:sz w:val="14"/>
                    <w:vertAlign w:val="baseline"/>
                  </w:rPr>
                  <w:t>: </w:t>
                </w:r>
                <w:r>
                  <w:rPr>
                    <w:b/>
                    <w:color w:val="231F20"/>
                    <w:w w:val="105"/>
                    <w:sz w:val="14"/>
                    <w:vertAlign w:val="baseline"/>
                  </w:rPr>
                  <w:t>6 </w:t>
                </w:r>
                <w:r>
                  <w:rPr>
                    <w:b/>
                    <w:color w:val="231F20"/>
                    <w:w w:val="115"/>
                    <w:sz w:val="14"/>
                    <w:vertAlign w:val="baseline"/>
                  </w:rPr>
                  <w:t>• </w:t>
                </w:r>
                <w:r>
                  <w:rPr>
                    <w:rFonts w:ascii="Garamond" w:hAnsi="Garamond"/>
                    <w:b/>
                    <w:color w:val="77787B"/>
                    <w:w w:val="105"/>
                    <w:sz w:val="17"/>
                    <w:vertAlign w:val="baseline"/>
                  </w:rPr>
                  <w:t>JAPhA </w:t>
                </w:r>
                <w:r>
                  <w:rPr>
                    <w:rFonts w:ascii="Century Schoolbook" w:hAnsi="Century Schoolbook"/>
                    <w:b/>
                    <w:color w:val="231F20"/>
                    <w:w w:val="105"/>
                    <w:sz w:val="14"/>
                    <w:vertAlign w:val="baseline"/>
                  </w:rPr>
                  <w:t>• </w:t>
                </w:r>
                <w:r>
                  <w:rPr>
                    <w:rFonts w:ascii="Calibri" w:hAnsi="Calibri"/>
                    <w:b/>
                    <w:color w:val="231F20"/>
                    <w:w w:val="105"/>
                    <w:sz w:val="17"/>
                    <w:vertAlign w:val="baseline"/>
                  </w:rPr>
                  <w:t>e</w:t>
                </w:r>
                <w:r>
                  <w:rPr/>
                  <w:fldChar w:fldCharType="begin"/>
                </w:r>
                <w:r>
                  <w:rPr>
                    <w:rFonts w:ascii="Calibri" w:hAnsi="Calibri"/>
                    <w:b/>
                    <w:color w:val="231F20"/>
                    <w:w w:val="105"/>
                    <w:sz w:val="17"/>
                    <w:vertAlign w:val="baseline"/>
                  </w:rPr>
                  <w:instrText> PAGE </w:instrText>
                </w:r>
                <w:r>
                  <w:rPr/>
                  <w:fldChar w:fldCharType="separate"/>
                </w:r>
                <w:r>
                  <w:rPr/>
                  <w:t>199</w:t>
                </w:r>
                <w:r>
                  <w:rPr/>
                  <w:fldChar w:fldCharType="end"/>
                </w:r>
              </w:p>
            </w:txbxContent>
          </v:textbox>
          <w10:wrap type="none"/>
        </v:shape>
      </w:pict>
    </w:r>
    <w:r>
      <w:rPr/>
      <w:pict>
        <v:shape style="position:absolute;margin-left:35.1586pt;margin-top:712.763672pt;width:187.45pt;height:9.65pt;mso-position-horizontal-relative:page;mso-position-vertical-relative:page;z-index:-11584" type="#_x0000_t202" filled="false" stroked="false">
          <v:textbox inset="0,0,0,0">
            <w:txbxContent>
              <w:p>
                <w:pPr>
                  <w:spacing w:before="16"/>
                  <w:ind w:left="20" w:right="0" w:firstLine="0"/>
                  <w:jc w:val="left"/>
                  <w:rPr>
                    <w:rFonts w:ascii="Garamond"/>
                    <w:b/>
                    <w:sz w:val="14"/>
                  </w:rPr>
                </w:pPr>
                <w:r>
                  <w:rPr>
                    <w:rFonts w:ascii="Garamond"/>
                    <w:b/>
                    <w:color w:val="231F20"/>
                    <w:sz w:val="14"/>
                  </w:rPr>
                  <w:t>J ournal of the American Pharmacists Association </w:t>
                </w:r>
              </w:p>
            </w:txbxContent>
          </v:textbox>
          <w10:wrap type="none"/>
        </v:shape>
      </w:pict>
    </w:r>
    <w:r>
      <w:rPr/>
      <w:pict>
        <v:shape style="position:absolute;margin-left:281.897797pt;margin-top:713.22522pt;width:51.3pt;height:9.65pt;mso-position-horizontal-relative:page;mso-position-vertical-relative:page;z-index:-11560" type="#_x0000_t202" filled="false" stroked="false">
          <v:textbox inset="0,0,0,0">
            <w:txbxContent>
              <w:p>
                <w:pPr>
                  <w:spacing w:before="16"/>
                  <w:ind w:left="20" w:right="0" w:firstLine="0"/>
                  <w:jc w:val="left"/>
                  <w:rPr>
                    <w:rFonts w:ascii="Garamond"/>
                    <w:b/>
                    <w:sz w:val="14"/>
                  </w:rPr>
                </w:pPr>
                <w:hyperlink r:id="rId1">
                  <w:r>
                    <w:rPr>
                      <w:rFonts w:ascii="Garamond"/>
                      <w:b/>
                      <w:color w:val="231F20"/>
                      <w:w w:val="90"/>
                      <w:sz w:val="14"/>
                    </w:rPr>
                    <w:t>www.japha.org</w:t>
                  </w:r>
                  <w:r>
                    <w:rPr>
                      <w:rFonts w:ascii="Garamond"/>
                      <w:b/>
                      <w:color w:val="231F20"/>
                      <w:sz w:val="14"/>
                    </w:rPr>
                    <w:t> </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4.599998pt;margin-top:711.342529pt;width:132.4pt;height:12.4pt;mso-position-horizontal-relative:page;mso-position-vertical-relative:page;z-index:-11536" type="#_x0000_t202" filled="false" stroked="false">
          <v:textbox inset="0,0,0,0">
            <w:txbxContent>
              <w:p>
                <w:pPr>
                  <w:spacing w:before="23"/>
                  <w:ind w:left="20" w:right="0" w:firstLine="0"/>
                  <w:jc w:val="left"/>
                  <w:rPr>
                    <w:b/>
                    <w:sz w:val="14"/>
                  </w:rPr>
                </w:pPr>
                <w:r>
                  <w:rPr>
                    <w:rFonts w:ascii="Calibri" w:hAnsi="Calibri"/>
                    <w:b/>
                    <w:color w:val="231F20"/>
                    <w:w w:val="105"/>
                    <w:sz w:val="17"/>
                  </w:rPr>
                  <w:t>e</w:t>
                </w:r>
                <w:r>
                  <w:rPr/>
                  <w:fldChar w:fldCharType="begin"/>
                </w:r>
                <w:r>
                  <w:rPr>
                    <w:rFonts w:ascii="Calibri" w:hAnsi="Calibri"/>
                    <w:b/>
                    <w:color w:val="231F20"/>
                    <w:w w:val="105"/>
                    <w:sz w:val="17"/>
                  </w:rPr>
                  <w:instrText> PAGE </w:instrText>
                </w:r>
                <w:r>
                  <w:rPr/>
                  <w:fldChar w:fldCharType="separate"/>
                </w:r>
                <w:r>
                  <w:rPr/>
                  <w:t>200</w:t>
                </w:r>
                <w:r>
                  <w:rPr/>
                  <w:fldChar w:fldCharType="end"/>
                </w:r>
                <w:r>
                  <w:rPr>
                    <w:rFonts w:ascii="Calibri" w:hAnsi="Calibri"/>
                    <w:b/>
                    <w:color w:val="231F20"/>
                    <w:w w:val="105"/>
                    <w:sz w:val="17"/>
                  </w:rPr>
                  <w:t> </w:t>
                </w:r>
                <w:r>
                  <w:rPr>
                    <w:b/>
                    <w:color w:val="231F20"/>
                    <w:w w:val="115"/>
                    <w:sz w:val="14"/>
                  </w:rPr>
                  <w:t>• </w:t>
                </w:r>
                <w:r>
                  <w:rPr>
                    <w:rFonts w:ascii="Garamond" w:hAnsi="Garamond"/>
                    <w:b/>
                    <w:color w:val="77787B"/>
                    <w:w w:val="105"/>
                    <w:sz w:val="17"/>
                  </w:rPr>
                  <w:t>JAPhA </w:t>
                </w:r>
                <w:r>
                  <w:rPr>
                    <w:rFonts w:ascii="Century Schoolbook" w:hAnsi="Century Schoolbook"/>
                    <w:b/>
                    <w:color w:val="231F20"/>
                    <w:w w:val="105"/>
                    <w:sz w:val="14"/>
                  </w:rPr>
                  <w:t>• </w:t>
                </w:r>
                <w:r>
                  <w:rPr>
                    <w:b/>
                    <w:color w:val="231F20"/>
                    <w:w w:val="105"/>
                    <w:sz w:val="14"/>
                  </w:rPr>
                  <w:t>52 </w:t>
                </w:r>
                <w:r>
                  <w:rPr>
                    <w:b/>
                    <w:color w:val="231F20"/>
                    <w:sz w:val="14"/>
                  </w:rPr>
                  <w:t>: </w:t>
                </w:r>
                <w:r>
                  <w:rPr>
                    <w:b/>
                    <w:color w:val="231F20"/>
                    <w:w w:val="105"/>
                    <w:sz w:val="14"/>
                  </w:rPr>
                  <w:t>6 </w:t>
                </w:r>
                <w:r>
                  <w:rPr>
                    <w:b/>
                    <w:color w:val="231F20"/>
                    <w:w w:val="115"/>
                    <w:sz w:val="14"/>
                  </w:rPr>
                  <w:t>• </w:t>
                </w:r>
                <w:r>
                  <w:rPr>
                    <w:b/>
                    <w:color w:val="231F20"/>
                    <w:w w:val="105"/>
                    <w:sz w:val="14"/>
                  </w:rPr>
                  <w:t>N</w:t>
                </w:r>
                <w:r>
                  <w:rPr>
                    <w:b/>
                    <w:color w:val="231F20"/>
                    <w:w w:val="105"/>
                    <w:sz w:val="14"/>
                    <w:vertAlign w:val="subscript"/>
                  </w:rPr>
                  <w:t>ov</w:t>
                </w:r>
                <w:r>
                  <w:rPr>
                    <w:b/>
                    <w:color w:val="231F20"/>
                    <w:w w:val="105"/>
                    <w:sz w:val="14"/>
                    <w:vertAlign w:val="baseline"/>
                  </w:rPr>
                  <w:t>/D</w:t>
                </w:r>
                <w:r>
                  <w:rPr>
                    <w:b/>
                    <w:color w:val="231F20"/>
                    <w:w w:val="105"/>
                    <w:sz w:val="14"/>
                    <w:vertAlign w:val="subscript"/>
                  </w:rPr>
                  <w:t>e</w:t>
                </w:r>
                <w:r>
                  <w:rPr>
                    <w:b/>
                    <w:color w:val="231F20"/>
                    <w:w w:val="105"/>
                    <w:sz w:val="14"/>
                    <w:vertAlign w:val="baseline"/>
                  </w:rPr>
                  <w:t> </w:t>
                </w:r>
                <w:r>
                  <w:rPr>
                    <w:b/>
                    <w:color w:val="231F20"/>
                    <w:w w:val="105"/>
                    <w:sz w:val="14"/>
                    <w:vertAlign w:val="subscript"/>
                  </w:rPr>
                  <w:t>c</w:t>
                </w:r>
                <w:r>
                  <w:rPr>
                    <w:b/>
                    <w:color w:val="231F20"/>
                    <w:w w:val="105"/>
                    <w:sz w:val="14"/>
                    <w:vertAlign w:val="baseline"/>
                  </w:rPr>
                  <w:t> 2012</w:t>
                </w:r>
              </w:p>
            </w:txbxContent>
          </v:textbox>
          <w10:wrap type="none"/>
        </v:shape>
      </w:pict>
    </w:r>
    <w:r>
      <w:rPr/>
      <w:pict>
        <v:shape style="position:absolute;margin-left:226.360397pt;margin-top:713.22522pt;width:51.3pt;height:9.65pt;mso-position-horizontal-relative:page;mso-position-vertical-relative:page;z-index:-11512" type="#_x0000_t202" filled="false" stroked="false">
          <v:textbox inset="0,0,0,0">
            <w:txbxContent>
              <w:p>
                <w:pPr>
                  <w:spacing w:before="16"/>
                  <w:ind w:left="20" w:right="0" w:firstLine="0"/>
                  <w:jc w:val="left"/>
                  <w:rPr>
                    <w:rFonts w:ascii="Garamond"/>
                    <w:b/>
                    <w:sz w:val="14"/>
                  </w:rPr>
                </w:pPr>
                <w:hyperlink r:id="rId1">
                  <w:r>
                    <w:rPr>
                      <w:rFonts w:ascii="Garamond"/>
                      <w:b/>
                      <w:color w:val="231F20"/>
                      <w:w w:val="90"/>
                      <w:sz w:val="14"/>
                    </w:rPr>
                    <w:t>www.japha.org</w:t>
                  </w:r>
                  <w:r>
                    <w:rPr>
                      <w:rFonts w:ascii="Garamond"/>
                      <w:b/>
                      <w:color w:val="231F20"/>
                      <w:sz w:val="14"/>
                    </w:rPr>
                    <w:t> </w:t>
                  </w:r>
                </w:hyperlink>
              </w:p>
            </w:txbxContent>
          </v:textbox>
          <w10:wrap type="none"/>
        </v:shape>
      </w:pict>
    </w:r>
    <w:r>
      <w:rPr/>
      <w:pict>
        <v:shape style="position:absolute;margin-left:336.61319pt;margin-top:712.763672pt;width:187.45pt;height:9.65pt;mso-position-horizontal-relative:page;mso-position-vertical-relative:page;z-index:-11488" type="#_x0000_t202" filled="false" stroked="false">
          <v:textbox inset="0,0,0,0">
            <w:txbxContent>
              <w:p>
                <w:pPr>
                  <w:spacing w:before="16"/>
                  <w:ind w:left="20" w:right="0" w:firstLine="0"/>
                  <w:jc w:val="left"/>
                  <w:rPr>
                    <w:rFonts w:ascii="Garamond"/>
                    <w:b/>
                    <w:sz w:val="14"/>
                  </w:rPr>
                </w:pPr>
                <w:r>
                  <w:rPr>
                    <w:rFonts w:ascii="Garamond"/>
                    <w:b/>
                    <w:color w:val="231F20"/>
                    <w:sz w:val="14"/>
                  </w:rPr>
                  <w:t>J ournal of the American Pharmacists Association </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pt;width:36pt;height:48pt;mso-position-horizontal-relative:page;mso-position-vertical-relative:page;z-index:-11464" filled="true" fillcolor="#da6c23" stroked="false">
          <v:fill type="solid"/>
          <w10:wrap type="none"/>
        </v:rect>
      </w:pict>
    </w:r>
    <w:r>
      <w:rPr/>
      <w:pict>
        <v:shape style="position:absolute;margin-left:47.074001pt;margin-top:37.167301pt;width:249.65pt;height:14.4pt;mso-position-horizontal-relative:page;mso-position-vertical-relative:page;z-index:-11440" type="#_x0000_t202" filled="false" stroked="false">
          <v:textbox inset="0,0,0,0">
            <w:txbxContent>
              <w:p>
                <w:pPr>
                  <w:spacing w:before="16"/>
                  <w:ind w:left="20" w:right="0" w:firstLine="0"/>
                  <w:jc w:val="left"/>
                  <w:rPr>
                    <w:sz w:val="16"/>
                  </w:rPr>
                </w:pPr>
                <w:r>
                  <w:rPr>
                    <w:rFonts w:ascii="Century Gothic"/>
                    <w:b/>
                    <w:color w:val="231F20"/>
                    <w:w w:val="105"/>
                    <w:sz w:val="20"/>
                  </w:rPr>
                  <w:t>RESEARCH NOTES </w:t>
                </w:r>
                <w:r>
                  <w:rPr>
                    <w:color w:val="231F20"/>
                    <w:w w:val="105"/>
                    <w:sz w:val="16"/>
                  </w:rPr>
                  <w:t>DEVELOPMENT OF ADHERENCETOOL</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522pt;margin-top:0pt;width:36pt;height:48pt;mso-position-horizontal-relative:page;mso-position-vertical-relative:page;z-index:-11416" filled="true" fillcolor="#da6c23" stroked="false">
          <v:fill type="solid"/>
          <w10:wrap type="none"/>
        </v:rect>
      </w:pict>
    </w:r>
    <w:r>
      <w:rPr/>
      <w:pict>
        <v:shape style="position:absolute;margin-left:264.474396pt;margin-top:37.045898pt;width:248.55pt;height:14.4pt;mso-position-horizontal-relative:page;mso-position-vertical-relative:page;z-index:-11392" type="#_x0000_t202" filled="false" stroked="false">
          <v:textbox inset="0,0,0,0">
            <w:txbxContent>
              <w:p>
                <w:pPr>
                  <w:spacing w:before="16"/>
                  <w:ind w:left="20" w:right="0" w:firstLine="0"/>
                  <w:jc w:val="left"/>
                  <w:rPr>
                    <w:rFonts w:ascii="Century Gothic"/>
                    <w:b/>
                    <w:sz w:val="20"/>
                  </w:rPr>
                </w:pPr>
                <w:r>
                  <w:rPr>
                    <w:color w:val="231F20"/>
                    <w:w w:val="105"/>
                    <w:sz w:val="16"/>
                  </w:rPr>
                  <w:t>DEVELOPMENT OF ADHERENCETOOL </w:t>
                </w:r>
                <w:r>
                  <w:rPr>
                    <w:rFonts w:ascii="Century Gothic"/>
                    <w:b/>
                    <w:color w:val="231F20"/>
                    <w:w w:val="105"/>
                    <w:sz w:val="20"/>
                  </w:rPr>
                  <w:t>RESEARCH NOTES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580" w:hanging="460"/>
        <w:jc w:val="left"/>
      </w:pPr>
      <w:rPr>
        <w:rFonts w:hint="default" w:ascii="Arial" w:hAnsi="Arial" w:eastAsia="Arial" w:cs="Arial"/>
        <w:color w:val="231F20"/>
        <w:spacing w:val="-11"/>
        <w:w w:val="96"/>
        <w:sz w:val="15"/>
        <w:szCs w:val="15"/>
      </w:rPr>
    </w:lvl>
    <w:lvl w:ilvl="1">
      <w:start w:val="0"/>
      <w:numFmt w:val="bullet"/>
      <w:lvlText w:val="•"/>
      <w:lvlJc w:val="left"/>
      <w:pPr>
        <w:ind w:left="1019" w:hanging="460"/>
      </w:pPr>
      <w:rPr>
        <w:rFonts w:hint="default"/>
      </w:rPr>
    </w:lvl>
    <w:lvl w:ilvl="2">
      <w:start w:val="0"/>
      <w:numFmt w:val="bullet"/>
      <w:lvlText w:val="•"/>
      <w:lvlJc w:val="left"/>
      <w:pPr>
        <w:ind w:left="1458" w:hanging="460"/>
      </w:pPr>
      <w:rPr>
        <w:rFonts w:hint="default"/>
      </w:rPr>
    </w:lvl>
    <w:lvl w:ilvl="3">
      <w:start w:val="0"/>
      <w:numFmt w:val="bullet"/>
      <w:lvlText w:val="•"/>
      <w:lvlJc w:val="left"/>
      <w:pPr>
        <w:ind w:left="1897" w:hanging="460"/>
      </w:pPr>
      <w:rPr>
        <w:rFonts w:hint="default"/>
      </w:rPr>
    </w:lvl>
    <w:lvl w:ilvl="4">
      <w:start w:val="0"/>
      <w:numFmt w:val="bullet"/>
      <w:lvlText w:val="•"/>
      <w:lvlJc w:val="left"/>
      <w:pPr>
        <w:ind w:left="2336" w:hanging="460"/>
      </w:pPr>
      <w:rPr>
        <w:rFonts w:hint="default"/>
      </w:rPr>
    </w:lvl>
    <w:lvl w:ilvl="5">
      <w:start w:val="0"/>
      <w:numFmt w:val="bullet"/>
      <w:lvlText w:val="•"/>
      <w:lvlJc w:val="left"/>
      <w:pPr>
        <w:ind w:left="2775" w:hanging="460"/>
      </w:pPr>
      <w:rPr>
        <w:rFonts w:hint="default"/>
      </w:rPr>
    </w:lvl>
    <w:lvl w:ilvl="6">
      <w:start w:val="0"/>
      <w:numFmt w:val="bullet"/>
      <w:lvlText w:val="•"/>
      <w:lvlJc w:val="left"/>
      <w:pPr>
        <w:ind w:left="3214" w:hanging="460"/>
      </w:pPr>
      <w:rPr>
        <w:rFonts w:hint="default"/>
      </w:rPr>
    </w:lvl>
    <w:lvl w:ilvl="7">
      <w:start w:val="0"/>
      <w:numFmt w:val="bullet"/>
      <w:lvlText w:val="•"/>
      <w:lvlJc w:val="left"/>
      <w:pPr>
        <w:ind w:left="3653" w:hanging="460"/>
      </w:pPr>
      <w:rPr>
        <w:rFonts w:hint="default"/>
      </w:rPr>
    </w:lvl>
    <w:lvl w:ilvl="8">
      <w:start w:val="0"/>
      <w:numFmt w:val="bullet"/>
      <w:lvlText w:val="•"/>
      <w:lvlJc w:val="left"/>
      <w:pPr>
        <w:ind w:left="4092" w:hanging="460"/>
      </w:pPr>
      <w:rPr>
        <w:rFonts w:hint="default"/>
      </w:rPr>
    </w:lvl>
  </w:abstractNum>
  <w:abstractNum w:abstractNumId="4">
    <w:multiLevelType w:val="hybridMultilevel"/>
    <w:lvl w:ilvl="0">
      <w:start w:val="0"/>
      <w:numFmt w:val="bullet"/>
      <w:lvlText w:val=""/>
      <w:lvlJc w:val="left"/>
      <w:pPr>
        <w:ind w:left="502" w:hanging="299"/>
      </w:pPr>
      <w:rPr>
        <w:rFonts w:hint="default" w:ascii="Symbol" w:hAnsi="Symbol" w:eastAsia="Symbol" w:cs="Symbol"/>
        <w:w w:val="101"/>
        <w:sz w:val="18"/>
        <w:szCs w:val="18"/>
      </w:rPr>
    </w:lvl>
    <w:lvl w:ilvl="1">
      <w:start w:val="0"/>
      <w:numFmt w:val="bullet"/>
      <w:lvlText w:val="•"/>
      <w:lvlJc w:val="left"/>
      <w:pPr>
        <w:ind w:left="1304" w:hanging="299"/>
      </w:pPr>
      <w:rPr>
        <w:rFonts w:hint="default"/>
      </w:rPr>
    </w:lvl>
    <w:lvl w:ilvl="2">
      <w:start w:val="0"/>
      <w:numFmt w:val="bullet"/>
      <w:lvlText w:val="•"/>
      <w:lvlJc w:val="left"/>
      <w:pPr>
        <w:ind w:left="2109" w:hanging="299"/>
      </w:pPr>
      <w:rPr>
        <w:rFonts w:hint="default"/>
      </w:rPr>
    </w:lvl>
    <w:lvl w:ilvl="3">
      <w:start w:val="0"/>
      <w:numFmt w:val="bullet"/>
      <w:lvlText w:val="•"/>
      <w:lvlJc w:val="left"/>
      <w:pPr>
        <w:ind w:left="2914" w:hanging="299"/>
      </w:pPr>
      <w:rPr>
        <w:rFonts w:hint="default"/>
      </w:rPr>
    </w:lvl>
    <w:lvl w:ilvl="4">
      <w:start w:val="0"/>
      <w:numFmt w:val="bullet"/>
      <w:lvlText w:val="•"/>
      <w:lvlJc w:val="left"/>
      <w:pPr>
        <w:ind w:left="3719" w:hanging="299"/>
      </w:pPr>
      <w:rPr>
        <w:rFonts w:hint="default"/>
      </w:rPr>
    </w:lvl>
    <w:lvl w:ilvl="5">
      <w:start w:val="0"/>
      <w:numFmt w:val="bullet"/>
      <w:lvlText w:val="•"/>
      <w:lvlJc w:val="left"/>
      <w:pPr>
        <w:ind w:left="4524" w:hanging="299"/>
      </w:pPr>
      <w:rPr>
        <w:rFonts w:hint="default"/>
      </w:rPr>
    </w:lvl>
    <w:lvl w:ilvl="6">
      <w:start w:val="0"/>
      <w:numFmt w:val="bullet"/>
      <w:lvlText w:val="•"/>
      <w:lvlJc w:val="left"/>
      <w:pPr>
        <w:ind w:left="5328" w:hanging="299"/>
      </w:pPr>
      <w:rPr>
        <w:rFonts w:hint="default"/>
      </w:rPr>
    </w:lvl>
    <w:lvl w:ilvl="7">
      <w:start w:val="0"/>
      <w:numFmt w:val="bullet"/>
      <w:lvlText w:val="•"/>
      <w:lvlJc w:val="left"/>
      <w:pPr>
        <w:ind w:left="6133" w:hanging="299"/>
      </w:pPr>
      <w:rPr>
        <w:rFonts w:hint="default"/>
      </w:rPr>
    </w:lvl>
    <w:lvl w:ilvl="8">
      <w:start w:val="0"/>
      <w:numFmt w:val="bullet"/>
      <w:lvlText w:val="•"/>
      <w:lvlJc w:val="left"/>
      <w:pPr>
        <w:ind w:left="6938" w:hanging="299"/>
      </w:pPr>
      <w:rPr>
        <w:rFonts w:hint="default"/>
      </w:rPr>
    </w:lvl>
  </w:abstractNum>
  <w:abstractNum w:abstractNumId="3">
    <w:multiLevelType w:val="hybridMultilevel"/>
    <w:lvl w:ilvl="0">
      <w:start w:val="0"/>
      <w:numFmt w:val="bullet"/>
      <w:lvlText w:val=""/>
      <w:lvlJc w:val="left"/>
      <w:pPr>
        <w:ind w:left="502" w:hanging="299"/>
      </w:pPr>
      <w:rPr>
        <w:rFonts w:hint="default" w:ascii="Symbol" w:hAnsi="Symbol" w:eastAsia="Symbol" w:cs="Symbol"/>
        <w:w w:val="101"/>
        <w:sz w:val="18"/>
        <w:szCs w:val="18"/>
      </w:rPr>
    </w:lvl>
    <w:lvl w:ilvl="1">
      <w:start w:val="0"/>
      <w:numFmt w:val="bullet"/>
      <w:lvlText w:val="•"/>
      <w:lvlJc w:val="left"/>
      <w:pPr>
        <w:ind w:left="1304" w:hanging="299"/>
      </w:pPr>
      <w:rPr>
        <w:rFonts w:hint="default"/>
      </w:rPr>
    </w:lvl>
    <w:lvl w:ilvl="2">
      <w:start w:val="0"/>
      <w:numFmt w:val="bullet"/>
      <w:lvlText w:val="•"/>
      <w:lvlJc w:val="left"/>
      <w:pPr>
        <w:ind w:left="2109" w:hanging="299"/>
      </w:pPr>
      <w:rPr>
        <w:rFonts w:hint="default"/>
      </w:rPr>
    </w:lvl>
    <w:lvl w:ilvl="3">
      <w:start w:val="0"/>
      <w:numFmt w:val="bullet"/>
      <w:lvlText w:val="•"/>
      <w:lvlJc w:val="left"/>
      <w:pPr>
        <w:ind w:left="2914" w:hanging="299"/>
      </w:pPr>
      <w:rPr>
        <w:rFonts w:hint="default"/>
      </w:rPr>
    </w:lvl>
    <w:lvl w:ilvl="4">
      <w:start w:val="0"/>
      <w:numFmt w:val="bullet"/>
      <w:lvlText w:val="•"/>
      <w:lvlJc w:val="left"/>
      <w:pPr>
        <w:ind w:left="3719" w:hanging="299"/>
      </w:pPr>
      <w:rPr>
        <w:rFonts w:hint="default"/>
      </w:rPr>
    </w:lvl>
    <w:lvl w:ilvl="5">
      <w:start w:val="0"/>
      <w:numFmt w:val="bullet"/>
      <w:lvlText w:val="•"/>
      <w:lvlJc w:val="left"/>
      <w:pPr>
        <w:ind w:left="4524" w:hanging="299"/>
      </w:pPr>
      <w:rPr>
        <w:rFonts w:hint="default"/>
      </w:rPr>
    </w:lvl>
    <w:lvl w:ilvl="6">
      <w:start w:val="0"/>
      <w:numFmt w:val="bullet"/>
      <w:lvlText w:val="•"/>
      <w:lvlJc w:val="left"/>
      <w:pPr>
        <w:ind w:left="5328" w:hanging="299"/>
      </w:pPr>
      <w:rPr>
        <w:rFonts w:hint="default"/>
      </w:rPr>
    </w:lvl>
    <w:lvl w:ilvl="7">
      <w:start w:val="0"/>
      <w:numFmt w:val="bullet"/>
      <w:lvlText w:val="•"/>
      <w:lvlJc w:val="left"/>
      <w:pPr>
        <w:ind w:left="6133" w:hanging="299"/>
      </w:pPr>
      <w:rPr>
        <w:rFonts w:hint="default"/>
      </w:rPr>
    </w:lvl>
    <w:lvl w:ilvl="8">
      <w:start w:val="0"/>
      <w:numFmt w:val="bullet"/>
      <w:lvlText w:val="•"/>
      <w:lvlJc w:val="left"/>
      <w:pPr>
        <w:ind w:left="6938" w:hanging="299"/>
      </w:pPr>
      <w:rPr>
        <w:rFonts w:hint="default"/>
      </w:rPr>
    </w:lvl>
  </w:abstractNum>
  <w:abstractNum w:abstractNumId="2">
    <w:multiLevelType w:val="hybridMultilevel"/>
    <w:lvl w:ilvl="0">
      <w:start w:val="0"/>
      <w:numFmt w:val="bullet"/>
      <w:lvlText w:val=""/>
      <w:lvlJc w:val="left"/>
      <w:pPr>
        <w:ind w:left="502" w:hanging="299"/>
      </w:pPr>
      <w:rPr>
        <w:rFonts w:hint="default" w:ascii="Symbol" w:hAnsi="Symbol" w:eastAsia="Symbol" w:cs="Symbol"/>
        <w:w w:val="101"/>
        <w:sz w:val="18"/>
        <w:szCs w:val="18"/>
      </w:rPr>
    </w:lvl>
    <w:lvl w:ilvl="1">
      <w:start w:val="0"/>
      <w:numFmt w:val="bullet"/>
      <w:lvlText w:val="•"/>
      <w:lvlJc w:val="left"/>
      <w:pPr>
        <w:ind w:left="1304" w:hanging="299"/>
      </w:pPr>
      <w:rPr>
        <w:rFonts w:hint="default"/>
      </w:rPr>
    </w:lvl>
    <w:lvl w:ilvl="2">
      <w:start w:val="0"/>
      <w:numFmt w:val="bullet"/>
      <w:lvlText w:val="•"/>
      <w:lvlJc w:val="left"/>
      <w:pPr>
        <w:ind w:left="2109" w:hanging="299"/>
      </w:pPr>
      <w:rPr>
        <w:rFonts w:hint="default"/>
      </w:rPr>
    </w:lvl>
    <w:lvl w:ilvl="3">
      <w:start w:val="0"/>
      <w:numFmt w:val="bullet"/>
      <w:lvlText w:val="•"/>
      <w:lvlJc w:val="left"/>
      <w:pPr>
        <w:ind w:left="2914" w:hanging="299"/>
      </w:pPr>
      <w:rPr>
        <w:rFonts w:hint="default"/>
      </w:rPr>
    </w:lvl>
    <w:lvl w:ilvl="4">
      <w:start w:val="0"/>
      <w:numFmt w:val="bullet"/>
      <w:lvlText w:val="•"/>
      <w:lvlJc w:val="left"/>
      <w:pPr>
        <w:ind w:left="3719" w:hanging="299"/>
      </w:pPr>
      <w:rPr>
        <w:rFonts w:hint="default"/>
      </w:rPr>
    </w:lvl>
    <w:lvl w:ilvl="5">
      <w:start w:val="0"/>
      <w:numFmt w:val="bullet"/>
      <w:lvlText w:val="•"/>
      <w:lvlJc w:val="left"/>
      <w:pPr>
        <w:ind w:left="4524" w:hanging="299"/>
      </w:pPr>
      <w:rPr>
        <w:rFonts w:hint="default"/>
      </w:rPr>
    </w:lvl>
    <w:lvl w:ilvl="6">
      <w:start w:val="0"/>
      <w:numFmt w:val="bullet"/>
      <w:lvlText w:val="•"/>
      <w:lvlJc w:val="left"/>
      <w:pPr>
        <w:ind w:left="5328" w:hanging="299"/>
      </w:pPr>
      <w:rPr>
        <w:rFonts w:hint="default"/>
      </w:rPr>
    </w:lvl>
    <w:lvl w:ilvl="7">
      <w:start w:val="0"/>
      <w:numFmt w:val="bullet"/>
      <w:lvlText w:val="•"/>
      <w:lvlJc w:val="left"/>
      <w:pPr>
        <w:ind w:left="6133" w:hanging="299"/>
      </w:pPr>
      <w:rPr>
        <w:rFonts w:hint="default"/>
      </w:rPr>
    </w:lvl>
    <w:lvl w:ilvl="8">
      <w:start w:val="0"/>
      <w:numFmt w:val="bullet"/>
      <w:lvlText w:val="•"/>
      <w:lvlJc w:val="left"/>
      <w:pPr>
        <w:ind w:left="6938" w:hanging="299"/>
      </w:pPr>
      <w:rPr>
        <w:rFonts w:hint="default"/>
      </w:rPr>
    </w:lvl>
  </w:abstractNum>
  <w:abstractNum w:abstractNumId="1">
    <w:multiLevelType w:val="hybridMultilevel"/>
    <w:lvl w:ilvl="0">
      <w:start w:val="0"/>
      <w:numFmt w:val="bullet"/>
      <w:lvlText w:val="◻"/>
      <w:lvlJc w:val="left"/>
      <w:pPr>
        <w:ind w:left="898" w:hanging="422"/>
      </w:pPr>
      <w:rPr>
        <w:rFonts w:hint="default" w:ascii="Symbol" w:hAnsi="Symbol" w:eastAsia="Symbol" w:cs="Symbol"/>
        <w:w w:val="100"/>
        <w:position w:val="-14"/>
        <w:sz w:val="23"/>
        <w:szCs w:val="23"/>
      </w:rPr>
    </w:lvl>
    <w:lvl w:ilvl="1">
      <w:start w:val="0"/>
      <w:numFmt w:val="bullet"/>
      <w:lvlText w:val="•"/>
      <w:lvlJc w:val="left"/>
      <w:pPr>
        <w:ind w:left="1297" w:hanging="422"/>
      </w:pPr>
      <w:rPr>
        <w:rFonts w:hint="default"/>
      </w:rPr>
    </w:lvl>
    <w:lvl w:ilvl="2">
      <w:start w:val="0"/>
      <w:numFmt w:val="bullet"/>
      <w:lvlText w:val="•"/>
      <w:lvlJc w:val="left"/>
      <w:pPr>
        <w:ind w:left="1695" w:hanging="422"/>
      </w:pPr>
      <w:rPr>
        <w:rFonts w:hint="default"/>
      </w:rPr>
    </w:lvl>
    <w:lvl w:ilvl="3">
      <w:start w:val="0"/>
      <w:numFmt w:val="bullet"/>
      <w:lvlText w:val="•"/>
      <w:lvlJc w:val="left"/>
      <w:pPr>
        <w:ind w:left="2092" w:hanging="422"/>
      </w:pPr>
      <w:rPr>
        <w:rFonts w:hint="default"/>
      </w:rPr>
    </w:lvl>
    <w:lvl w:ilvl="4">
      <w:start w:val="0"/>
      <w:numFmt w:val="bullet"/>
      <w:lvlText w:val="•"/>
      <w:lvlJc w:val="left"/>
      <w:pPr>
        <w:ind w:left="2490" w:hanging="422"/>
      </w:pPr>
      <w:rPr>
        <w:rFonts w:hint="default"/>
      </w:rPr>
    </w:lvl>
    <w:lvl w:ilvl="5">
      <w:start w:val="0"/>
      <w:numFmt w:val="bullet"/>
      <w:lvlText w:val="•"/>
      <w:lvlJc w:val="left"/>
      <w:pPr>
        <w:ind w:left="2887" w:hanging="422"/>
      </w:pPr>
      <w:rPr>
        <w:rFonts w:hint="default"/>
      </w:rPr>
    </w:lvl>
    <w:lvl w:ilvl="6">
      <w:start w:val="0"/>
      <w:numFmt w:val="bullet"/>
      <w:lvlText w:val="•"/>
      <w:lvlJc w:val="left"/>
      <w:pPr>
        <w:ind w:left="3285" w:hanging="422"/>
      </w:pPr>
      <w:rPr>
        <w:rFonts w:hint="default"/>
      </w:rPr>
    </w:lvl>
    <w:lvl w:ilvl="7">
      <w:start w:val="0"/>
      <w:numFmt w:val="bullet"/>
      <w:lvlText w:val="•"/>
      <w:lvlJc w:val="left"/>
      <w:pPr>
        <w:ind w:left="3683" w:hanging="422"/>
      </w:pPr>
      <w:rPr>
        <w:rFonts w:hint="default"/>
      </w:rPr>
    </w:lvl>
    <w:lvl w:ilvl="8">
      <w:start w:val="0"/>
      <w:numFmt w:val="bullet"/>
      <w:lvlText w:val="•"/>
      <w:lvlJc w:val="left"/>
      <w:pPr>
        <w:ind w:left="4080" w:hanging="422"/>
      </w:pPr>
      <w:rPr>
        <w:rFonts w:hint="default"/>
      </w:rPr>
    </w:lvl>
  </w:abstractNum>
  <w:abstractNum w:abstractNumId="0">
    <w:multiLevelType w:val="hybridMultilevel"/>
    <w:lvl w:ilvl="0">
      <w:start w:val="1"/>
      <w:numFmt w:val="decimal"/>
      <w:lvlText w:val="%1)"/>
      <w:lvlJc w:val="left"/>
      <w:pPr>
        <w:ind w:left="1029" w:hanging="296"/>
        <w:jc w:val="left"/>
      </w:pPr>
      <w:rPr>
        <w:rFonts w:hint="default"/>
        <w:spacing w:val="-1"/>
        <w:w w:val="100"/>
      </w:rPr>
    </w:lvl>
    <w:lvl w:ilvl="1">
      <w:start w:val="0"/>
      <w:numFmt w:val="bullet"/>
      <w:lvlText w:val="•"/>
      <w:lvlJc w:val="left"/>
      <w:pPr>
        <w:ind w:left="1440" w:hanging="296"/>
      </w:pPr>
      <w:rPr>
        <w:rFonts w:hint="default"/>
      </w:rPr>
    </w:lvl>
    <w:lvl w:ilvl="2">
      <w:start w:val="0"/>
      <w:numFmt w:val="bullet"/>
      <w:lvlText w:val="•"/>
      <w:lvlJc w:val="left"/>
      <w:pPr>
        <w:ind w:left="1860" w:hanging="296"/>
      </w:pPr>
      <w:rPr>
        <w:rFonts w:hint="default"/>
      </w:rPr>
    </w:lvl>
    <w:lvl w:ilvl="3">
      <w:start w:val="0"/>
      <w:numFmt w:val="bullet"/>
      <w:lvlText w:val="•"/>
      <w:lvlJc w:val="left"/>
      <w:pPr>
        <w:ind w:left="2280" w:hanging="296"/>
      </w:pPr>
      <w:rPr>
        <w:rFonts w:hint="default"/>
      </w:rPr>
    </w:lvl>
    <w:lvl w:ilvl="4">
      <w:start w:val="0"/>
      <w:numFmt w:val="bullet"/>
      <w:lvlText w:val="•"/>
      <w:lvlJc w:val="left"/>
      <w:pPr>
        <w:ind w:left="2700" w:hanging="296"/>
      </w:pPr>
      <w:rPr>
        <w:rFonts w:hint="default"/>
      </w:rPr>
    </w:lvl>
    <w:lvl w:ilvl="5">
      <w:start w:val="0"/>
      <w:numFmt w:val="bullet"/>
      <w:lvlText w:val="•"/>
      <w:lvlJc w:val="left"/>
      <w:pPr>
        <w:ind w:left="3121" w:hanging="296"/>
      </w:pPr>
      <w:rPr>
        <w:rFonts w:hint="default"/>
      </w:rPr>
    </w:lvl>
    <w:lvl w:ilvl="6">
      <w:start w:val="0"/>
      <w:numFmt w:val="bullet"/>
      <w:lvlText w:val="•"/>
      <w:lvlJc w:val="left"/>
      <w:pPr>
        <w:ind w:left="3541" w:hanging="296"/>
      </w:pPr>
      <w:rPr>
        <w:rFonts w:hint="default"/>
      </w:rPr>
    </w:lvl>
    <w:lvl w:ilvl="7">
      <w:start w:val="0"/>
      <w:numFmt w:val="bullet"/>
      <w:lvlText w:val="•"/>
      <w:lvlJc w:val="left"/>
      <w:pPr>
        <w:ind w:left="3961" w:hanging="296"/>
      </w:pPr>
      <w:rPr>
        <w:rFonts w:hint="default"/>
      </w:rPr>
    </w:lvl>
    <w:lvl w:ilvl="8">
      <w:start w:val="0"/>
      <w:numFmt w:val="bullet"/>
      <w:lvlText w:val="•"/>
      <w:lvlJc w:val="left"/>
      <w:pPr>
        <w:ind w:left="4381" w:hanging="296"/>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ind w:left="151"/>
      <w:outlineLvl w:val="1"/>
    </w:pPr>
    <w:rPr>
      <w:rFonts w:ascii="Calibri" w:hAnsi="Calibri" w:eastAsia="Calibri" w:cs="Calibri"/>
      <w:b/>
      <w:bCs/>
      <w:sz w:val="23"/>
      <w:szCs w:val="23"/>
    </w:rPr>
  </w:style>
  <w:style w:styleId="Heading2" w:type="paragraph">
    <w:name w:val="Heading 2"/>
    <w:basedOn w:val="Normal"/>
    <w:uiPriority w:val="1"/>
    <w:qFormat/>
    <w:pPr>
      <w:ind w:left="120"/>
      <w:outlineLvl w:val="2"/>
    </w:pPr>
    <w:rPr>
      <w:rFonts w:ascii="Century Gothic" w:hAnsi="Century Gothic" w:eastAsia="Century Gothic" w:cs="Century Gothic"/>
      <w:b/>
      <w:bCs/>
      <w:sz w:val="20"/>
      <w:szCs w:val="20"/>
    </w:rPr>
  </w:style>
  <w:style w:styleId="ListParagraph" w:type="paragraph">
    <w:name w:val="List Paragraph"/>
    <w:basedOn w:val="Normal"/>
    <w:uiPriority w:val="1"/>
    <w:qFormat/>
    <w:pPr>
      <w:spacing w:before="60"/>
      <w:ind w:left="580" w:right="139" w:hanging="460"/>
      <w:jc w:val="both"/>
    </w:pPr>
    <w:rPr>
      <w:rFonts w:ascii="Arial" w:hAnsi="Arial" w:eastAsia="Arial" w:cs="Arial"/>
    </w:rPr>
  </w:style>
  <w:style w:styleId="TableParagraph" w:type="paragraph">
    <w:name w:val="Table Paragraph"/>
    <w:basedOn w:val="Normal"/>
    <w:uiPriority w:val="1"/>
    <w:qFormat/>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yperlink" Target="mailto:william-doucette@uiowa.edu"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20" Type="http://schemas.openxmlformats.org/officeDocument/2006/relationships/image" Target="media/image11.png"/><Relationship Id="rId21" Type="http://schemas.openxmlformats.org/officeDocument/2006/relationships/image" Target="media/image12.png"/><Relationship Id="rId22" Type="http://schemas.openxmlformats.org/officeDocument/2006/relationships/image" Target="media/image13.png"/><Relationship Id="rId23" Type="http://schemas.openxmlformats.org/officeDocument/2006/relationships/image" Target="media/image14.png"/><Relationship Id="rId24" Type="http://schemas.openxmlformats.org/officeDocument/2006/relationships/image" Target="media/image15.png"/><Relationship Id="rId25" Type="http://schemas.openxmlformats.org/officeDocument/2006/relationships/image" Target="media/image16.png"/><Relationship Id="rId26" Type="http://schemas.openxmlformats.org/officeDocument/2006/relationships/hyperlink" Target="http://www.epill.com/" TargetMode="External"/><Relationship Id="rId27" Type="http://schemas.openxmlformats.org/officeDocument/2006/relationships/hyperlink" Target="http://www.motivationalinterview.org/clinical/overview.html" TargetMode="External"/><Relationship Id="rId28"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japh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japh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R. Doucette</dc:creator>
  <dc:subject>Journal of the American Pharmacists Association, (2012) e199-e204. doi:10.1331/JAPhA.2012.12001</dc:subject>
  <dc:title>Development of the Drug Adherence Work-up (DRAW) tool</dc:title>
  <dcterms:created xsi:type="dcterms:W3CDTF">2020-02-03T21:25:10Z</dcterms:created>
  <dcterms:modified xsi:type="dcterms:W3CDTF">2020-02-03T21:25:10Z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2015-12-19T00:00:00Z</vt:filetime>
  </property>
  <property fmtid="{D5CDD505-2E9C-101B-9397-08002B2CF9AE}" pid="3" name="Creator">
    <vt:lpwstr>Elsevier</vt:lpwstr>
  </property>
  <property fmtid="{D5CDD505-2E9C-101B-9397-08002B2CF9AE}" pid="4" name="LastSaved">
    <vt:filetime>2020-02-03T00:00:00Z</vt:filetime>
  </property>
</Properties>
</file>