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D2" w:rsidRDefault="00BB24D2" w:rsidP="00684941">
      <w:pPr>
        <w:pStyle w:val="Title"/>
        <w:jc w:val="center"/>
      </w:pPr>
      <w:bookmarkStart w:id="0" w:name="_GoBack"/>
      <w:bookmarkEnd w:id="0"/>
      <w:r>
        <w:rPr>
          <w:rFonts w:ascii="Open Sans" w:hAnsi="Open Sans" w:cs="Helvetica"/>
          <w:noProof/>
          <w:color w:val="2B59A8"/>
          <w:sz w:val="21"/>
          <w:szCs w:val="21"/>
        </w:rPr>
        <w:drawing>
          <wp:inline distT="0" distB="0" distL="0" distR="0">
            <wp:extent cx="2790701" cy="1051640"/>
            <wp:effectExtent l="0" t="0" r="0" b="0"/>
            <wp:docPr id="1" name="Picture 1" descr="Care Transformation Collaborative Rhode Isla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 Transformation Collaborative Rhode Isla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04" cy="105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EF" w:rsidRPr="00684941" w:rsidRDefault="00684941" w:rsidP="009B0454">
      <w:pPr>
        <w:pStyle w:val="Title"/>
      </w:pPr>
      <w:r w:rsidRPr="00684941">
        <w:t xml:space="preserve">Care Transformations Collaborative of RI </w:t>
      </w:r>
    </w:p>
    <w:p w:rsidR="00684941" w:rsidRDefault="00684941" w:rsidP="00684941">
      <w:pPr>
        <w:pStyle w:val="Title"/>
        <w:jc w:val="center"/>
      </w:pPr>
      <w:r w:rsidRPr="00684941">
        <w:t>Technical Assistance Offerings</w:t>
      </w:r>
    </w:p>
    <w:p w:rsidR="000A679D" w:rsidRPr="00BB24D2" w:rsidRDefault="006E0DBF" w:rsidP="000A679D">
      <w:pPr>
        <w:pStyle w:val="Quote"/>
        <w:rPr>
          <w:rStyle w:val="IntenseEmphasis"/>
          <w:sz w:val="24"/>
          <w:szCs w:val="24"/>
        </w:rPr>
      </w:pPr>
      <w:r>
        <w:rPr>
          <w:rStyle w:val="IntenseEmphasis"/>
          <w:sz w:val="24"/>
          <w:szCs w:val="24"/>
        </w:rPr>
        <w:t>The Targeted Opioid Funding Act will provide Rhode Island with a funding opportunity to better address t</w:t>
      </w:r>
      <w:r w:rsidR="005E0459">
        <w:rPr>
          <w:rStyle w:val="IntenseEmphasis"/>
          <w:sz w:val="24"/>
          <w:szCs w:val="24"/>
        </w:rPr>
        <w:t xml:space="preserve">he needs of Rhode Islanders with substance use disorders.  The Care Transformation Collaborative of Rhode Island (CTC-RI) can provide technical assistance to better coordinate care between primary care and Opioid Treatment Centers. </w:t>
      </w:r>
    </w:p>
    <w:p w:rsidR="000A679D" w:rsidRPr="00BB24D2" w:rsidRDefault="000A679D" w:rsidP="000A679D">
      <w:pPr>
        <w:rPr>
          <w:rStyle w:val="Strong"/>
          <w:sz w:val="24"/>
          <w:szCs w:val="24"/>
        </w:rPr>
      </w:pPr>
      <w:r w:rsidRPr="00BB24D2">
        <w:rPr>
          <w:rStyle w:val="Strong"/>
          <w:sz w:val="24"/>
          <w:szCs w:val="24"/>
        </w:rPr>
        <w:t>Technical Assistance Offerings:</w:t>
      </w:r>
    </w:p>
    <w:p w:rsidR="000A679D" w:rsidRPr="00BB24D2" w:rsidRDefault="000A679D" w:rsidP="000A679D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 w:rsidRPr="00BB24D2">
        <w:rPr>
          <w:rStyle w:val="Strong"/>
          <w:b w:val="0"/>
          <w:sz w:val="24"/>
          <w:szCs w:val="24"/>
        </w:rPr>
        <w:t>Practice fa</w:t>
      </w:r>
      <w:r w:rsidR="005E0459">
        <w:rPr>
          <w:rStyle w:val="Strong"/>
          <w:b w:val="0"/>
          <w:sz w:val="24"/>
          <w:szCs w:val="24"/>
        </w:rPr>
        <w:t xml:space="preserve">cilitation consulting to integrate primary care within substance use treatment centers </w:t>
      </w:r>
      <w:r w:rsidR="00CE7A22">
        <w:rPr>
          <w:rStyle w:val="Strong"/>
          <w:b w:val="0"/>
          <w:sz w:val="24"/>
          <w:szCs w:val="24"/>
        </w:rPr>
        <w:t>including needs</w:t>
      </w:r>
      <w:r w:rsidRPr="00BB24D2">
        <w:rPr>
          <w:rStyle w:val="Strong"/>
          <w:b w:val="0"/>
          <w:sz w:val="24"/>
          <w:szCs w:val="24"/>
        </w:rPr>
        <w:t xml:space="preserve"> assessment and </w:t>
      </w:r>
      <w:r w:rsidR="005E0459" w:rsidRPr="00BB24D2">
        <w:rPr>
          <w:rStyle w:val="Strong"/>
          <w:b w:val="0"/>
          <w:sz w:val="24"/>
          <w:szCs w:val="24"/>
        </w:rPr>
        <w:t xml:space="preserve">planning </w:t>
      </w:r>
      <w:r w:rsidR="005E0459">
        <w:rPr>
          <w:rStyle w:val="Strong"/>
          <w:b w:val="0"/>
          <w:sz w:val="24"/>
          <w:szCs w:val="24"/>
        </w:rPr>
        <w:t>that</w:t>
      </w:r>
      <w:r w:rsidR="00A77842">
        <w:rPr>
          <w:rStyle w:val="Strong"/>
          <w:b w:val="0"/>
          <w:sz w:val="24"/>
          <w:szCs w:val="24"/>
        </w:rPr>
        <w:t xml:space="preserve"> is evidence-based</w:t>
      </w:r>
      <w:r w:rsidR="005E0459">
        <w:rPr>
          <w:rStyle w:val="Strong"/>
          <w:b w:val="0"/>
          <w:sz w:val="24"/>
          <w:szCs w:val="24"/>
        </w:rPr>
        <w:t>;</w:t>
      </w:r>
    </w:p>
    <w:p w:rsidR="000A679D" w:rsidRPr="00BB24D2" w:rsidRDefault="000A679D" w:rsidP="000A679D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 w:rsidRPr="00BB24D2">
        <w:rPr>
          <w:rStyle w:val="Strong"/>
          <w:b w:val="0"/>
          <w:sz w:val="24"/>
          <w:szCs w:val="24"/>
        </w:rPr>
        <w:t>Workflow and ope</w:t>
      </w:r>
      <w:r w:rsidR="005E0459">
        <w:rPr>
          <w:rStyle w:val="Strong"/>
          <w:b w:val="0"/>
          <w:sz w:val="24"/>
          <w:szCs w:val="24"/>
        </w:rPr>
        <w:t xml:space="preserve">rational improvements to integrate primary care needs within </w:t>
      </w:r>
      <w:r w:rsidR="005E0459" w:rsidRPr="00BB24D2">
        <w:rPr>
          <w:rStyle w:val="Strong"/>
          <w:b w:val="0"/>
          <w:sz w:val="24"/>
          <w:szCs w:val="24"/>
        </w:rPr>
        <w:t>SUD</w:t>
      </w:r>
      <w:r w:rsidRPr="00BB24D2">
        <w:rPr>
          <w:rStyle w:val="Strong"/>
          <w:b w:val="0"/>
          <w:sz w:val="24"/>
          <w:szCs w:val="24"/>
        </w:rPr>
        <w:t>-MH</w:t>
      </w:r>
      <w:r w:rsidR="005E0459">
        <w:rPr>
          <w:rStyle w:val="Strong"/>
          <w:b w:val="0"/>
          <w:sz w:val="24"/>
          <w:szCs w:val="24"/>
        </w:rPr>
        <w:t xml:space="preserve"> treatment centers; </w:t>
      </w:r>
    </w:p>
    <w:p w:rsidR="000A679D" w:rsidRDefault="005E0459" w:rsidP="000A679D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Joint s</w:t>
      </w:r>
      <w:r w:rsidR="000A679D" w:rsidRPr="00BB24D2">
        <w:rPr>
          <w:rStyle w:val="Strong"/>
          <w:b w:val="0"/>
          <w:sz w:val="24"/>
          <w:szCs w:val="24"/>
        </w:rPr>
        <w:t>taff training</w:t>
      </w:r>
      <w:r>
        <w:rPr>
          <w:rStyle w:val="Strong"/>
          <w:b w:val="0"/>
          <w:sz w:val="24"/>
          <w:szCs w:val="24"/>
        </w:rPr>
        <w:t xml:space="preserve"> trainings for primary care and opioid treatment staff (</w:t>
      </w:r>
      <w:r w:rsidRPr="00BB24D2">
        <w:rPr>
          <w:rStyle w:val="Strong"/>
          <w:b w:val="0"/>
          <w:sz w:val="24"/>
          <w:szCs w:val="24"/>
        </w:rPr>
        <w:t>front</w:t>
      </w:r>
      <w:r w:rsidR="000A679D" w:rsidRPr="00BB24D2">
        <w:rPr>
          <w:rStyle w:val="Strong"/>
          <w:b w:val="0"/>
          <w:sz w:val="24"/>
          <w:szCs w:val="24"/>
        </w:rPr>
        <w:t xml:space="preserve"> desk/reception, medical assistants, nursing, medical provider</w:t>
      </w:r>
      <w:r>
        <w:rPr>
          <w:rStyle w:val="Strong"/>
          <w:b w:val="0"/>
          <w:sz w:val="24"/>
          <w:szCs w:val="24"/>
        </w:rPr>
        <w:t>s, and community health workers) to increase</w:t>
      </w:r>
      <w:r w:rsidR="00CE7A22">
        <w:rPr>
          <w:rStyle w:val="Strong"/>
          <w:b w:val="0"/>
          <w:sz w:val="24"/>
          <w:szCs w:val="24"/>
        </w:rPr>
        <w:t xml:space="preserve"> communication and care</w:t>
      </w:r>
      <w:r>
        <w:rPr>
          <w:rStyle w:val="Strong"/>
          <w:b w:val="0"/>
          <w:sz w:val="24"/>
          <w:szCs w:val="24"/>
        </w:rPr>
        <w:t xml:space="preserve"> coordination</w:t>
      </w:r>
      <w:r w:rsidR="00CE7A22">
        <w:rPr>
          <w:rStyle w:val="Strong"/>
          <w:b w:val="0"/>
          <w:sz w:val="24"/>
          <w:szCs w:val="24"/>
        </w:rPr>
        <w:t xml:space="preserve"> for patients needing MAT services</w:t>
      </w:r>
      <w:r>
        <w:rPr>
          <w:rStyle w:val="Strong"/>
          <w:b w:val="0"/>
          <w:sz w:val="24"/>
          <w:szCs w:val="24"/>
        </w:rPr>
        <w:t xml:space="preserve">; </w:t>
      </w:r>
    </w:p>
    <w:p w:rsidR="00CE7A22" w:rsidRPr="00CE7A22" w:rsidRDefault="00CE7A22" w:rsidP="00CE7A22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Strategies to improve referral management between Opioid Treatment Centers and Primary Care; </w:t>
      </w:r>
    </w:p>
    <w:p w:rsidR="000A679D" w:rsidRPr="005E0459" w:rsidRDefault="000A679D" w:rsidP="005E0459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 w:rsidRPr="00BB24D2">
        <w:rPr>
          <w:rStyle w:val="Strong"/>
          <w:b w:val="0"/>
          <w:sz w:val="24"/>
          <w:szCs w:val="24"/>
        </w:rPr>
        <w:t>Interactive team training on comp</w:t>
      </w:r>
      <w:r w:rsidR="00CE7A22">
        <w:rPr>
          <w:rStyle w:val="Strong"/>
          <w:b w:val="0"/>
          <w:sz w:val="24"/>
          <w:szCs w:val="24"/>
        </w:rPr>
        <w:t xml:space="preserve">lex topics such as group </w:t>
      </w:r>
      <w:r w:rsidR="00CE7A22" w:rsidRPr="00BB24D2">
        <w:rPr>
          <w:rStyle w:val="Strong"/>
          <w:b w:val="0"/>
          <w:sz w:val="24"/>
          <w:szCs w:val="24"/>
        </w:rPr>
        <w:t>visits</w:t>
      </w:r>
      <w:r w:rsidR="00CE7A22">
        <w:rPr>
          <w:rStyle w:val="Strong"/>
          <w:b w:val="0"/>
          <w:sz w:val="24"/>
          <w:szCs w:val="24"/>
        </w:rPr>
        <w:t>, billing and coding guidance;</w:t>
      </w:r>
    </w:p>
    <w:p w:rsidR="006E5250" w:rsidRDefault="00CE7A22" w:rsidP="006E5250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Project management support for Learning C</w:t>
      </w:r>
      <w:r w:rsidR="003F762E" w:rsidRPr="00BB24D2">
        <w:rPr>
          <w:rStyle w:val="Strong"/>
          <w:b w:val="0"/>
          <w:sz w:val="24"/>
          <w:szCs w:val="24"/>
        </w:rPr>
        <w:t>ollaborative</w:t>
      </w:r>
      <w:r w:rsidR="006E5250" w:rsidRPr="00BB24D2">
        <w:rPr>
          <w:rStyle w:val="Strong"/>
          <w:b w:val="0"/>
          <w:sz w:val="24"/>
          <w:szCs w:val="24"/>
        </w:rPr>
        <w:t xml:space="preserve"> with speakers and topics central to IBH, SUD-MH issue</w:t>
      </w:r>
      <w:r>
        <w:rPr>
          <w:rStyle w:val="Strong"/>
          <w:b w:val="0"/>
          <w:sz w:val="24"/>
          <w:szCs w:val="24"/>
        </w:rPr>
        <w:t xml:space="preserve">s. </w:t>
      </w:r>
    </w:p>
    <w:p w:rsidR="0012494E" w:rsidRDefault="0012494E" w:rsidP="006E5250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Implementation of SBIRT screening in various clinical and community based settings</w:t>
      </w:r>
    </w:p>
    <w:p w:rsidR="0012494E" w:rsidRDefault="0012494E" w:rsidP="006E5250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Implementation of Community Health Teams for high risk patients</w:t>
      </w:r>
    </w:p>
    <w:p w:rsidR="00090065" w:rsidRPr="00090065" w:rsidRDefault="00090065" w:rsidP="00090065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For more information contact: Debra Hurwitz CTC Executive Director </w:t>
      </w:r>
      <w:hyperlink r:id="rId7" w:history="1">
        <w:r w:rsidRPr="00746FE5">
          <w:rPr>
            <w:rStyle w:val="Hyperlink"/>
            <w:sz w:val="24"/>
            <w:szCs w:val="24"/>
          </w:rPr>
          <w:t>dhurwitz@ctc-ri.org</w:t>
        </w:r>
      </w:hyperlink>
      <w:r>
        <w:rPr>
          <w:rStyle w:val="Strong"/>
          <w:b w:val="0"/>
          <w:sz w:val="24"/>
          <w:szCs w:val="24"/>
        </w:rPr>
        <w:t xml:space="preserve">; </w:t>
      </w:r>
      <w:r w:rsidR="003336CC">
        <w:rPr>
          <w:rStyle w:val="Strong"/>
          <w:b w:val="0"/>
          <w:sz w:val="24"/>
          <w:szCs w:val="24"/>
        </w:rPr>
        <w:t xml:space="preserve">401-519-3921 </w:t>
      </w:r>
    </w:p>
    <w:p w:rsidR="00127CC3" w:rsidRPr="00127CC3" w:rsidRDefault="00127CC3" w:rsidP="00127CC3">
      <w:pPr>
        <w:pStyle w:val="ListParagraph"/>
        <w:rPr>
          <w:rStyle w:val="Strong"/>
          <w:b w:val="0"/>
          <w:sz w:val="28"/>
          <w:szCs w:val="28"/>
        </w:rPr>
      </w:pPr>
    </w:p>
    <w:p w:rsidR="000A679D" w:rsidRPr="00BB24D2" w:rsidRDefault="000A679D" w:rsidP="00CE7A22">
      <w:pPr>
        <w:pStyle w:val="NoSpacing"/>
        <w:jc w:val="center"/>
        <w:rPr>
          <w:rStyle w:val="IntenseEmphasis"/>
          <w:sz w:val="28"/>
          <w:szCs w:val="28"/>
        </w:rPr>
      </w:pPr>
    </w:p>
    <w:sectPr w:rsidR="000A679D" w:rsidRPr="00BB2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FC7"/>
    <w:multiLevelType w:val="hybridMultilevel"/>
    <w:tmpl w:val="1340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5400"/>
    <w:multiLevelType w:val="hybridMultilevel"/>
    <w:tmpl w:val="8C36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0D"/>
    <w:rsid w:val="00090065"/>
    <w:rsid w:val="000A1AF6"/>
    <w:rsid w:val="000A679D"/>
    <w:rsid w:val="0012494E"/>
    <w:rsid w:val="00127CC3"/>
    <w:rsid w:val="00182765"/>
    <w:rsid w:val="002213BD"/>
    <w:rsid w:val="003336CC"/>
    <w:rsid w:val="003C1424"/>
    <w:rsid w:val="003F762E"/>
    <w:rsid w:val="004029FA"/>
    <w:rsid w:val="005E0459"/>
    <w:rsid w:val="006217FE"/>
    <w:rsid w:val="00684941"/>
    <w:rsid w:val="006E0DBF"/>
    <w:rsid w:val="006E5250"/>
    <w:rsid w:val="00784D2E"/>
    <w:rsid w:val="0093350D"/>
    <w:rsid w:val="009B0454"/>
    <w:rsid w:val="009C7137"/>
    <w:rsid w:val="00A77842"/>
    <w:rsid w:val="00AE6DEF"/>
    <w:rsid w:val="00BB24D2"/>
    <w:rsid w:val="00CE7A22"/>
    <w:rsid w:val="00D2631E"/>
    <w:rsid w:val="00E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2BFE4-FC12-4E2A-B122-24197BE7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6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679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67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679D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A679D"/>
    <w:rPr>
      <w:b/>
      <w:bCs/>
    </w:rPr>
  </w:style>
  <w:style w:type="paragraph" w:styleId="ListParagraph">
    <w:name w:val="List Paragraph"/>
    <w:basedOn w:val="Normal"/>
    <w:uiPriority w:val="34"/>
    <w:qFormat/>
    <w:rsid w:val="000A679D"/>
    <w:pPr>
      <w:ind w:left="720"/>
      <w:contextualSpacing/>
    </w:pPr>
  </w:style>
  <w:style w:type="paragraph" w:styleId="NoSpacing">
    <w:name w:val="No Spacing"/>
    <w:uiPriority w:val="1"/>
    <w:qFormat/>
    <w:rsid w:val="00127C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urwitz@ctc-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tc-ri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Burdette</dc:creator>
  <cp:lastModifiedBy>CTC-RI</cp:lastModifiedBy>
  <cp:revision>2</cp:revision>
  <dcterms:created xsi:type="dcterms:W3CDTF">2018-07-20T19:49:00Z</dcterms:created>
  <dcterms:modified xsi:type="dcterms:W3CDTF">2018-07-20T19:49:00Z</dcterms:modified>
</cp:coreProperties>
</file>