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6A" w:rsidRPr="00E0546A" w:rsidRDefault="009968C5" w:rsidP="004B340F">
      <w:pPr>
        <w:pStyle w:val="xmsonormal"/>
        <w:spacing w:before="2" w:after="2"/>
        <w:ind w:firstLine="720"/>
        <w:jc w:val="center"/>
        <w:rPr>
          <w:rFonts w:asciiTheme="minorHAnsi" w:hAnsiTheme="minorHAnsi"/>
          <w:sz w:val="36"/>
          <w:szCs w:val="36"/>
        </w:rPr>
      </w:pPr>
      <w:r w:rsidRPr="00E0546A">
        <w:rPr>
          <w:rFonts w:asciiTheme="minorHAnsi" w:hAnsiTheme="minorHAnsi"/>
          <w:sz w:val="36"/>
          <w:szCs w:val="36"/>
        </w:rPr>
        <w:t xml:space="preserve">Care Transformation Collaborative Participative </w:t>
      </w:r>
      <w:r w:rsidR="00586F95" w:rsidRPr="00E0546A">
        <w:rPr>
          <w:rFonts w:asciiTheme="minorHAnsi" w:hAnsiTheme="minorHAnsi"/>
          <w:sz w:val="36"/>
          <w:szCs w:val="36"/>
        </w:rPr>
        <w:t xml:space="preserve">Agreement </w:t>
      </w:r>
    </w:p>
    <w:p w:rsidR="00E0546A" w:rsidRDefault="00586F95" w:rsidP="00E0546A">
      <w:pPr>
        <w:pStyle w:val="xmsonormal"/>
        <w:spacing w:before="2" w:after="2"/>
        <w:jc w:val="center"/>
        <w:rPr>
          <w:rFonts w:asciiTheme="minorHAnsi" w:hAnsiTheme="minorHAnsi"/>
          <w:b/>
          <w:sz w:val="36"/>
          <w:szCs w:val="36"/>
        </w:rPr>
      </w:pPr>
      <w:r w:rsidRPr="00E0546A">
        <w:rPr>
          <w:rFonts w:asciiTheme="minorHAnsi" w:hAnsiTheme="minorHAnsi"/>
          <w:b/>
          <w:sz w:val="36"/>
          <w:szCs w:val="36"/>
        </w:rPr>
        <w:t>Advance</w:t>
      </w:r>
      <w:r w:rsidR="009968C5" w:rsidRPr="00E0546A">
        <w:rPr>
          <w:rFonts w:asciiTheme="minorHAnsi" w:hAnsiTheme="minorHAnsi"/>
          <w:b/>
          <w:sz w:val="36"/>
          <w:szCs w:val="36"/>
        </w:rPr>
        <w:t xml:space="preserve"> Directive Learning Collaborative Network</w:t>
      </w:r>
    </w:p>
    <w:p w:rsidR="00E0546A" w:rsidRPr="00B76B8C" w:rsidRDefault="009968C5" w:rsidP="00E0546A">
      <w:pPr>
        <w:pStyle w:val="xmsonormal"/>
        <w:spacing w:before="2" w:after="2"/>
        <w:jc w:val="center"/>
        <w:rPr>
          <w:rFonts w:asciiTheme="minorHAnsi" w:hAnsiTheme="minorHAnsi"/>
          <w:b/>
        </w:rPr>
      </w:pPr>
      <w:r w:rsidRPr="00E0546A">
        <w:rPr>
          <w:rFonts w:asciiTheme="minorHAnsi" w:hAnsiTheme="minorHAnsi"/>
          <w:b/>
          <w:sz w:val="36"/>
          <w:szCs w:val="36"/>
        </w:rPr>
        <w:t xml:space="preserve"> </w:t>
      </w:r>
    </w:p>
    <w:p w:rsidR="009968C5" w:rsidRPr="00B76B8C" w:rsidRDefault="009968C5" w:rsidP="00E0546A">
      <w:pPr>
        <w:pStyle w:val="xmsonormal"/>
        <w:spacing w:before="2" w:after="2"/>
        <w:jc w:val="center"/>
        <w:rPr>
          <w:rFonts w:asciiTheme="minorHAnsi" w:hAnsiTheme="minorHAnsi"/>
          <w:b/>
          <w:i/>
        </w:rPr>
      </w:pPr>
      <w:r w:rsidRPr="00E0546A">
        <w:rPr>
          <w:rFonts w:asciiTheme="minorHAnsi" w:hAnsiTheme="minorHAnsi"/>
          <w:b/>
          <w:i/>
          <w:sz w:val="36"/>
          <w:szCs w:val="36"/>
        </w:rPr>
        <w:t>Application</w:t>
      </w:r>
    </w:p>
    <w:p w:rsidR="009968C5" w:rsidRDefault="009968C5" w:rsidP="009968C5">
      <w:pPr>
        <w:spacing w:after="0" w:line="240" w:lineRule="auto"/>
        <w:rPr>
          <w:rFonts w:ascii="Cambria" w:hAnsi="Cambria"/>
          <w:szCs w:val="22"/>
        </w:rPr>
      </w:pPr>
    </w:p>
    <w:p w:rsidR="009968C5" w:rsidRPr="00E0546A" w:rsidRDefault="005326DB" w:rsidP="009968C5">
      <w:pPr>
        <w:shd w:val="clear" w:color="auto" w:fill="365F91"/>
        <w:spacing w:before="80" w:after="80" w:line="240" w:lineRule="auto"/>
        <w:rPr>
          <w:rFonts w:asciiTheme="minorHAnsi" w:hAnsiTheme="minorHAnsi"/>
          <w:b/>
          <w:color w:val="FFFFFF"/>
          <w:szCs w:val="22"/>
        </w:rPr>
      </w:pPr>
      <w:r>
        <w:rPr>
          <w:rFonts w:asciiTheme="minorHAnsi" w:hAnsiTheme="minorHAnsi"/>
          <w:b/>
          <w:color w:val="FFFFFF"/>
          <w:szCs w:val="22"/>
        </w:rPr>
        <w:t>This</w:t>
      </w:r>
      <w:r w:rsidR="009968C5" w:rsidRPr="00E0546A">
        <w:rPr>
          <w:rFonts w:asciiTheme="minorHAnsi" w:hAnsiTheme="minorHAnsi"/>
          <w:b/>
          <w:color w:val="FFFFFF"/>
          <w:szCs w:val="22"/>
        </w:rPr>
        <w:t xml:space="preserve"> Application Packet</w:t>
      </w:r>
      <w:r w:rsidR="00A7712F">
        <w:rPr>
          <w:rFonts w:asciiTheme="minorHAnsi" w:hAnsiTheme="minorHAnsi"/>
          <w:b/>
          <w:color w:val="FFFFFF"/>
          <w:szCs w:val="22"/>
        </w:rPr>
        <w:t xml:space="preserve"> contains:</w:t>
      </w:r>
    </w:p>
    <w:p w:rsidR="009968C5" w:rsidRDefault="009968C5" w:rsidP="00FD7937">
      <w:pPr>
        <w:spacing w:after="0" w:line="240" w:lineRule="auto"/>
        <w:rPr>
          <w:rFonts w:asciiTheme="minorHAnsi" w:hAnsiTheme="minorHAnsi"/>
          <w:color w:val="365F91"/>
          <w:szCs w:val="22"/>
        </w:rPr>
      </w:pPr>
      <w:r w:rsidRPr="00B76B8C">
        <w:rPr>
          <w:rFonts w:asciiTheme="minorHAnsi" w:hAnsiTheme="minorHAnsi"/>
          <w:b/>
          <w:color w:val="365F91"/>
          <w:szCs w:val="22"/>
        </w:rPr>
        <w:t>Part 1</w:t>
      </w:r>
      <w:r w:rsidRPr="00B76B8C">
        <w:rPr>
          <w:rFonts w:asciiTheme="minorHAnsi" w:hAnsiTheme="minorHAnsi"/>
          <w:color w:val="365F91"/>
          <w:szCs w:val="22"/>
        </w:rPr>
        <w:t xml:space="preserve"> </w:t>
      </w:r>
      <w:r w:rsidR="005326DB">
        <w:rPr>
          <w:rFonts w:asciiTheme="minorHAnsi" w:hAnsiTheme="minorHAnsi"/>
          <w:szCs w:val="22"/>
        </w:rPr>
        <w:t>–</w:t>
      </w:r>
      <w:r w:rsidRPr="00B76B8C">
        <w:rPr>
          <w:rFonts w:asciiTheme="minorHAnsi" w:hAnsiTheme="minorHAnsi"/>
          <w:szCs w:val="22"/>
        </w:rPr>
        <w:t xml:space="preserve"> </w:t>
      </w:r>
      <w:r w:rsidR="005326DB">
        <w:rPr>
          <w:rFonts w:asciiTheme="minorHAnsi" w:hAnsiTheme="minorHAnsi"/>
          <w:szCs w:val="22"/>
        </w:rPr>
        <w:t>An overview of this project including requirements and guidelines</w:t>
      </w:r>
    </w:p>
    <w:p w:rsidR="00FD7937" w:rsidRPr="00B76B8C" w:rsidRDefault="00FD7937" w:rsidP="00FD7937">
      <w:pPr>
        <w:spacing w:after="0" w:line="240" w:lineRule="auto"/>
        <w:rPr>
          <w:rFonts w:asciiTheme="minorHAnsi" w:hAnsiTheme="minorHAnsi"/>
          <w:color w:val="365F91"/>
          <w:szCs w:val="22"/>
        </w:rPr>
      </w:pPr>
    </w:p>
    <w:p w:rsidR="00B76B8C" w:rsidRDefault="009968C5" w:rsidP="0002026C">
      <w:pPr>
        <w:pStyle w:val="Default"/>
        <w:rPr>
          <w:rFonts w:asciiTheme="minorHAnsi" w:hAnsiTheme="minorHAnsi"/>
          <w:color w:val="auto"/>
          <w:sz w:val="22"/>
          <w:szCs w:val="22"/>
        </w:rPr>
      </w:pPr>
      <w:r w:rsidRPr="00B76B8C">
        <w:rPr>
          <w:rFonts w:asciiTheme="minorHAnsi" w:hAnsiTheme="minorHAnsi"/>
          <w:b/>
          <w:color w:val="365F91"/>
          <w:sz w:val="22"/>
          <w:szCs w:val="22"/>
        </w:rPr>
        <w:t>Part 2</w:t>
      </w:r>
      <w:r w:rsidRPr="00B76B8C">
        <w:rPr>
          <w:rFonts w:asciiTheme="minorHAnsi" w:hAnsiTheme="minorHAnsi"/>
          <w:color w:val="365F91"/>
          <w:sz w:val="22"/>
          <w:szCs w:val="22"/>
        </w:rPr>
        <w:t xml:space="preserve"> </w:t>
      </w:r>
      <w:r w:rsidR="00A7712F">
        <w:rPr>
          <w:rFonts w:asciiTheme="minorHAnsi" w:hAnsiTheme="minorHAnsi"/>
          <w:color w:val="auto"/>
          <w:sz w:val="22"/>
          <w:szCs w:val="22"/>
        </w:rPr>
        <w:t xml:space="preserve">- application materials: </w:t>
      </w:r>
      <w:r w:rsidRPr="00B76B8C">
        <w:rPr>
          <w:rFonts w:asciiTheme="minorHAnsi" w:hAnsiTheme="minorHAnsi"/>
          <w:color w:val="auto"/>
          <w:sz w:val="22"/>
          <w:szCs w:val="22"/>
        </w:rPr>
        <w:t xml:space="preserve"> </w:t>
      </w:r>
      <w:r w:rsidR="0002026C" w:rsidRPr="00B76B8C">
        <w:rPr>
          <w:rFonts w:asciiTheme="minorHAnsi" w:hAnsiTheme="minorHAnsi"/>
          <w:color w:val="auto"/>
          <w:sz w:val="22"/>
          <w:szCs w:val="22"/>
        </w:rPr>
        <w:t>Practice teams interested in partic</w:t>
      </w:r>
      <w:r w:rsidR="000E6FDB" w:rsidRPr="00B76B8C">
        <w:rPr>
          <w:rFonts w:asciiTheme="minorHAnsi" w:hAnsiTheme="minorHAnsi"/>
          <w:color w:val="auto"/>
          <w:sz w:val="22"/>
          <w:szCs w:val="22"/>
        </w:rPr>
        <w:t xml:space="preserve">ipating in this opportunity are invited to </w:t>
      </w:r>
      <w:r w:rsidR="00AB3E78">
        <w:rPr>
          <w:rFonts w:asciiTheme="minorHAnsi" w:hAnsiTheme="minorHAnsi"/>
          <w:color w:val="auto"/>
          <w:sz w:val="22"/>
          <w:szCs w:val="22"/>
        </w:rPr>
        <w:t xml:space="preserve">complete the Practice Advance Directive survey (online, as described in this document) and to </w:t>
      </w:r>
      <w:r w:rsidR="0002026C" w:rsidRPr="00B76B8C">
        <w:rPr>
          <w:rFonts w:asciiTheme="minorHAnsi" w:hAnsiTheme="minorHAnsi"/>
          <w:color w:val="auto"/>
          <w:sz w:val="22"/>
          <w:szCs w:val="22"/>
        </w:rPr>
        <w:t xml:space="preserve">submit a signed Participative Agreement </w:t>
      </w:r>
      <w:r w:rsidR="00B76B8C" w:rsidRPr="00B76B8C">
        <w:rPr>
          <w:rFonts w:asciiTheme="minorHAnsi" w:hAnsiTheme="minorHAnsi"/>
          <w:color w:val="auto"/>
          <w:sz w:val="22"/>
          <w:szCs w:val="22"/>
        </w:rPr>
        <w:t>to</w:t>
      </w:r>
      <w:r w:rsidR="0002026C" w:rsidRPr="00B76B8C">
        <w:rPr>
          <w:rFonts w:asciiTheme="minorHAnsi" w:hAnsiTheme="minorHAnsi"/>
          <w:color w:val="auto"/>
          <w:sz w:val="22"/>
          <w:szCs w:val="22"/>
        </w:rPr>
        <w:t xml:space="preserve"> Care Transformation Collaborative of Rhode Island</w:t>
      </w:r>
      <w:r w:rsidR="00AB3E78">
        <w:rPr>
          <w:rFonts w:asciiTheme="minorHAnsi" w:hAnsiTheme="minorHAnsi"/>
          <w:color w:val="auto"/>
          <w:sz w:val="22"/>
          <w:szCs w:val="22"/>
        </w:rPr>
        <w:t xml:space="preserve"> via email:</w:t>
      </w:r>
    </w:p>
    <w:p w:rsidR="005326DB" w:rsidRDefault="005326DB" w:rsidP="0002026C">
      <w:pPr>
        <w:pStyle w:val="Default"/>
        <w:rPr>
          <w:rFonts w:asciiTheme="minorHAnsi" w:hAnsiTheme="minorHAnsi"/>
          <w:color w:val="auto"/>
          <w:sz w:val="22"/>
          <w:szCs w:val="22"/>
        </w:rPr>
      </w:pPr>
    </w:p>
    <w:p w:rsidR="006E5694" w:rsidRDefault="006E5694" w:rsidP="0002026C">
      <w:pPr>
        <w:pStyle w:val="Default"/>
        <w:rPr>
          <w:rFonts w:asciiTheme="minorHAnsi" w:hAnsiTheme="minorHAnsi"/>
          <w:sz w:val="22"/>
          <w:szCs w:val="22"/>
        </w:rPr>
      </w:pPr>
    </w:p>
    <w:p w:rsidR="00B76B8C" w:rsidRDefault="00B76B8C" w:rsidP="00282802">
      <w:pPr>
        <w:pBdr>
          <w:top w:val="single" w:sz="4" w:space="1" w:color="auto"/>
          <w:left w:val="single" w:sz="4" w:space="4" w:color="auto"/>
          <w:bottom w:val="single" w:sz="4" w:space="0" w:color="auto"/>
          <w:right w:val="single" w:sz="4" w:space="4" w:color="auto"/>
        </w:pBdr>
        <w:shd w:val="clear" w:color="auto" w:fill="FFFF99"/>
        <w:spacing w:before="60" w:after="60" w:line="240" w:lineRule="auto"/>
        <w:ind w:left="720" w:right="720"/>
        <w:jc w:val="center"/>
        <w:rPr>
          <w:rFonts w:asciiTheme="minorHAnsi" w:hAnsiTheme="minorHAnsi"/>
          <w:b/>
          <w:color w:val="44546A"/>
          <w:sz w:val="28"/>
          <w:szCs w:val="28"/>
        </w:rPr>
      </w:pPr>
      <w:r w:rsidRPr="00B76B8C">
        <w:rPr>
          <w:rFonts w:asciiTheme="minorHAnsi" w:hAnsiTheme="minorHAnsi"/>
          <w:b/>
          <w:color w:val="44546A"/>
          <w:sz w:val="28"/>
          <w:szCs w:val="28"/>
        </w:rPr>
        <w:t>Application Due: Wednesday November 28 2018 (5:00 PM EST)</w:t>
      </w:r>
    </w:p>
    <w:p w:rsidR="00282802" w:rsidRDefault="00282802" w:rsidP="00282802">
      <w:pPr>
        <w:pBdr>
          <w:top w:val="single" w:sz="4" w:space="1" w:color="auto"/>
          <w:left w:val="single" w:sz="4" w:space="4" w:color="auto"/>
          <w:bottom w:val="single" w:sz="4" w:space="0" w:color="auto"/>
          <w:right w:val="single" w:sz="4" w:space="4" w:color="auto"/>
        </w:pBdr>
        <w:shd w:val="clear" w:color="auto" w:fill="FFFF99"/>
        <w:spacing w:before="60" w:after="60" w:line="240" w:lineRule="auto"/>
        <w:ind w:left="720" w:right="720"/>
        <w:jc w:val="center"/>
        <w:rPr>
          <w:rFonts w:asciiTheme="minorHAnsi" w:hAnsiTheme="minorHAnsi"/>
          <w:b/>
          <w:color w:val="44546A"/>
          <w:sz w:val="28"/>
          <w:szCs w:val="28"/>
        </w:rPr>
      </w:pPr>
      <w:r>
        <w:rPr>
          <w:rFonts w:asciiTheme="minorHAnsi" w:hAnsiTheme="minorHAnsi"/>
          <w:b/>
          <w:color w:val="44546A"/>
          <w:sz w:val="28"/>
          <w:szCs w:val="28"/>
        </w:rPr>
        <w:t xml:space="preserve">Via email to: Candice Brown – </w:t>
      </w:r>
      <w:hyperlink r:id="rId8" w:history="1">
        <w:r w:rsidRPr="00CD2871">
          <w:rPr>
            <w:rStyle w:val="Hyperlink"/>
            <w:rFonts w:asciiTheme="minorHAnsi" w:hAnsiTheme="minorHAnsi"/>
            <w:b/>
            <w:sz w:val="28"/>
            <w:szCs w:val="28"/>
          </w:rPr>
          <w:t>cbrown@ctc-ri.org</w:t>
        </w:r>
      </w:hyperlink>
    </w:p>
    <w:p w:rsidR="00B76B8C" w:rsidRDefault="00B76B8C" w:rsidP="0002026C">
      <w:pPr>
        <w:pStyle w:val="Default"/>
        <w:rPr>
          <w:rFonts w:asciiTheme="minorHAnsi" w:hAnsiTheme="minorHAnsi"/>
          <w:sz w:val="22"/>
          <w:szCs w:val="22"/>
        </w:rPr>
      </w:pPr>
    </w:p>
    <w:p w:rsidR="005326DB" w:rsidRDefault="005326DB" w:rsidP="0002026C">
      <w:pPr>
        <w:pStyle w:val="Default"/>
        <w:rPr>
          <w:rFonts w:asciiTheme="minorHAnsi" w:hAnsiTheme="minorHAnsi"/>
          <w:sz w:val="22"/>
          <w:szCs w:val="22"/>
        </w:rPr>
      </w:pPr>
    </w:p>
    <w:p w:rsidR="0002026C" w:rsidRPr="00B76B8C" w:rsidRDefault="00B76B8C" w:rsidP="0002026C">
      <w:pPr>
        <w:pStyle w:val="Default"/>
        <w:rPr>
          <w:rFonts w:asciiTheme="minorHAnsi" w:hAnsiTheme="minorHAnsi"/>
          <w:sz w:val="22"/>
          <w:szCs w:val="22"/>
        </w:rPr>
      </w:pPr>
      <w:r>
        <w:rPr>
          <w:rFonts w:asciiTheme="minorHAnsi" w:hAnsiTheme="minorHAnsi"/>
          <w:sz w:val="22"/>
          <w:szCs w:val="22"/>
        </w:rPr>
        <w:t>C</w:t>
      </w:r>
      <w:r w:rsidR="0002026C" w:rsidRPr="00B76B8C">
        <w:rPr>
          <w:rFonts w:asciiTheme="minorHAnsi" w:hAnsiTheme="minorHAnsi"/>
          <w:sz w:val="22"/>
          <w:szCs w:val="22"/>
        </w:rPr>
        <w:t>TC will use the Practice Survey information to further customize the</w:t>
      </w:r>
      <w:r w:rsidR="000E6FDB" w:rsidRPr="00B76B8C">
        <w:rPr>
          <w:rFonts w:asciiTheme="minorHAnsi" w:hAnsiTheme="minorHAnsi"/>
          <w:sz w:val="22"/>
          <w:szCs w:val="22"/>
        </w:rPr>
        <w:t xml:space="preserve"> Learning Collaborative</w:t>
      </w:r>
      <w:r w:rsidR="0002026C" w:rsidRPr="00B76B8C">
        <w:rPr>
          <w:rFonts w:asciiTheme="minorHAnsi" w:hAnsiTheme="minorHAnsi"/>
          <w:sz w:val="22"/>
          <w:szCs w:val="22"/>
        </w:rPr>
        <w:t xml:space="preserve"> training program. </w:t>
      </w:r>
    </w:p>
    <w:p w:rsidR="0002026C" w:rsidRPr="00B76B8C" w:rsidRDefault="0002026C" w:rsidP="0002026C">
      <w:pPr>
        <w:pStyle w:val="Default"/>
        <w:rPr>
          <w:rFonts w:asciiTheme="minorHAnsi" w:hAnsiTheme="minorHAnsi"/>
          <w:sz w:val="22"/>
          <w:szCs w:val="22"/>
        </w:rPr>
      </w:pPr>
    </w:p>
    <w:p w:rsidR="0002026C" w:rsidRPr="00B76B8C" w:rsidRDefault="0002026C" w:rsidP="0002026C">
      <w:pPr>
        <w:pStyle w:val="Default"/>
        <w:rPr>
          <w:rFonts w:asciiTheme="minorHAnsi" w:hAnsiTheme="minorHAnsi"/>
          <w:sz w:val="22"/>
          <w:szCs w:val="22"/>
        </w:rPr>
      </w:pPr>
      <w:r w:rsidRPr="00B76B8C">
        <w:rPr>
          <w:rFonts w:asciiTheme="minorHAnsi" w:hAnsiTheme="minorHAnsi"/>
          <w:sz w:val="22"/>
          <w:szCs w:val="22"/>
        </w:rPr>
        <w:t xml:space="preserve">Priority for selection will be given to practice teams that participated in the Patient Engagement Interview process that took place 1/1/9-2/28/18 and/or practices that participated in the User Acceptance Testing of the Consumer Engagement Platform (scheduled for December 7-13, 2018). </w:t>
      </w:r>
    </w:p>
    <w:p w:rsidR="0002026C" w:rsidRPr="00B76B8C" w:rsidRDefault="0002026C" w:rsidP="0002026C">
      <w:pPr>
        <w:pStyle w:val="Default"/>
        <w:rPr>
          <w:rFonts w:asciiTheme="minorHAnsi" w:hAnsiTheme="minorHAnsi"/>
          <w:sz w:val="22"/>
          <w:szCs w:val="22"/>
        </w:rPr>
      </w:pPr>
    </w:p>
    <w:p w:rsidR="0002026C" w:rsidRPr="00B76B8C" w:rsidRDefault="00282802" w:rsidP="006E5694">
      <w:pPr>
        <w:pStyle w:val="Default"/>
        <w:jc w:val="center"/>
        <w:rPr>
          <w:rFonts w:asciiTheme="minorHAnsi" w:hAnsiTheme="minorHAnsi"/>
          <w:sz w:val="22"/>
          <w:szCs w:val="22"/>
        </w:rPr>
      </w:pPr>
      <w:r w:rsidRPr="00282802">
        <w:rPr>
          <w:rFonts w:asciiTheme="minorHAnsi" w:hAnsiTheme="minorHAnsi"/>
          <w:b/>
          <w:sz w:val="22"/>
          <w:szCs w:val="22"/>
        </w:rPr>
        <w:t>Selection</w:t>
      </w:r>
      <w:r>
        <w:rPr>
          <w:rFonts w:asciiTheme="minorHAnsi" w:hAnsiTheme="minorHAnsi"/>
          <w:sz w:val="22"/>
          <w:szCs w:val="22"/>
        </w:rPr>
        <w:t xml:space="preserve">: </w:t>
      </w:r>
      <w:r w:rsidR="0002026C" w:rsidRPr="00B76B8C">
        <w:rPr>
          <w:rFonts w:asciiTheme="minorHAnsi" w:hAnsiTheme="minorHAnsi"/>
          <w:sz w:val="22"/>
          <w:szCs w:val="22"/>
        </w:rPr>
        <w:t xml:space="preserve">Practice teams will be notified of selection by </w:t>
      </w:r>
      <w:r w:rsidR="00B45845">
        <w:rPr>
          <w:rFonts w:asciiTheme="minorHAnsi" w:hAnsiTheme="minorHAnsi"/>
          <w:b/>
          <w:sz w:val="22"/>
          <w:szCs w:val="22"/>
        </w:rPr>
        <w:t>December 7,</w:t>
      </w:r>
      <w:r w:rsidR="0002026C" w:rsidRPr="00B76B8C">
        <w:rPr>
          <w:rFonts w:asciiTheme="minorHAnsi" w:hAnsiTheme="minorHAnsi"/>
          <w:b/>
          <w:sz w:val="22"/>
          <w:szCs w:val="22"/>
        </w:rPr>
        <w:t>2018.</w:t>
      </w:r>
    </w:p>
    <w:p w:rsidR="00282802" w:rsidRPr="007D0B1A" w:rsidRDefault="00282802" w:rsidP="006E5694">
      <w:pPr>
        <w:pStyle w:val="Default"/>
        <w:jc w:val="center"/>
        <w:rPr>
          <w:rFonts w:asciiTheme="minorHAnsi" w:hAnsiTheme="minorHAnsi"/>
          <w:sz w:val="22"/>
          <w:szCs w:val="22"/>
        </w:rPr>
      </w:pPr>
      <w:r w:rsidRPr="00282802">
        <w:rPr>
          <w:rFonts w:asciiTheme="minorHAnsi" w:hAnsiTheme="minorHAnsi"/>
          <w:b/>
          <w:sz w:val="22"/>
          <w:szCs w:val="22"/>
        </w:rPr>
        <w:t>Stipend</w:t>
      </w:r>
      <w:r w:rsidRPr="00282802">
        <w:rPr>
          <w:rFonts w:asciiTheme="minorHAnsi" w:hAnsiTheme="minorHAnsi"/>
          <w:sz w:val="22"/>
          <w:szCs w:val="22"/>
        </w:rPr>
        <w:t>: $</w:t>
      </w:r>
      <w:r>
        <w:rPr>
          <w:rFonts w:asciiTheme="minorHAnsi" w:hAnsiTheme="minorHAnsi"/>
          <w:sz w:val="22"/>
          <w:szCs w:val="22"/>
        </w:rPr>
        <w:t>4,000 with disbursements as described in the following guidelines</w:t>
      </w:r>
    </w:p>
    <w:p w:rsidR="0002026C" w:rsidRDefault="0002026C" w:rsidP="0002026C">
      <w:pPr>
        <w:pStyle w:val="Default"/>
        <w:rPr>
          <w:rFonts w:asciiTheme="minorHAnsi" w:hAnsiTheme="minorHAnsi"/>
          <w:sz w:val="22"/>
          <w:szCs w:val="22"/>
        </w:rPr>
      </w:pPr>
    </w:p>
    <w:p w:rsidR="00282802" w:rsidRPr="00B76B8C" w:rsidRDefault="00282802" w:rsidP="0002026C">
      <w:pPr>
        <w:pStyle w:val="Default"/>
        <w:rPr>
          <w:rFonts w:asciiTheme="minorHAnsi" w:hAnsiTheme="minorHAnsi"/>
          <w:sz w:val="22"/>
          <w:szCs w:val="22"/>
        </w:rPr>
      </w:pPr>
    </w:p>
    <w:p w:rsidR="0002026C" w:rsidRDefault="00B76B8C" w:rsidP="0002026C">
      <w:pPr>
        <w:pStyle w:val="Default"/>
        <w:rPr>
          <w:sz w:val="22"/>
          <w:szCs w:val="22"/>
        </w:rPr>
      </w:pPr>
      <w:r>
        <w:rPr>
          <w:sz w:val="22"/>
          <w:szCs w:val="22"/>
        </w:rPr>
        <w:t xml:space="preserve">The </w:t>
      </w:r>
      <w:r w:rsidR="0002026C">
        <w:rPr>
          <w:sz w:val="22"/>
          <w:szCs w:val="22"/>
        </w:rPr>
        <w:t xml:space="preserve">Rhode Island Quality Institute (RIQI) will execute a Memorandum of Agreement with selected practices and will be responsible for providing practices with stipend payments.  </w:t>
      </w:r>
      <w:r w:rsidR="00A7712F">
        <w:rPr>
          <w:sz w:val="22"/>
          <w:szCs w:val="22"/>
        </w:rPr>
        <w:t>RIQI will also provision staff members at the selected practices who will use KnowMyHealthRI</w:t>
      </w:r>
      <w:r w:rsidR="00B45845">
        <w:rPr>
          <w:sz w:val="22"/>
          <w:szCs w:val="22"/>
        </w:rPr>
        <w:t xml:space="preserve"> to upload patient advance directive information</w:t>
      </w:r>
      <w:r w:rsidR="00A7712F">
        <w:rPr>
          <w:sz w:val="22"/>
          <w:szCs w:val="22"/>
        </w:rPr>
        <w:t xml:space="preserve">. </w:t>
      </w:r>
    </w:p>
    <w:p w:rsidR="00586F95" w:rsidRDefault="00586F95" w:rsidP="00586F95">
      <w:pPr>
        <w:spacing w:beforeLines="1" w:before="2" w:afterLines="1" w:after="2" w:line="240" w:lineRule="auto"/>
        <w:rPr>
          <w:rFonts w:ascii="Cambria" w:hAnsi="Cambria"/>
          <w:color w:val="365F91"/>
          <w:szCs w:val="22"/>
        </w:rPr>
      </w:pPr>
    </w:p>
    <w:p w:rsidR="00A7712F" w:rsidRDefault="00A7712F" w:rsidP="00B76B8C">
      <w:pPr>
        <w:spacing w:after="0" w:line="240" w:lineRule="auto"/>
        <w:jc w:val="center"/>
        <w:rPr>
          <w:rFonts w:asciiTheme="minorHAnsi" w:hAnsiTheme="minorHAnsi"/>
          <w:szCs w:val="22"/>
        </w:rPr>
      </w:pPr>
    </w:p>
    <w:p w:rsidR="00B76B8C" w:rsidRPr="00A7712F" w:rsidRDefault="00A7712F" w:rsidP="00B76B8C">
      <w:pPr>
        <w:spacing w:after="0" w:line="240" w:lineRule="auto"/>
        <w:jc w:val="center"/>
        <w:rPr>
          <w:rFonts w:asciiTheme="minorHAnsi" w:hAnsiTheme="minorHAnsi"/>
          <w:szCs w:val="22"/>
        </w:rPr>
      </w:pPr>
      <w:r w:rsidRPr="00A7712F">
        <w:rPr>
          <w:rFonts w:asciiTheme="minorHAnsi" w:hAnsiTheme="minorHAnsi"/>
          <w:szCs w:val="22"/>
        </w:rPr>
        <w:t>If you have questions,</w:t>
      </w:r>
      <w:r w:rsidR="00B76B8C" w:rsidRPr="00A7712F">
        <w:rPr>
          <w:rFonts w:asciiTheme="minorHAnsi" w:hAnsiTheme="minorHAnsi"/>
          <w:szCs w:val="22"/>
        </w:rPr>
        <w:t xml:space="preserve"> please contact:</w:t>
      </w:r>
    </w:p>
    <w:p w:rsidR="00B76B8C" w:rsidRPr="00A7712F" w:rsidRDefault="00B76B8C" w:rsidP="00B76B8C">
      <w:pPr>
        <w:spacing w:after="0" w:line="240" w:lineRule="auto"/>
        <w:jc w:val="center"/>
        <w:rPr>
          <w:rFonts w:asciiTheme="minorHAnsi" w:hAnsiTheme="minorHAnsi"/>
          <w:szCs w:val="22"/>
        </w:rPr>
      </w:pPr>
      <w:r w:rsidRPr="00A7712F">
        <w:rPr>
          <w:rFonts w:asciiTheme="minorHAnsi" w:hAnsiTheme="minorHAnsi"/>
          <w:szCs w:val="22"/>
        </w:rPr>
        <w:t xml:space="preserve">Susanne Campbell, </w:t>
      </w:r>
      <w:r w:rsidRPr="00A7712F">
        <w:rPr>
          <w:rFonts w:asciiTheme="minorHAnsi" w:hAnsiTheme="minorHAnsi" w:cs="Arial"/>
          <w:color w:val="000000"/>
          <w:szCs w:val="22"/>
        </w:rPr>
        <w:t xml:space="preserve">RN, MS, PCMH CCE - </w:t>
      </w:r>
      <w:r w:rsidRPr="00A7712F">
        <w:rPr>
          <w:rFonts w:asciiTheme="minorHAnsi" w:hAnsiTheme="minorHAnsi"/>
          <w:szCs w:val="22"/>
        </w:rPr>
        <w:t>CTC-RI Senior Project Director</w:t>
      </w:r>
    </w:p>
    <w:p w:rsidR="00B45845" w:rsidRDefault="00E04012" w:rsidP="00A7712F">
      <w:pPr>
        <w:spacing w:after="0" w:line="240" w:lineRule="auto"/>
        <w:jc w:val="center"/>
        <w:rPr>
          <w:rFonts w:asciiTheme="minorHAnsi" w:hAnsiTheme="minorHAnsi"/>
          <w:szCs w:val="22"/>
        </w:rPr>
      </w:pPr>
      <w:hyperlink r:id="rId9" w:history="1">
        <w:r w:rsidR="00B76B8C" w:rsidRPr="00A7712F">
          <w:rPr>
            <w:rStyle w:val="Hyperlink"/>
            <w:rFonts w:asciiTheme="minorHAnsi" w:hAnsiTheme="minorHAnsi"/>
            <w:color w:val="auto"/>
            <w:szCs w:val="22"/>
            <w:u w:val="none"/>
          </w:rPr>
          <w:t>Scampbell@ctc-ri.org</w:t>
        </w:r>
      </w:hyperlink>
      <w:r w:rsidR="00B76B8C" w:rsidRPr="00A7712F">
        <w:rPr>
          <w:rFonts w:asciiTheme="minorHAnsi" w:hAnsiTheme="minorHAnsi"/>
          <w:szCs w:val="22"/>
        </w:rPr>
        <w:t xml:space="preserve"> ▪ phone 401 519-3925▪ cell 401 477-0011 </w:t>
      </w:r>
    </w:p>
    <w:p w:rsidR="00B45845" w:rsidRDefault="00B45845" w:rsidP="002948C1">
      <w:pPr>
        <w:spacing w:after="0" w:line="240" w:lineRule="auto"/>
        <w:jc w:val="center"/>
        <w:rPr>
          <w:rFonts w:asciiTheme="minorHAnsi" w:hAnsiTheme="minorHAnsi"/>
          <w:szCs w:val="22"/>
        </w:rPr>
      </w:pPr>
    </w:p>
    <w:p w:rsidR="002948C1" w:rsidRPr="002948C1" w:rsidRDefault="00B45845" w:rsidP="002948C1">
      <w:pPr>
        <w:spacing w:after="0" w:line="240" w:lineRule="auto"/>
        <w:jc w:val="center"/>
        <w:rPr>
          <w:rFonts w:ascii="Cambria" w:eastAsiaTheme="minorHAnsi" w:hAnsi="Cambria" w:cs="Calibri"/>
          <w:color w:val="1F497D"/>
          <w:szCs w:val="22"/>
        </w:rPr>
      </w:pPr>
      <w:r>
        <w:rPr>
          <w:rFonts w:asciiTheme="minorHAnsi" w:hAnsiTheme="minorHAnsi"/>
          <w:szCs w:val="22"/>
        </w:rPr>
        <w:t>If you are interested in seeing a KnowMyHealthRI demonstration, contact April Arnold at Rhode Island Quality Institute</w:t>
      </w:r>
      <w:r w:rsidR="002948C1">
        <w:rPr>
          <w:rFonts w:asciiTheme="minorHAnsi" w:hAnsiTheme="minorHAnsi"/>
          <w:szCs w:val="22"/>
        </w:rPr>
        <w:t xml:space="preserve">: </w:t>
      </w:r>
      <w:hyperlink r:id="rId10" w:history="1">
        <w:r w:rsidR="002948C1" w:rsidRPr="002948C1">
          <w:rPr>
            <w:rFonts w:ascii="Cambria" w:eastAsiaTheme="minorHAnsi" w:hAnsi="Cambria" w:cs="Calibri"/>
            <w:i/>
            <w:iCs/>
            <w:color w:val="0563C1"/>
            <w:szCs w:val="22"/>
            <w:u w:val="single"/>
          </w:rPr>
          <w:t>AArnold@riqi.org</w:t>
        </w:r>
      </w:hyperlink>
      <w:r w:rsidR="002948C1">
        <w:rPr>
          <w:rFonts w:ascii="Cambria" w:eastAsiaTheme="minorHAnsi" w:hAnsi="Cambria" w:cs="Calibri"/>
          <w:color w:val="1F497D"/>
          <w:szCs w:val="22"/>
        </w:rPr>
        <w:t xml:space="preserve">  phone: </w:t>
      </w:r>
      <w:r w:rsidR="002948C1" w:rsidRPr="002948C1">
        <w:rPr>
          <w:rFonts w:ascii="Cambria" w:eastAsiaTheme="minorHAnsi" w:hAnsi="Cambria" w:cs="Calibri"/>
          <w:i/>
          <w:iCs/>
          <w:color w:val="1F497D"/>
          <w:szCs w:val="22"/>
        </w:rPr>
        <w:t>401-276-9141 x 288</w:t>
      </w:r>
    </w:p>
    <w:p w:rsidR="00B76B8C" w:rsidRDefault="00B76B8C" w:rsidP="00A7712F">
      <w:pPr>
        <w:spacing w:after="0" w:line="240" w:lineRule="auto"/>
        <w:jc w:val="center"/>
        <w:rPr>
          <w:rFonts w:ascii="Cambria" w:hAnsi="Cambria"/>
          <w:color w:val="1F497D"/>
          <w:sz w:val="36"/>
          <w:szCs w:val="36"/>
        </w:rPr>
      </w:pPr>
      <w:r>
        <w:rPr>
          <w:rFonts w:ascii="Cambria" w:hAnsi="Cambria"/>
          <w:color w:val="1F497D"/>
          <w:sz w:val="36"/>
          <w:szCs w:val="36"/>
        </w:rPr>
        <w:br w:type="page"/>
      </w:r>
    </w:p>
    <w:p w:rsidR="0002026C" w:rsidRPr="0002026C" w:rsidRDefault="0002026C" w:rsidP="00586F95">
      <w:pPr>
        <w:spacing w:beforeLines="1" w:before="2" w:afterLines="1" w:after="2" w:line="240" w:lineRule="auto"/>
        <w:jc w:val="center"/>
        <w:rPr>
          <w:rFonts w:ascii="Cambria" w:hAnsi="Cambria"/>
          <w:color w:val="1F497D"/>
          <w:sz w:val="36"/>
          <w:szCs w:val="36"/>
        </w:rPr>
      </w:pPr>
      <w:r w:rsidRPr="0002026C">
        <w:rPr>
          <w:rFonts w:ascii="Cambria" w:hAnsi="Cambria"/>
          <w:color w:val="1F497D"/>
          <w:sz w:val="36"/>
          <w:szCs w:val="36"/>
        </w:rPr>
        <w:lastRenderedPageBreak/>
        <w:t>Part 1:</w:t>
      </w:r>
    </w:p>
    <w:p w:rsidR="0002026C" w:rsidRPr="0002026C" w:rsidRDefault="0002026C" w:rsidP="0002026C">
      <w:pPr>
        <w:spacing w:beforeLines="1" w:before="2" w:afterLines="1" w:after="2" w:line="240" w:lineRule="auto"/>
        <w:jc w:val="center"/>
        <w:rPr>
          <w:rFonts w:ascii="Cambria" w:hAnsi="Cambria"/>
          <w:color w:val="1F497D"/>
          <w:sz w:val="36"/>
          <w:szCs w:val="36"/>
        </w:rPr>
      </w:pPr>
      <w:r w:rsidRPr="0002026C">
        <w:rPr>
          <w:rFonts w:ascii="Cambria" w:hAnsi="Cambria"/>
          <w:color w:val="1F497D"/>
          <w:sz w:val="36"/>
          <w:szCs w:val="36"/>
        </w:rPr>
        <w:t>Background and Overview</w:t>
      </w:r>
    </w:p>
    <w:p w:rsidR="0002026C" w:rsidRPr="0002026C" w:rsidRDefault="0002026C" w:rsidP="0002026C">
      <w:pPr>
        <w:spacing w:beforeLines="1" w:before="2" w:afterLines="1" w:after="2" w:line="240" w:lineRule="auto"/>
        <w:jc w:val="center"/>
        <w:rPr>
          <w:rFonts w:ascii="Cambria" w:hAnsi="Cambria"/>
          <w:color w:val="1F497D"/>
          <w:sz w:val="36"/>
          <w:szCs w:val="36"/>
        </w:rPr>
      </w:pPr>
      <w:r w:rsidRPr="0002026C">
        <w:rPr>
          <w:rFonts w:ascii="Cambria" w:hAnsi="Cambria"/>
          <w:color w:val="1F497D"/>
          <w:sz w:val="36"/>
          <w:szCs w:val="36"/>
        </w:rPr>
        <w:t>Collaborative Requirements and Guidelines</w:t>
      </w:r>
    </w:p>
    <w:p w:rsidR="007D0B1A" w:rsidRDefault="007D0B1A" w:rsidP="00586F95">
      <w:pPr>
        <w:pStyle w:val="Default"/>
        <w:rPr>
          <w:b/>
          <w:bCs/>
          <w:sz w:val="22"/>
          <w:szCs w:val="22"/>
        </w:rPr>
      </w:pPr>
    </w:p>
    <w:p w:rsidR="00586F95" w:rsidRDefault="00586F95" w:rsidP="00586F95">
      <w:pPr>
        <w:pStyle w:val="Default"/>
        <w:rPr>
          <w:sz w:val="22"/>
          <w:szCs w:val="22"/>
        </w:rPr>
      </w:pPr>
      <w:r>
        <w:rPr>
          <w:b/>
          <w:bCs/>
          <w:sz w:val="22"/>
          <w:szCs w:val="22"/>
        </w:rPr>
        <w:t xml:space="preserve">Background </w:t>
      </w:r>
    </w:p>
    <w:p w:rsidR="007D0B1A" w:rsidRDefault="007D0B1A" w:rsidP="00586F95">
      <w:pPr>
        <w:pStyle w:val="Default"/>
        <w:jc w:val="both"/>
        <w:rPr>
          <w:sz w:val="22"/>
          <w:szCs w:val="22"/>
        </w:rPr>
      </w:pPr>
    </w:p>
    <w:p w:rsidR="00586F95" w:rsidRPr="007D0B1A" w:rsidRDefault="00586F95" w:rsidP="00FD7937">
      <w:pPr>
        <w:pStyle w:val="Default"/>
        <w:rPr>
          <w:rFonts w:asciiTheme="minorHAnsi" w:hAnsiTheme="minorHAnsi"/>
          <w:sz w:val="22"/>
          <w:szCs w:val="22"/>
        </w:rPr>
      </w:pPr>
      <w:r w:rsidRPr="007D0B1A">
        <w:rPr>
          <w:rFonts w:asciiTheme="minorHAnsi" w:hAnsiTheme="minorHAnsi"/>
          <w:sz w:val="22"/>
          <w:szCs w:val="22"/>
        </w:rPr>
        <w:t xml:space="preserve">The State Innovation Model (SIM) Population Health Plan goals are to 1) Address the social and environmental determinants that affect the overall health of individuals and 2) Empower consumers to assume greater control over their own health care.  SIM awarded RIQI a contract to build and test a Consumer Engagement Platform </w:t>
      </w:r>
      <w:r w:rsidRPr="00FD7937">
        <w:rPr>
          <w:rFonts w:asciiTheme="minorHAnsi" w:hAnsiTheme="minorHAnsi"/>
          <w:sz w:val="22"/>
          <w:szCs w:val="22"/>
        </w:rPr>
        <w:t>(</w:t>
      </w:r>
      <w:r w:rsidR="00FD7937" w:rsidRPr="00FD7937">
        <w:rPr>
          <w:rFonts w:asciiTheme="minorHAnsi" w:hAnsiTheme="minorHAnsi"/>
          <w:sz w:val="22"/>
          <w:szCs w:val="22"/>
        </w:rPr>
        <w:t>KnowMyHealthRI</w:t>
      </w:r>
      <w:r w:rsidRPr="00FD7937">
        <w:rPr>
          <w:rFonts w:asciiTheme="minorHAnsi" w:hAnsiTheme="minorHAnsi"/>
          <w:sz w:val="22"/>
          <w:szCs w:val="22"/>
        </w:rPr>
        <w:t>)</w:t>
      </w:r>
      <w:r w:rsidRPr="007D0B1A">
        <w:rPr>
          <w:rFonts w:asciiTheme="minorHAnsi" w:hAnsiTheme="minorHAnsi"/>
          <w:sz w:val="22"/>
          <w:szCs w:val="22"/>
        </w:rPr>
        <w:t xml:space="preserve"> that will provide consumers with the ability to: 1) upload advance directives into a registry for access by the Rhode Island provider community and 2) provide health status, social determinants of health information for inclusion in options su</w:t>
      </w:r>
      <w:r w:rsidR="00363B7B">
        <w:rPr>
          <w:rFonts w:asciiTheme="minorHAnsi" w:hAnsiTheme="minorHAnsi"/>
          <w:sz w:val="22"/>
          <w:szCs w:val="22"/>
        </w:rPr>
        <w:t>ch as CurrentCare/HIE/practice Electronic Health R</w:t>
      </w:r>
      <w:r w:rsidRPr="007D0B1A">
        <w:rPr>
          <w:rFonts w:asciiTheme="minorHAnsi" w:hAnsiTheme="minorHAnsi"/>
          <w:sz w:val="22"/>
          <w:szCs w:val="22"/>
        </w:rPr>
        <w:t xml:space="preserve">ecord.  </w:t>
      </w:r>
    </w:p>
    <w:p w:rsidR="00586F95" w:rsidRPr="007D0B1A" w:rsidRDefault="00586F95" w:rsidP="00FD7937">
      <w:pPr>
        <w:pStyle w:val="Default"/>
        <w:rPr>
          <w:rFonts w:asciiTheme="minorHAnsi" w:hAnsiTheme="minorHAnsi"/>
          <w:sz w:val="22"/>
          <w:szCs w:val="22"/>
        </w:rPr>
      </w:pPr>
    </w:p>
    <w:p w:rsidR="00586F95" w:rsidRPr="007D0B1A" w:rsidRDefault="00586F95" w:rsidP="00FD7937">
      <w:pPr>
        <w:pStyle w:val="Default"/>
        <w:rPr>
          <w:rFonts w:asciiTheme="minorHAnsi" w:hAnsiTheme="minorHAnsi"/>
          <w:sz w:val="22"/>
          <w:szCs w:val="22"/>
        </w:rPr>
      </w:pPr>
      <w:r w:rsidRPr="007D0B1A">
        <w:rPr>
          <w:rFonts w:asciiTheme="minorHAnsi" w:hAnsiTheme="minorHAnsi"/>
          <w:sz w:val="22"/>
          <w:szCs w:val="22"/>
        </w:rPr>
        <w:t xml:space="preserve">This </w:t>
      </w:r>
      <w:r w:rsidR="006D7C86" w:rsidRPr="007D0B1A">
        <w:rPr>
          <w:rFonts w:asciiTheme="minorHAnsi" w:hAnsiTheme="minorHAnsi"/>
          <w:sz w:val="22"/>
          <w:szCs w:val="22"/>
        </w:rPr>
        <w:t xml:space="preserve">2019 </w:t>
      </w:r>
      <w:r w:rsidR="006D7C86">
        <w:rPr>
          <w:rFonts w:asciiTheme="minorHAnsi" w:hAnsiTheme="minorHAnsi"/>
          <w:sz w:val="22"/>
          <w:szCs w:val="22"/>
        </w:rPr>
        <w:t xml:space="preserve">Advance Directive </w:t>
      </w:r>
      <w:r w:rsidRPr="007D0B1A">
        <w:rPr>
          <w:rFonts w:asciiTheme="minorHAnsi" w:hAnsiTheme="minorHAnsi"/>
          <w:sz w:val="22"/>
          <w:szCs w:val="22"/>
        </w:rPr>
        <w:t xml:space="preserve">Learning Collaborative Network Initiative will focus on testing the use of </w:t>
      </w:r>
      <w:r w:rsidR="00FD7937">
        <w:rPr>
          <w:rFonts w:asciiTheme="minorHAnsi" w:hAnsiTheme="minorHAnsi"/>
          <w:sz w:val="22"/>
          <w:szCs w:val="22"/>
        </w:rPr>
        <w:t xml:space="preserve">KnowMyHealthRI </w:t>
      </w:r>
      <w:r w:rsidRPr="007D0B1A">
        <w:rPr>
          <w:rFonts w:asciiTheme="minorHAnsi" w:hAnsiTheme="minorHAnsi"/>
          <w:sz w:val="22"/>
          <w:szCs w:val="22"/>
        </w:rPr>
        <w:t xml:space="preserve">as a registry for ensuring end of life wishes are documented and accessible to the medical community. </w:t>
      </w:r>
      <w:r w:rsidR="006D7C86">
        <w:rPr>
          <w:rFonts w:asciiTheme="minorHAnsi" w:hAnsiTheme="minorHAnsi"/>
          <w:sz w:val="22"/>
          <w:szCs w:val="22"/>
        </w:rPr>
        <w:t xml:space="preserve">For more information, see the </w:t>
      </w:r>
      <w:hyperlink r:id="rId11" w:history="1">
        <w:r w:rsidR="006D7C86" w:rsidRPr="0046546A">
          <w:rPr>
            <w:rStyle w:val="Hyperlink"/>
            <w:rFonts w:asciiTheme="minorHAnsi" w:hAnsiTheme="minorHAnsi"/>
            <w:sz w:val="22"/>
            <w:szCs w:val="22"/>
          </w:rPr>
          <w:t>RIQI Frequently Asked</w:t>
        </w:r>
        <w:r w:rsidR="00311DB4" w:rsidRPr="0046546A">
          <w:rPr>
            <w:rStyle w:val="Hyperlink"/>
            <w:rFonts w:asciiTheme="minorHAnsi" w:hAnsiTheme="minorHAnsi"/>
            <w:sz w:val="22"/>
            <w:szCs w:val="22"/>
          </w:rPr>
          <w:t xml:space="preserve"> Question</w:t>
        </w:r>
        <w:r w:rsidR="006D7C86" w:rsidRPr="0046546A">
          <w:rPr>
            <w:rStyle w:val="Hyperlink"/>
            <w:rFonts w:asciiTheme="minorHAnsi" w:hAnsiTheme="minorHAnsi"/>
            <w:sz w:val="22"/>
            <w:szCs w:val="22"/>
          </w:rPr>
          <w:t xml:space="preserve"> Document (FAQ)</w:t>
        </w:r>
      </w:hyperlink>
      <w:bookmarkStart w:id="0" w:name="_GoBack"/>
      <w:bookmarkEnd w:id="0"/>
      <w:r w:rsidR="006D7C86">
        <w:rPr>
          <w:rFonts w:asciiTheme="minorHAnsi" w:hAnsiTheme="minorHAnsi"/>
          <w:sz w:val="22"/>
          <w:szCs w:val="22"/>
        </w:rPr>
        <w:t xml:space="preserve">.  </w:t>
      </w:r>
    </w:p>
    <w:p w:rsidR="00586F95" w:rsidRPr="007D0B1A" w:rsidRDefault="00586F95" w:rsidP="00FD7937">
      <w:pPr>
        <w:pStyle w:val="Default"/>
        <w:rPr>
          <w:rFonts w:asciiTheme="minorHAnsi" w:hAnsiTheme="minorHAnsi"/>
          <w:sz w:val="22"/>
          <w:szCs w:val="22"/>
        </w:rPr>
      </w:pPr>
    </w:p>
    <w:p w:rsidR="00586F95" w:rsidRPr="007D0B1A" w:rsidRDefault="00586F95" w:rsidP="00FD7937">
      <w:pPr>
        <w:pStyle w:val="Default"/>
        <w:rPr>
          <w:rFonts w:asciiTheme="minorHAnsi" w:hAnsiTheme="minorHAnsi"/>
          <w:b/>
          <w:sz w:val="22"/>
          <w:szCs w:val="22"/>
        </w:rPr>
      </w:pPr>
      <w:r w:rsidRPr="007D0B1A">
        <w:rPr>
          <w:rFonts w:asciiTheme="minorHAnsi" w:hAnsiTheme="minorHAnsi"/>
          <w:b/>
          <w:sz w:val="22"/>
          <w:szCs w:val="22"/>
        </w:rPr>
        <w:t xml:space="preserve">Population Health Opportunity </w:t>
      </w:r>
    </w:p>
    <w:p w:rsidR="007D0B1A" w:rsidRDefault="007D0B1A" w:rsidP="00FD7937">
      <w:pPr>
        <w:spacing w:after="0" w:line="240" w:lineRule="auto"/>
        <w:rPr>
          <w:rFonts w:asciiTheme="minorHAnsi" w:eastAsia="Calibri" w:hAnsiTheme="minorHAnsi" w:cs="Calibri"/>
          <w:color w:val="000000"/>
          <w:szCs w:val="22"/>
        </w:rPr>
      </w:pPr>
    </w:p>
    <w:p w:rsidR="00586F95" w:rsidRPr="007D0B1A" w:rsidRDefault="00586F95" w:rsidP="00FD7937">
      <w:pPr>
        <w:spacing w:after="0" w:line="240" w:lineRule="auto"/>
        <w:rPr>
          <w:rFonts w:asciiTheme="minorHAnsi" w:eastAsia="Calibri" w:hAnsiTheme="minorHAnsi" w:cs="Calibri"/>
          <w:color w:val="000000"/>
          <w:szCs w:val="22"/>
        </w:rPr>
      </w:pPr>
      <w:r w:rsidRPr="007D0B1A">
        <w:rPr>
          <w:rFonts w:asciiTheme="minorHAnsi" w:eastAsia="Calibri" w:hAnsiTheme="minorHAnsi" w:cs="Calibri"/>
          <w:color w:val="000000"/>
          <w:szCs w:val="22"/>
        </w:rPr>
        <w:t>Participating in this pilot will enable collaboration amongst healthcare teams and consumers with a positive effect on the state healthcare system by helping to:</w:t>
      </w:r>
    </w:p>
    <w:p w:rsidR="00586F95" w:rsidRPr="007D0B1A" w:rsidRDefault="00586F95" w:rsidP="00FD7937">
      <w:pPr>
        <w:spacing w:after="0" w:line="240" w:lineRule="auto"/>
        <w:ind w:left="576"/>
        <w:rPr>
          <w:rFonts w:asciiTheme="minorHAnsi" w:eastAsia="Calibri" w:hAnsiTheme="minorHAnsi" w:cs="Calibri"/>
          <w:color w:val="000000"/>
          <w:szCs w:val="22"/>
          <w:highlight w:val="yellow"/>
        </w:rPr>
      </w:pPr>
    </w:p>
    <w:p w:rsidR="00586F95" w:rsidRPr="007D0B1A" w:rsidRDefault="00586F95" w:rsidP="00FD7937">
      <w:pPr>
        <w:pStyle w:val="ListParagraph"/>
        <w:numPr>
          <w:ilvl w:val="0"/>
          <w:numId w:val="2"/>
        </w:numPr>
        <w:spacing w:after="0" w:line="240" w:lineRule="auto"/>
        <w:ind w:left="936"/>
      </w:pPr>
      <w:r w:rsidRPr="007D0B1A">
        <w:t>Educate the community and care teams about the importance of planning for end-of-life care</w:t>
      </w:r>
    </w:p>
    <w:p w:rsidR="00586F95" w:rsidRPr="007D0B1A" w:rsidRDefault="00586F95" w:rsidP="00FD7937">
      <w:pPr>
        <w:pStyle w:val="ListParagraph"/>
        <w:numPr>
          <w:ilvl w:val="0"/>
          <w:numId w:val="2"/>
        </w:numPr>
        <w:spacing w:after="0" w:line="240" w:lineRule="auto"/>
        <w:ind w:left="936"/>
      </w:pPr>
      <w:r w:rsidRPr="007D0B1A">
        <w:t xml:space="preserve">Test use of technology in making it more likely that an individual’s end-of-life wishes will be known and carried out by giving the medical community access to end of life documentation </w:t>
      </w:r>
    </w:p>
    <w:p w:rsidR="00586F95" w:rsidRPr="002948C1" w:rsidRDefault="00586F95" w:rsidP="00FD7937">
      <w:pPr>
        <w:pStyle w:val="ListParagraph"/>
        <w:numPr>
          <w:ilvl w:val="0"/>
          <w:numId w:val="2"/>
        </w:numPr>
        <w:spacing w:after="0" w:line="240" w:lineRule="auto"/>
        <w:ind w:left="936"/>
      </w:pPr>
      <w:r w:rsidRPr="002948C1">
        <w:t xml:space="preserve">Gather feedback from the practice team as to how </w:t>
      </w:r>
      <w:r w:rsidR="00FD7937" w:rsidRPr="002948C1">
        <w:t>KnowMyHealthRI</w:t>
      </w:r>
      <w:r w:rsidRPr="002948C1">
        <w:t xml:space="preserve"> may be used to help contain and/or transfer other important information into the HIE</w:t>
      </w:r>
    </w:p>
    <w:p w:rsidR="00586F95" w:rsidRPr="007D0B1A" w:rsidRDefault="00586F95" w:rsidP="00FD7937">
      <w:pPr>
        <w:pStyle w:val="ListParagraph"/>
        <w:numPr>
          <w:ilvl w:val="0"/>
          <w:numId w:val="2"/>
        </w:numPr>
        <w:spacing w:after="0" w:line="240" w:lineRule="auto"/>
        <w:ind w:left="936"/>
      </w:pPr>
      <w:r w:rsidRPr="007D0B1A">
        <w:t>Learn and contribute to best practice sharing –  identifying patients who may benefit from end</w:t>
      </w:r>
      <w:r w:rsidR="00FD7937">
        <w:t>-</w:t>
      </w:r>
      <w:r w:rsidRPr="007D0B1A">
        <w:t>of</w:t>
      </w:r>
      <w:r w:rsidR="00FD7937">
        <w:t>-</w:t>
      </w:r>
      <w:r w:rsidRPr="007D0B1A">
        <w:t>life planning, identifying “end</w:t>
      </w:r>
      <w:r w:rsidR="00FD7937">
        <w:t>-</w:t>
      </w:r>
      <w:r w:rsidRPr="007D0B1A">
        <w:t>of</w:t>
      </w:r>
      <w:r w:rsidR="00FD7937">
        <w:t>-</w:t>
      </w:r>
      <w:r w:rsidRPr="007D0B1A">
        <w:t xml:space="preserve">life” conversation opportunities how to use EHR for prompting end of life conversations, how to successfully bill for advance planning conversations and how to upload end of life documents to </w:t>
      </w:r>
      <w:r w:rsidR="00FD7937">
        <w:t>KnowMyHealthRI</w:t>
      </w:r>
    </w:p>
    <w:p w:rsidR="00586F95" w:rsidRPr="007D0B1A" w:rsidRDefault="00586F95" w:rsidP="00FD7937">
      <w:pPr>
        <w:pStyle w:val="Default"/>
        <w:rPr>
          <w:rFonts w:asciiTheme="minorHAnsi" w:hAnsiTheme="minorHAnsi"/>
          <w:sz w:val="22"/>
          <w:szCs w:val="22"/>
        </w:rPr>
      </w:pPr>
    </w:p>
    <w:p w:rsidR="00586F95" w:rsidRPr="007D0B1A" w:rsidRDefault="00586F95" w:rsidP="00FD7937">
      <w:pPr>
        <w:pStyle w:val="Default"/>
        <w:rPr>
          <w:rFonts w:asciiTheme="minorHAnsi" w:hAnsiTheme="minorHAnsi"/>
          <w:b/>
          <w:sz w:val="22"/>
          <w:szCs w:val="22"/>
        </w:rPr>
      </w:pPr>
      <w:r w:rsidRPr="007D0B1A">
        <w:rPr>
          <w:rFonts w:asciiTheme="minorHAnsi" w:hAnsiTheme="minorHAnsi"/>
          <w:b/>
          <w:sz w:val="22"/>
          <w:szCs w:val="22"/>
        </w:rPr>
        <w:t xml:space="preserve">Roles and Responsibilities </w:t>
      </w:r>
    </w:p>
    <w:p w:rsidR="007D0B1A" w:rsidRDefault="007D0B1A" w:rsidP="00FD7937">
      <w:pPr>
        <w:pStyle w:val="Default"/>
        <w:rPr>
          <w:rFonts w:asciiTheme="minorHAnsi" w:hAnsiTheme="minorHAnsi"/>
          <w:sz w:val="22"/>
          <w:szCs w:val="22"/>
        </w:rPr>
      </w:pPr>
    </w:p>
    <w:p w:rsidR="00586F95" w:rsidRPr="007D0B1A" w:rsidRDefault="00586F95" w:rsidP="00FD7937">
      <w:pPr>
        <w:pStyle w:val="Default"/>
        <w:rPr>
          <w:rFonts w:asciiTheme="minorHAnsi" w:hAnsiTheme="minorHAnsi"/>
          <w:sz w:val="22"/>
          <w:szCs w:val="22"/>
        </w:rPr>
      </w:pPr>
      <w:r w:rsidRPr="007D0B1A">
        <w:rPr>
          <w:rFonts w:asciiTheme="minorHAnsi" w:hAnsiTheme="minorHAnsi"/>
          <w:sz w:val="22"/>
          <w:szCs w:val="22"/>
        </w:rPr>
        <w:t xml:space="preserve">RIQI is sub-contracting with CTC-RI to launch a Participative Agreement and </w:t>
      </w:r>
      <w:r w:rsidR="006D7C86">
        <w:rPr>
          <w:rFonts w:asciiTheme="minorHAnsi" w:hAnsiTheme="minorHAnsi"/>
          <w:sz w:val="22"/>
          <w:szCs w:val="22"/>
        </w:rPr>
        <w:t xml:space="preserve">Advance Directive </w:t>
      </w:r>
      <w:r w:rsidRPr="007D0B1A">
        <w:rPr>
          <w:rFonts w:asciiTheme="minorHAnsi" w:hAnsiTheme="minorHAnsi"/>
          <w:sz w:val="22"/>
          <w:szCs w:val="22"/>
        </w:rPr>
        <w:t xml:space="preserve">Learning Collaborative Network Initiative to support 5 primary care/health care organizations and 1 community health team to test use of </w:t>
      </w:r>
      <w:r w:rsidR="00FD7937">
        <w:rPr>
          <w:rFonts w:asciiTheme="minorHAnsi" w:hAnsiTheme="minorHAnsi"/>
          <w:sz w:val="22"/>
          <w:szCs w:val="22"/>
        </w:rPr>
        <w:t>KnowMyHealthRI</w:t>
      </w:r>
      <w:r w:rsidR="00FD7937" w:rsidRPr="007D0B1A">
        <w:rPr>
          <w:rFonts w:asciiTheme="minorHAnsi" w:hAnsiTheme="minorHAnsi"/>
          <w:sz w:val="22"/>
          <w:szCs w:val="22"/>
        </w:rPr>
        <w:t xml:space="preserve"> </w:t>
      </w:r>
      <w:r w:rsidRPr="007D0B1A">
        <w:rPr>
          <w:rFonts w:asciiTheme="minorHAnsi" w:hAnsiTheme="minorHAnsi"/>
          <w:sz w:val="22"/>
          <w:szCs w:val="22"/>
        </w:rPr>
        <w:t xml:space="preserve">as a building block for developing a state-wide registry for hosting advance directive patient information.  </w:t>
      </w:r>
    </w:p>
    <w:p w:rsidR="00586F95" w:rsidRPr="007D0B1A" w:rsidRDefault="00586F95" w:rsidP="00FD7937">
      <w:pPr>
        <w:pStyle w:val="Default"/>
        <w:rPr>
          <w:rFonts w:asciiTheme="minorHAnsi" w:hAnsiTheme="minorHAnsi"/>
          <w:sz w:val="22"/>
          <w:szCs w:val="22"/>
        </w:rPr>
      </w:pPr>
    </w:p>
    <w:p w:rsidR="00586F95" w:rsidRPr="007D0B1A" w:rsidRDefault="00586F95" w:rsidP="00FD7937">
      <w:pPr>
        <w:pStyle w:val="Default"/>
        <w:rPr>
          <w:rFonts w:asciiTheme="minorHAnsi" w:hAnsiTheme="minorHAnsi"/>
          <w:sz w:val="22"/>
          <w:szCs w:val="22"/>
        </w:rPr>
      </w:pPr>
      <w:r w:rsidRPr="007D0B1A">
        <w:rPr>
          <w:rFonts w:asciiTheme="minorHAnsi" w:hAnsiTheme="minorHAnsi"/>
          <w:sz w:val="22"/>
          <w:szCs w:val="22"/>
        </w:rPr>
        <w:t xml:space="preserve">The </w:t>
      </w:r>
      <w:r w:rsidR="006D7C86">
        <w:rPr>
          <w:rFonts w:asciiTheme="minorHAnsi" w:hAnsiTheme="minorHAnsi"/>
          <w:sz w:val="22"/>
          <w:szCs w:val="22"/>
        </w:rPr>
        <w:t xml:space="preserve">2019 Advance Directive </w:t>
      </w:r>
      <w:r w:rsidRPr="007D0B1A">
        <w:rPr>
          <w:rFonts w:asciiTheme="minorHAnsi" w:hAnsiTheme="minorHAnsi"/>
          <w:sz w:val="22"/>
          <w:szCs w:val="22"/>
        </w:rPr>
        <w:t xml:space="preserve">Learning Collaborative Network Initiative will provide participating practice(s) with the opportunity to use technology that is available through the </w:t>
      </w:r>
      <w:r w:rsidRPr="002948C1">
        <w:rPr>
          <w:rFonts w:asciiTheme="minorHAnsi" w:hAnsiTheme="minorHAnsi"/>
          <w:sz w:val="22"/>
          <w:szCs w:val="22"/>
        </w:rPr>
        <w:t>practice electronic health record/platform and Health Information Exchange (HIE)</w:t>
      </w:r>
      <w:r w:rsidRPr="007D0B1A">
        <w:rPr>
          <w:rFonts w:asciiTheme="minorHAnsi" w:hAnsiTheme="minorHAnsi"/>
          <w:sz w:val="22"/>
          <w:szCs w:val="22"/>
        </w:rPr>
        <w:t xml:space="preserve"> to improve how practices a) identify patients who might benefit from having advance directive conversations; b) prompt providers/ practice teams to obtain advance directive information c) upload the advance directive information to </w:t>
      </w:r>
      <w:r w:rsidR="00FD7937">
        <w:rPr>
          <w:rFonts w:asciiTheme="minorHAnsi" w:hAnsiTheme="minorHAnsi"/>
          <w:sz w:val="22"/>
          <w:szCs w:val="22"/>
        </w:rPr>
        <w:t>KnowMyHealthRI</w:t>
      </w:r>
      <w:r w:rsidR="00FD7937" w:rsidRPr="007D0B1A">
        <w:rPr>
          <w:rFonts w:asciiTheme="minorHAnsi" w:hAnsiTheme="minorHAnsi"/>
          <w:sz w:val="22"/>
          <w:szCs w:val="22"/>
        </w:rPr>
        <w:t xml:space="preserve"> </w:t>
      </w:r>
      <w:r w:rsidRPr="007D0B1A">
        <w:rPr>
          <w:rFonts w:asciiTheme="minorHAnsi" w:hAnsiTheme="minorHAnsi"/>
          <w:sz w:val="22"/>
          <w:szCs w:val="22"/>
        </w:rPr>
        <w:t xml:space="preserve">d) provide education for patients on how to develop and upload advance directive information to </w:t>
      </w:r>
      <w:r w:rsidR="00FD7937">
        <w:rPr>
          <w:rFonts w:asciiTheme="minorHAnsi" w:hAnsiTheme="minorHAnsi"/>
          <w:sz w:val="22"/>
          <w:szCs w:val="22"/>
        </w:rPr>
        <w:t>KnowMyHealthRI</w:t>
      </w:r>
      <w:r w:rsidRPr="007D0B1A">
        <w:rPr>
          <w:rFonts w:asciiTheme="minorHAnsi" w:hAnsiTheme="minorHAnsi"/>
          <w:sz w:val="22"/>
          <w:szCs w:val="22"/>
        </w:rPr>
        <w:t xml:space="preserve">. </w:t>
      </w:r>
    </w:p>
    <w:p w:rsidR="007D0B1A" w:rsidRDefault="007D0B1A">
      <w:pPr>
        <w:spacing w:after="160" w:line="259" w:lineRule="auto"/>
        <w:rPr>
          <w:rFonts w:asciiTheme="minorHAnsi" w:eastAsiaTheme="minorHAnsi" w:hAnsiTheme="minorHAnsi" w:cs="Calibri"/>
          <w:b/>
          <w:color w:val="000000"/>
          <w:szCs w:val="22"/>
        </w:rPr>
      </w:pPr>
      <w:r>
        <w:rPr>
          <w:rFonts w:asciiTheme="minorHAnsi" w:hAnsiTheme="minorHAnsi"/>
          <w:b/>
          <w:szCs w:val="22"/>
        </w:rPr>
        <w:br w:type="page"/>
      </w:r>
    </w:p>
    <w:p w:rsidR="00586F95" w:rsidRPr="007D0B1A" w:rsidRDefault="002948C1" w:rsidP="007D0B1A">
      <w:pPr>
        <w:pStyle w:val="Default"/>
        <w:rPr>
          <w:rFonts w:asciiTheme="minorHAnsi" w:hAnsiTheme="minorHAnsi"/>
          <w:sz w:val="22"/>
          <w:szCs w:val="22"/>
        </w:rPr>
      </w:pPr>
      <w:r>
        <w:rPr>
          <w:rFonts w:asciiTheme="minorHAnsi" w:hAnsiTheme="minorHAnsi"/>
          <w:sz w:val="22"/>
          <w:szCs w:val="22"/>
        </w:rPr>
        <w:lastRenderedPageBreak/>
        <w:t xml:space="preserve">CTC will host four </w:t>
      </w:r>
      <w:r w:rsidR="006D7C86">
        <w:rPr>
          <w:rFonts w:asciiTheme="minorHAnsi" w:hAnsiTheme="minorHAnsi"/>
          <w:sz w:val="22"/>
          <w:szCs w:val="22"/>
        </w:rPr>
        <w:t xml:space="preserve">Advance Directive </w:t>
      </w:r>
      <w:r w:rsidR="00586F95" w:rsidRPr="007D0B1A">
        <w:rPr>
          <w:rFonts w:asciiTheme="minorHAnsi" w:hAnsiTheme="minorHAnsi"/>
          <w:sz w:val="22"/>
          <w:szCs w:val="22"/>
        </w:rPr>
        <w:t>Learning Network Collaborative session</w:t>
      </w:r>
      <w:r>
        <w:rPr>
          <w:rFonts w:asciiTheme="minorHAnsi" w:hAnsiTheme="minorHAnsi"/>
          <w:sz w:val="22"/>
          <w:szCs w:val="22"/>
        </w:rPr>
        <w:t>s</w:t>
      </w:r>
      <w:r w:rsidR="00586F95" w:rsidRPr="007D0B1A">
        <w:rPr>
          <w:rFonts w:asciiTheme="minorHAnsi" w:hAnsiTheme="minorHAnsi"/>
          <w:sz w:val="22"/>
          <w:szCs w:val="22"/>
        </w:rPr>
        <w:t xml:space="preserve"> over a 6-month time frame.   Primary care practice teams/CHT will be asked to develop/implement AIM statement(s) and data driven performance improvement work plan(s) on a) obtaining and uploading documents such as advance directives to </w:t>
      </w:r>
      <w:r w:rsidR="00FD7937">
        <w:rPr>
          <w:rFonts w:asciiTheme="minorHAnsi" w:hAnsiTheme="minorHAnsi"/>
          <w:sz w:val="22"/>
          <w:szCs w:val="22"/>
        </w:rPr>
        <w:t>KnowMyHealthRI</w:t>
      </w:r>
      <w:r w:rsidR="00586F95" w:rsidRPr="007D0B1A">
        <w:rPr>
          <w:rFonts w:asciiTheme="minorHAnsi" w:hAnsiTheme="minorHAnsi"/>
          <w:sz w:val="22"/>
          <w:szCs w:val="22"/>
        </w:rPr>
        <w:t xml:space="preserve"> and b) assisting patients with developing and uploading advance directive documents </w:t>
      </w:r>
      <w:r w:rsidR="00586F95" w:rsidRPr="00282802">
        <w:rPr>
          <w:rFonts w:asciiTheme="minorHAnsi" w:hAnsiTheme="minorHAnsi"/>
          <w:sz w:val="22"/>
          <w:szCs w:val="22"/>
        </w:rPr>
        <w:t xml:space="preserve">to </w:t>
      </w:r>
      <w:r w:rsidR="00FD7937">
        <w:rPr>
          <w:rFonts w:asciiTheme="minorHAnsi" w:hAnsiTheme="minorHAnsi"/>
          <w:sz w:val="22"/>
          <w:szCs w:val="22"/>
        </w:rPr>
        <w:t xml:space="preserve">KnowMyHealthRI; </w:t>
      </w:r>
      <w:r w:rsidR="00586F95" w:rsidRPr="007D0B1A">
        <w:rPr>
          <w:rFonts w:asciiTheme="minorHAnsi" w:hAnsiTheme="minorHAnsi"/>
          <w:sz w:val="22"/>
          <w:szCs w:val="22"/>
        </w:rPr>
        <w:t xml:space="preserve">Incentive payments will be paid based on meeting participative agreement requirements.  </w:t>
      </w:r>
    </w:p>
    <w:p w:rsidR="00586F95" w:rsidRPr="007D0B1A" w:rsidRDefault="00586F95" w:rsidP="007D0B1A">
      <w:pPr>
        <w:pStyle w:val="Default"/>
        <w:rPr>
          <w:rFonts w:asciiTheme="minorHAnsi" w:hAnsiTheme="minorHAnsi"/>
          <w:sz w:val="22"/>
          <w:szCs w:val="22"/>
        </w:rPr>
      </w:pPr>
    </w:p>
    <w:p w:rsidR="00586F95" w:rsidRPr="007D0B1A" w:rsidRDefault="006D7C86" w:rsidP="007D0B1A">
      <w:pPr>
        <w:pStyle w:val="Default"/>
        <w:rPr>
          <w:rFonts w:asciiTheme="minorHAnsi" w:hAnsiTheme="minorHAnsi"/>
          <w:sz w:val="22"/>
          <w:szCs w:val="22"/>
        </w:rPr>
      </w:pPr>
      <w:r>
        <w:rPr>
          <w:rFonts w:asciiTheme="minorHAnsi" w:hAnsiTheme="minorHAnsi"/>
          <w:sz w:val="22"/>
          <w:szCs w:val="22"/>
        </w:rPr>
        <w:t xml:space="preserve">Advance Directive </w:t>
      </w:r>
      <w:r w:rsidR="00586F95" w:rsidRPr="007D0B1A">
        <w:rPr>
          <w:rFonts w:asciiTheme="minorHAnsi" w:hAnsiTheme="minorHAnsi"/>
          <w:sz w:val="22"/>
          <w:szCs w:val="22"/>
        </w:rPr>
        <w:t xml:space="preserve">Learning Collaborative Network meetings will provide opportunities for practice teams to learn from each other and feature content expert speakers who will guide discussions on: </w:t>
      </w:r>
    </w:p>
    <w:p w:rsidR="00586F95" w:rsidRPr="007D0B1A" w:rsidRDefault="00586F95" w:rsidP="007D0B1A">
      <w:pPr>
        <w:pStyle w:val="Default"/>
        <w:numPr>
          <w:ilvl w:val="0"/>
          <w:numId w:val="3"/>
        </w:numPr>
        <w:rPr>
          <w:rFonts w:asciiTheme="minorHAnsi" w:hAnsiTheme="minorHAnsi"/>
          <w:sz w:val="22"/>
          <w:szCs w:val="22"/>
        </w:rPr>
      </w:pPr>
      <w:r w:rsidRPr="007D0B1A">
        <w:rPr>
          <w:rFonts w:asciiTheme="minorHAnsi" w:hAnsiTheme="minorHAnsi"/>
          <w:sz w:val="22"/>
          <w:szCs w:val="22"/>
        </w:rPr>
        <w:t xml:space="preserve">Advance Directives in Rhode Island </w:t>
      </w:r>
    </w:p>
    <w:p w:rsidR="00586F95" w:rsidRPr="007D0B1A" w:rsidRDefault="00586F95" w:rsidP="007D0B1A">
      <w:pPr>
        <w:pStyle w:val="Default"/>
        <w:numPr>
          <w:ilvl w:val="0"/>
          <w:numId w:val="3"/>
        </w:numPr>
        <w:rPr>
          <w:rFonts w:asciiTheme="minorHAnsi" w:hAnsiTheme="minorHAnsi"/>
          <w:sz w:val="22"/>
          <w:szCs w:val="22"/>
        </w:rPr>
      </w:pPr>
      <w:r w:rsidRPr="007D0B1A">
        <w:rPr>
          <w:rFonts w:asciiTheme="minorHAnsi" w:hAnsiTheme="minorHAnsi"/>
          <w:sz w:val="22"/>
          <w:szCs w:val="22"/>
        </w:rPr>
        <w:t xml:space="preserve">Having Patient Conversations on end of life wishes </w:t>
      </w:r>
    </w:p>
    <w:p w:rsidR="00586F95" w:rsidRPr="007D0B1A" w:rsidRDefault="00586F95" w:rsidP="007D0B1A">
      <w:pPr>
        <w:pStyle w:val="Default"/>
        <w:numPr>
          <w:ilvl w:val="0"/>
          <w:numId w:val="3"/>
        </w:numPr>
        <w:rPr>
          <w:rFonts w:asciiTheme="minorHAnsi" w:hAnsiTheme="minorHAnsi"/>
          <w:sz w:val="22"/>
          <w:szCs w:val="22"/>
        </w:rPr>
      </w:pPr>
      <w:r w:rsidRPr="007D0B1A">
        <w:rPr>
          <w:rFonts w:asciiTheme="minorHAnsi" w:hAnsiTheme="minorHAnsi"/>
          <w:sz w:val="22"/>
          <w:szCs w:val="22"/>
        </w:rPr>
        <w:t xml:space="preserve">Annual Wellness Visits as an Opportunity for Advance Directive Conversations </w:t>
      </w:r>
    </w:p>
    <w:p w:rsidR="00586F95" w:rsidRPr="007D0B1A" w:rsidRDefault="00586F95" w:rsidP="007D0B1A">
      <w:pPr>
        <w:pStyle w:val="Default"/>
        <w:numPr>
          <w:ilvl w:val="0"/>
          <w:numId w:val="3"/>
        </w:numPr>
        <w:rPr>
          <w:rFonts w:asciiTheme="minorHAnsi" w:hAnsiTheme="minorHAnsi"/>
          <w:sz w:val="22"/>
          <w:szCs w:val="22"/>
        </w:rPr>
      </w:pPr>
      <w:r w:rsidRPr="007D0B1A">
        <w:rPr>
          <w:rFonts w:asciiTheme="minorHAnsi" w:hAnsiTheme="minorHAnsi"/>
          <w:sz w:val="22"/>
          <w:szCs w:val="22"/>
        </w:rPr>
        <w:t xml:space="preserve">Billing for Advance Directive conversations.  </w:t>
      </w:r>
    </w:p>
    <w:p w:rsidR="00586F95" w:rsidRPr="007D0B1A" w:rsidRDefault="00586F95" w:rsidP="007D0B1A">
      <w:pPr>
        <w:pStyle w:val="Default"/>
        <w:rPr>
          <w:rFonts w:asciiTheme="minorHAnsi" w:hAnsiTheme="minorHAnsi"/>
          <w:sz w:val="22"/>
          <w:szCs w:val="22"/>
        </w:rPr>
      </w:pPr>
    </w:p>
    <w:p w:rsidR="006E5694" w:rsidRDefault="00586F95" w:rsidP="007D0B1A">
      <w:pPr>
        <w:pStyle w:val="Default"/>
        <w:rPr>
          <w:rFonts w:asciiTheme="minorHAnsi" w:hAnsiTheme="minorHAnsi"/>
          <w:b/>
          <w:bCs/>
          <w:sz w:val="22"/>
          <w:szCs w:val="22"/>
        </w:rPr>
      </w:pPr>
      <w:r w:rsidRPr="007D0B1A">
        <w:rPr>
          <w:rFonts w:asciiTheme="minorHAnsi" w:hAnsiTheme="minorHAnsi"/>
          <w:b/>
          <w:bCs/>
          <w:sz w:val="22"/>
          <w:szCs w:val="22"/>
        </w:rPr>
        <w:t xml:space="preserve">Practice Requirements for receipt of stipend: </w:t>
      </w:r>
    </w:p>
    <w:p w:rsidR="006E5694" w:rsidRDefault="006E5694" w:rsidP="007D0B1A">
      <w:pPr>
        <w:pStyle w:val="Default"/>
        <w:rPr>
          <w:rFonts w:asciiTheme="minorHAnsi" w:hAnsiTheme="minorHAnsi"/>
          <w:b/>
          <w:bCs/>
          <w:sz w:val="22"/>
          <w:szCs w:val="22"/>
        </w:rPr>
      </w:pPr>
    </w:p>
    <w:p w:rsidR="00586F95" w:rsidRPr="007D0B1A" w:rsidRDefault="00282802" w:rsidP="007D0B1A">
      <w:pPr>
        <w:pStyle w:val="Default"/>
        <w:rPr>
          <w:rFonts w:asciiTheme="minorHAnsi" w:hAnsiTheme="minorHAnsi"/>
          <w:bCs/>
          <w:sz w:val="22"/>
          <w:szCs w:val="22"/>
        </w:rPr>
      </w:pPr>
      <w:r>
        <w:rPr>
          <w:rFonts w:asciiTheme="minorHAnsi" w:hAnsiTheme="minorHAnsi"/>
          <w:bCs/>
          <w:sz w:val="22"/>
          <w:szCs w:val="22"/>
        </w:rPr>
        <w:t>P</w:t>
      </w:r>
      <w:r w:rsidR="00586F95" w:rsidRPr="007D0B1A">
        <w:rPr>
          <w:rFonts w:asciiTheme="minorHAnsi" w:hAnsiTheme="minorHAnsi"/>
          <w:bCs/>
          <w:sz w:val="22"/>
          <w:szCs w:val="22"/>
        </w:rPr>
        <w:t xml:space="preserve">ractices/organizations are required to meet participative agreement requirements and submit required documents to Care Transformation Collaborative of Rhode Island. </w:t>
      </w:r>
    </w:p>
    <w:p w:rsidR="00586F95" w:rsidRPr="007D0B1A" w:rsidRDefault="00586F95" w:rsidP="007D0B1A">
      <w:pPr>
        <w:pStyle w:val="Default"/>
        <w:rPr>
          <w:rFonts w:asciiTheme="minorHAnsi" w:hAnsiTheme="minorHAnsi"/>
          <w:bCs/>
          <w:sz w:val="22"/>
          <w:szCs w:val="22"/>
        </w:rPr>
      </w:pPr>
    </w:p>
    <w:p w:rsidR="00586F95" w:rsidRPr="007D0B1A" w:rsidRDefault="00586F95" w:rsidP="007D0B1A">
      <w:pPr>
        <w:pStyle w:val="Default"/>
        <w:rPr>
          <w:rFonts w:asciiTheme="minorHAnsi" w:hAnsiTheme="minorHAnsi"/>
          <w:bCs/>
          <w:sz w:val="22"/>
          <w:szCs w:val="22"/>
        </w:rPr>
      </w:pPr>
      <w:r w:rsidRPr="007D0B1A">
        <w:rPr>
          <w:rFonts w:asciiTheme="minorHAnsi" w:hAnsiTheme="minorHAnsi"/>
          <w:bCs/>
          <w:sz w:val="22"/>
          <w:szCs w:val="22"/>
        </w:rPr>
        <w:t xml:space="preserve">CTC will provide RIQI with reports on practice performance. </w:t>
      </w:r>
    </w:p>
    <w:p w:rsidR="00586F95" w:rsidRPr="007D0B1A" w:rsidRDefault="00586F95" w:rsidP="007D0B1A">
      <w:pPr>
        <w:pStyle w:val="Default"/>
        <w:rPr>
          <w:rFonts w:asciiTheme="minorHAnsi" w:hAnsiTheme="minorHAnsi"/>
          <w:sz w:val="22"/>
          <w:szCs w:val="22"/>
        </w:rPr>
      </w:pPr>
    </w:p>
    <w:p w:rsidR="00586F95" w:rsidRPr="007D0B1A" w:rsidRDefault="006E5694" w:rsidP="006E5694">
      <w:pPr>
        <w:pStyle w:val="Default"/>
        <w:rPr>
          <w:rFonts w:asciiTheme="minorHAnsi" w:hAnsiTheme="minorHAnsi"/>
          <w:sz w:val="22"/>
          <w:szCs w:val="22"/>
        </w:rPr>
      </w:pPr>
      <w:r w:rsidRPr="0089640A">
        <w:rPr>
          <w:rFonts w:asciiTheme="minorHAnsi" w:hAnsiTheme="minorHAnsi"/>
          <w:b/>
          <w:i/>
          <w:color w:val="2F5496" w:themeColor="accent5" w:themeShade="BF"/>
          <w:sz w:val="22"/>
          <w:szCs w:val="22"/>
        </w:rPr>
        <w:t>First Disbursement:</w:t>
      </w:r>
      <w:r w:rsidRPr="006E5694">
        <w:rPr>
          <w:rFonts w:asciiTheme="minorHAnsi" w:hAnsiTheme="minorHAnsi"/>
          <w:color w:val="2F5496" w:themeColor="accent5" w:themeShade="BF"/>
          <w:sz w:val="22"/>
          <w:szCs w:val="22"/>
        </w:rPr>
        <w:t xml:space="preserve"> </w:t>
      </w:r>
      <w:r w:rsidR="00586F95" w:rsidRPr="007D0B1A">
        <w:rPr>
          <w:rFonts w:asciiTheme="minorHAnsi" w:hAnsiTheme="minorHAnsi"/>
          <w:sz w:val="22"/>
          <w:szCs w:val="22"/>
        </w:rPr>
        <w:t xml:space="preserve">RIQI will disperse $2,000 to the practice after signing the participative agreement and attending the first meeting on January 17, 2019.   Practices are expected to send their practice team, including, but limited to: provider champion, nurse care manager, practice reporting/IT staff to learning network meetings. </w:t>
      </w:r>
    </w:p>
    <w:p w:rsidR="00586F95" w:rsidRPr="007D0B1A" w:rsidRDefault="00586F95" w:rsidP="007D0B1A">
      <w:pPr>
        <w:pStyle w:val="Default"/>
        <w:ind w:left="450" w:hanging="450"/>
        <w:rPr>
          <w:rFonts w:asciiTheme="minorHAnsi" w:hAnsiTheme="minorHAnsi"/>
          <w:sz w:val="22"/>
          <w:szCs w:val="22"/>
        </w:rPr>
      </w:pPr>
      <w:r w:rsidRPr="007D0B1A">
        <w:rPr>
          <w:rFonts w:asciiTheme="minorHAnsi" w:hAnsiTheme="minorHAnsi"/>
          <w:sz w:val="22"/>
          <w:szCs w:val="22"/>
        </w:rPr>
        <w:t xml:space="preserve">         </w:t>
      </w:r>
    </w:p>
    <w:p w:rsidR="00586F95" w:rsidRPr="007D0B1A" w:rsidRDefault="00586F95" w:rsidP="007D0B1A">
      <w:pPr>
        <w:pStyle w:val="Default"/>
        <w:rPr>
          <w:rFonts w:asciiTheme="minorHAnsi" w:hAnsiTheme="minorHAnsi"/>
          <w:sz w:val="22"/>
          <w:szCs w:val="22"/>
        </w:rPr>
      </w:pPr>
      <w:r w:rsidRPr="007D0B1A">
        <w:rPr>
          <w:rFonts w:asciiTheme="minorHAnsi" w:hAnsiTheme="minorHAnsi"/>
          <w:sz w:val="22"/>
          <w:szCs w:val="22"/>
        </w:rPr>
        <w:t>RIQI w</w:t>
      </w:r>
      <w:r w:rsidR="002948C1">
        <w:rPr>
          <w:rFonts w:asciiTheme="minorHAnsi" w:hAnsiTheme="minorHAnsi"/>
          <w:sz w:val="22"/>
          <w:szCs w:val="22"/>
        </w:rPr>
        <w:t xml:space="preserve">ill provide practices with a KnowMyHealthRI </w:t>
      </w:r>
      <w:r w:rsidR="002948C1" w:rsidRPr="007D0B1A">
        <w:rPr>
          <w:rFonts w:asciiTheme="minorHAnsi" w:hAnsiTheme="minorHAnsi"/>
          <w:sz w:val="22"/>
          <w:szCs w:val="22"/>
        </w:rPr>
        <w:t>Upload</w:t>
      </w:r>
      <w:r w:rsidRPr="007D0B1A">
        <w:rPr>
          <w:rFonts w:asciiTheme="minorHAnsi" w:hAnsiTheme="minorHAnsi"/>
          <w:sz w:val="22"/>
          <w:szCs w:val="22"/>
        </w:rPr>
        <w:t xml:space="preserve"> Usage report the first we</w:t>
      </w:r>
      <w:r w:rsidR="002948C1">
        <w:rPr>
          <w:rFonts w:asciiTheme="minorHAnsi" w:hAnsiTheme="minorHAnsi"/>
          <w:sz w:val="22"/>
          <w:szCs w:val="22"/>
        </w:rPr>
        <w:t>ek of every month starting February 7</w:t>
      </w:r>
      <w:r w:rsidRPr="007D0B1A">
        <w:rPr>
          <w:rFonts w:asciiTheme="minorHAnsi" w:hAnsiTheme="minorHAnsi"/>
          <w:sz w:val="22"/>
          <w:szCs w:val="22"/>
        </w:rPr>
        <w:t xml:space="preserve"> 2019. </w:t>
      </w:r>
    </w:p>
    <w:p w:rsidR="00586F95" w:rsidRPr="007D0B1A" w:rsidRDefault="00586F95" w:rsidP="007D0B1A">
      <w:pPr>
        <w:pStyle w:val="Default"/>
        <w:rPr>
          <w:rFonts w:asciiTheme="minorHAnsi" w:hAnsiTheme="minorHAnsi"/>
          <w:sz w:val="22"/>
          <w:szCs w:val="22"/>
        </w:rPr>
      </w:pPr>
    </w:p>
    <w:p w:rsidR="00586F95" w:rsidRPr="007D0B1A" w:rsidRDefault="006E5694" w:rsidP="007D0B1A">
      <w:pPr>
        <w:pStyle w:val="Default"/>
        <w:spacing w:after="33"/>
        <w:rPr>
          <w:rFonts w:asciiTheme="minorHAnsi" w:hAnsiTheme="minorHAnsi"/>
          <w:sz w:val="22"/>
          <w:szCs w:val="22"/>
        </w:rPr>
      </w:pPr>
      <w:r w:rsidRPr="0089640A">
        <w:rPr>
          <w:rFonts w:asciiTheme="minorHAnsi" w:hAnsiTheme="minorHAnsi"/>
          <w:b/>
          <w:i/>
          <w:color w:val="2F5496" w:themeColor="accent5" w:themeShade="BF"/>
          <w:sz w:val="22"/>
          <w:szCs w:val="22"/>
        </w:rPr>
        <w:t>Second Disbursement:</w:t>
      </w:r>
      <w:r w:rsidRPr="006E5694">
        <w:rPr>
          <w:rFonts w:asciiTheme="minorHAnsi" w:hAnsiTheme="minorHAnsi"/>
          <w:color w:val="2F5496" w:themeColor="accent5" w:themeShade="BF"/>
          <w:sz w:val="22"/>
          <w:szCs w:val="22"/>
        </w:rPr>
        <w:t xml:space="preserve"> </w:t>
      </w:r>
      <w:r>
        <w:rPr>
          <w:rFonts w:asciiTheme="minorHAnsi" w:hAnsiTheme="minorHAnsi"/>
          <w:sz w:val="22"/>
          <w:szCs w:val="22"/>
        </w:rPr>
        <w:t>R</w:t>
      </w:r>
      <w:r w:rsidR="00586F95" w:rsidRPr="007D0B1A">
        <w:rPr>
          <w:rFonts w:asciiTheme="minorHAnsi" w:hAnsiTheme="minorHAnsi"/>
          <w:sz w:val="22"/>
          <w:szCs w:val="22"/>
        </w:rPr>
        <w:t xml:space="preserve">IQI will disperse $2,000 after practice participation and performance in full learning collaborative activities: </w:t>
      </w:r>
    </w:p>
    <w:p w:rsidR="00586F95" w:rsidRPr="007D0B1A" w:rsidRDefault="00586F95" w:rsidP="007D0B1A">
      <w:pPr>
        <w:pStyle w:val="Default"/>
        <w:numPr>
          <w:ilvl w:val="0"/>
          <w:numId w:val="4"/>
        </w:numPr>
        <w:spacing w:after="33"/>
        <w:rPr>
          <w:rFonts w:asciiTheme="minorHAnsi" w:hAnsiTheme="minorHAnsi"/>
          <w:sz w:val="22"/>
          <w:szCs w:val="22"/>
        </w:rPr>
      </w:pPr>
      <w:r w:rsidRPr="007D0B1A">
        <w:rPr>
          <w:rFonts w:asciiTheme="minorHAnsi" w:hAnsiTheme="minorHAnsi"/>
          <w:sz w:val="22"/>
          <w:szCs w:val="22"/>
        </w:rPr>
        <w:t>Submit Practice Aim Statement and Work Plan</w:t>
      </w:r>
      <w:r w:rsidR="002948C1">
        <w:rPr>
          <w:rFonts w:asciiTheme="minorHAnsi" w:hAnsiTheme="minorHAnsi"/>
          <w:sz w:val="22"/>
          <w:szCs w:val="22"/>
        </w:rPr>
        <w:t xml:space="preserve"> (with first practice use data point)</w:t>
      </w:r>
      <w:r w:rsidRPr="007D0B1A">
        <w:rPr>
          <w:rFonts w:asciiTheme="minorHAnsi" w:hAnsiTheme="minorHAnsi"/>
          <w:sz w:val="22"/>
          <w:szCs w:val="22"/>
        </w:rPr>
        <w:t xml:space="preserve"> and Practice Advance Directive Workflow by February 14, 2019</w:t>
      </w:r>
    </w:p>
    <w:p w:rsidR="00586F95" w:rsidRPr="007D0B1A" w:rsidRDefault="00586F95" w:rsidP="007D0B1A">
      <w:pPr>
        <w:pStyle w:val="Default"/>
        <w:numPr>
          <w:ilvl w:val="0"/>
          <w:numId w:val="4"/>
        </w:numPr>
        <w:spacing w:after="33"/>
        <w:rPr>
          <w:rFonts w:asciiTheme="minorHAnsi" w:hAnsiTheme="minorHAnsi"/>
          <w:sz w:val="22"/>
          <w:szCs w:val="22"/>
        </w:rPr>
      </w:pPr>
      <w:r w:rsidRPr="007D0B1A">
        <w:rPr>
          <w:rFonts w:asciiTheme="minorHAnsi" w:hAnsiTheme="minorHAnsi"/>
          <w:sz w:val="22"/>
          <w:szCs w:val="22"/>
        </w:rPr>
        <w:t>Su</w:t>
      </w:r>
      <w:r w:rsidR="002948C1">
        <w:rPr>
          <w:rFonts w:asciiTheme="minorHAnsi" w:hAnsiTheme="minorHAnsi"/>
          <w:sz w:val="22"/>
          <w:szCs w:val="22"/>
        </w:rPr>
        <w:t xml:space="preserve">bmit </w:t>
      </w:r>
      <w:r w:rsidRPr="007D0B1A">
        <w:rPr>
          <w:rFonts w:asciiTheme="minorHAnsi" w:hAnsiTheme="minorHAnsi"/>
          <w:sz w:val="22"/>
          <w:szCs w:val="22"/>
        </w:rPr>
        <w:t>Patient Advance Directive Workflow by March 14, 2019</w:t>
      </w:r>
    </w:p>
    <w:p w:rsidR="00586F95" w:rsidRPr="002948C1" w:rsidRDefault="002948C1" w:rsidP="002948C1">
      <w:pPr>
        <w:pStyle w:val="Default"/>
        <w:numPr>
          <w:ilvl w:val="0"/>
          <w:numId w:val="4"/>
        </w:numPr>
        <w:spacing w:after="33"/>
        <w:rPr>
          <w:rFonts w:asciiTheme="minorHAnsi" w:hAnsiTheme="minorHAnsi"/>
          <w:sz w:val="22"/>
          <w:szCs w:val="22"/>
        </w:rPr>
      </w:pPr>
      <w:r>
        <w:rPr>
          <w:rFonts w:asciiTheme="minorHAnsi" w:hAnsiTheme="minorHAnsi"/>
          <w:sz w:val="22"/>
          <w:szCs w:val="22"/>
        </w:rPr>
        <w:t>Submit second</w:t>
      </w:r>
      <w:r w:rsidR="00586F95" w:rsidRPr="007D0B1A">
        <w:rPr>
          <w:rFonts w:asciiTheme="minorHAnsi" w:hAnsiTheme="minorHAnsi"/>
          <w:sz w:val="22"/>
          <w:szCs w:val="22"/>
        </w:rPr>
        <w:t xml:space="preserve"> practice data point, updated Practice Work Plan and Patient AIM statement and Work Plan</w:t>
      </w:r>
      <w:r>
        <w:rPr>
          <w:rFonts w:asciiTheme="minorHAnsi" w:hAnsiTheme="minorHAnsi"/>
          <w:sz w:val="22"/>
          <w:szCs w:val="22"/>
        </w:rPr>
        <w:t xml:space="preserve"> (with first patient usage data point)</w:t>
      </w:r>
      <w:r w:rsidR="00586F95" w:rsidRPr="007D0B1A">
        <w:rPr>
          <w:rFonts w:asciiTheme="minorHAnsi" w:hAnsiTheme="minorHAnsi"/>
          <w:sz w:val="22"/>
          <w:szCs w:val="22"/>
        </w:rPr>
        <w:t xml:space="preserve"> by April 11, 2019 </w:t>
      </w:r>
    </w:p>
    <w:p w:rsidR="00586F95" w:rsidRPr="007D0B1A" w:rsidRDefault="00586F95" w:rsidP="007D0B1A">
      <w:pPr>
        <w:pStyle w:val="Default"/>
        <w:numPr>
          <w:ilvl w:val="0"/>
          <w:numId w:val="4"/>
        </w:numPr>
        <w:spacing w:after="33"/>
        <w:rPr>
          <w:rFonts w:asciiTheme="minorHAnsi" w:hAnsiTheme="minorHAnsi"/>
          <w:sz w:val="22"/>
          <w:szCs w:val="22"/>
        </w:rPr>
      </w:pPr>
      <w:r w:rsidRPr="007D0B1A">
        <w:rPr>
          <w:rFonts w:asciiTheme="minorHAnsi" w:hAnsiTheme="minorHAnsi"/>
          <w:sz w:val="22"/>
          <w:szCs w:val="22"/>
        </w:rPr>
        <w:t>Submit final data point</w:t>
      </w:r>
      <w:r w:rsidR="002948C1">
        <w:rPr>
          <w:rFonts w:asciiTheme="minorHAnsi" w:hAnsiTheme="minorHAnsi"/>
          <w:sz w:val="22"/>
          <w:szCs w:val="22"/>
        </w:rPr>
        <w:t>s</w:t>
      </w:r>
      <w:r w:rsidRPr="007D0B1A">
        <w:rPr>
          <w:rFonts w:asciiTheme="minorHAnsi" w:hAnsiTheme="minorHAnsi"/>
          <w:sz w:val="22"/>
          <w:szCs w:val="22"/>
        </w:rPr>
        <w:t xml:space="preserve"> </w:t>
      </w:r>
      <w:r w:rsidR="002948C1">
        <w:rPr>
          <w:rFonts w:asciiTheme="minorHAnsi" w:hAnsiTheme="minorHAnsi"/>
          <w:sz w:val="22"/>
          <w:szCs w:val="22"/>
        </w:rPr>
        <w:t>(</w:t>
      </w:r>
      <w:r w:rsidRPr="007D0B1A">
        <w:rPr>
          <w:rFonts w:asciiTheme="minorHAnsi" w:hAnsiTheme="minorHAnsi"/>
          <w:sz w:val="22"/>
          <w:szCs w:val="22"/>
        </w:rPr>
        <w:t>practice and patient</w:t>
      </w:r>
      <w:r w:rsidR="002948C1">
        <w:rPr>
          <w:rFonts w:asciiTheme="minorHAnsi" w:hAnsiTheme="minorHAnsi"/>
          <w:sz w:val="22"/>
          <w:szCs w:val="22"/>
        </w:rPr>
        <w:t>)</w:t>
      </w:r>
      <w:r w:rsidRPr="007D0B1A">
        <w:rPr>
          <w:rFonts w:asciiTheme="minorHAnsi" w:hAnsiTheme="minorHAnsi"/>
          <w:sz w:val="22"/>
          <w:szCs w:val="22"/>
        </w:rPr>
        <w:t xml:space="preserve"> Work Plans by June 13, 2019</w:t>
      </w:r>
    </w:p>
    <w:p w:rsidR="00586F95" w:rsidRPr="007D0B1A" w:rsidRDefault="00586F95" w:rsidP="007D0B1A">
      <w:pPr>
        <w:pStyle w:val="Default"/>
        <w:numPr>
          <w:ilvl w:val="0"/>
          <w:numId w:val="4"/>
        </w:numPr>
        <w:spacing w:after="33"/>
        <w:rPr>
          <w:rFonts w:asciiTheme="minorHAnsi" w:hAnsiTheme="minorHAnsi"/>
          <w:sz w:val="22"/>
          <w:szCs w:val="22"/>
        </w:rPr>
      </w:pPr>
      <w:r w:rsidRPr="007D0B1A">
        <w:rPr>
          <w:rFonts w:asciiTheme="minorHAnsi" w:hAnsiTheme="minorHAnsi"/>
          <w:sz w:val="22"/>
          <w:szCs w:val="22"/>
        </w:rPr>
        <w:t>Report AIM s</w:t>
      </w:r>
      <w:r w:rsidR="00E26E72">
        <w:rPr>
          <w:rFonts w:asciiTheme="minorHAnsi" w:hAnsiTheme="minorHAnsi"/>
          <w:sz w:val="22"/>
          <w:szCs w:val="22"/>
        </w:rPr>
        <w:t xml:space="preserve">tatement measure results </w:t>
      </w:r>
      <w:r w:rsidRPr="007D0B1A">
        <w:rPr>
          <w:rFonts w:asciiTheme="minorHAnsi" w:hAnsiTheme="minorHAnsi"/>
          <w:sz w:val="22"/>
          <w:szCs w:val="22"/>
        </w:rPr>
        <w:t>at</w:t>
      </w:r>
      <w:r w:rsidR="00E26E72">
        <w:rPr>
          <w:rFonts w:asciiTheme="minorHAnsi" w:hAnsiTheme="minorHAnsi"/>
          <w:sz w:val="22"/>
          <w:szCs w:val="22"/>
        </w:rPr>
        <w:t xml:space="preserve"> </w:t>
      </w:r>
      <w:r w:rsidR="006D7C86">
        <w:rPr>
          <w:rFonts w:asciiTheme="minorHAnsi" w:hAnsiTheme="minorHAnsi"/>
          <w:sz w:val="22"/>
          <w:szCs w:val="22"/>
        </w:rPr>
        <w:t xml:space="preserve">the </w:t>
      </w:r>
      <w:r w:rsidR="006D7C86" w:rsidRPr="007D0B1A">
        <w:rPr>
          <w:rFonts w:asciiTheme="minorHAnsi" w:hAnsiTheme="minorHAnsi"/>
          <w:sz w:val="22"/>
          <w:szCs w:val="22"/>
        </w:rPr>
        <w:t>CTC</w:t>
      </w:r>
      <w:r w:rsidRPr="007D0B1A">
        <w:rPr>
          <w:rFonts w:asciiTheme="minorHAnsi" w:hAnsiTheme="minorHAnsi"/>
          <w:sz w:val="22"/>
          <w:szCs w:val="22"/>
        </w:rPr>
        <w:t xml:space="preserve"> Advance Directive </w:t>
      </w:r>
      <w:r w:rsidR="005326DB">
        <w:rPr>
          <w:rFonts w:asciiTheme="minorHAnsi" w:hAnsiTheme="minorHAnsi"/>
          <w:sz w:val="22"/>
          <w:szCs w:val="22"/>
        </w:rPr>
        <w:t>KnowMyHealthRI</w:t>
      </w:r>
      <w:r w:rsidR="005326DB" w:rsidRPr="007D0B1A">
        <w:rPr>
          <w:rFonts w:asciiTheme="minorHAnsi" w:hAnsiTheme="minorHAnsi"/>
          <w:sz w:val="22"/>
          <w:szCs w:val="22"/>
        </w:rPr>
        <w:t xml:space="preserve"> </w:t>
      </w:r>
      <w:r w:rsidRPr="007D0B1A">
        <w:rPr>
          <w:rFonts w:asciiTheme="minorHAnsi" w:hAnsiTheme="minorHAnsi"/>
          <w:sz w:val="22"/>
          <w:szCs w:val="22"/>
        </w:rPr>
        <w:t xml:space="preserve">meetings </w:t>
      </w:r>
    </w:p>
    <w:p w:rsidR="00586F95" w:rsidRPr="007D0B1A" w:rsidRDefault="002948C1" w:rsidP="007D0B1A">
      <w:pPr>
        <w:pStyle w:val="Default"/>
        <w:numPr>
          <w:ilvl w:val="0"/>
          <w:numId w:val="5"/>
        </w:numPr>
        <w:spacing w:after="33"/>
        <w:ind w:left="1260"/>
        <w:rPr>
          <w:rFonts w:asciiTheme="minorHAnsi" w:hAnsiTheme="minorHAnsi"/>
          <w:sz w:val="22"/>
          <w:szCs w:val="22"/>
        </w:rPr>
      </w:pPr>
      <w:r>
        <w:rPr>
          <w:rFonts w:asciiTheme="minorHAnsi" w:hAnsiTheme="minorHAnsi"/>
          <w:sz w:val="22"/>
          <w:szCs w:val="22"/>
        </w:rPr>
        <w:t xml:space="preserve">Attend four </w:t>
      </w:r>
      <w:r w:rsidR="00586F95" w:rsidRPr="007D0B1A">
        <w:rPr>
          <w:rFonts w:asciiTheme="minorHAnsi" w:hAnsiTheme="minorHAnsi"/>
          <w:sz w:val="22"/>
          <w:szCs w:val="22"/>
        </w:rPr>
        <w:t xml:space="preserve">CTC Advance Directive </w:t>
      </w:r>
      <w:r w:rsidR="005326DB">
        <w:rPr>
          <w:rFonts w:asciiTheme="minorHAnsi" w:hAnsiTheme="minorHAnsi"/>
          <w:sz w:val="22"/>
          <w:szCs w:val="22"/>
        </w:rPr>
        <w:t>KnowMyHealthRI</w:t>
      </w:r>
      <w:r w:rsidR="005326DB" w:rsidRPr="007D0B1A">
        <w:rPr>
          <w:rFonts w:asciiTheme="minorHAnsi" w:hAnsiTheme="minorHAnsi"/>
          <w:sz w:val="22"/>
          <w:szCs w:val="22"/>
        </w:rPr>
        <w:t xml:space="preserve"> </w:t>
      </w:r>
      <w:r w:rsidR="00586F95" w:rsidRPr="007D0B1A">
        <w:rPr>
          <w:rFonts w:asciiTheme="minorHAnsi" w:hAnsiTheme="minorHAnsi"/>
          <w:sz w:val="22"/>
          <w:szCs w:val="22"/>
        </w:rPr>
        <w:t xml:space="preserve">meetings: </w:t>
      </w:r>
    </w:p>
    <w:p w:rsidR="00586F95" w:rsidRPr="007D0B1A" w:rsidRDefault="00586F95" w:rsidP="007D0B1A">
      <w:pPr>
        <w:pStyle w:val="Default"/>
        <w:numPr>
          <w:ilvl w:val="0"/>
          <w:numId w:val="5"/>
        </w:numPr>
        <w:spacing w:after="33"/>
        <w:ind w:left="1260"/>
        <w:rPr>
          <w:rFonts w:asciiTheme="minorHAnsi" w:hAnsiTheme="minorHAnsi"/>
          <w:sz w:val="22"/>
          <w:szCs w:val="22"/>
        </w:rPr>
      </w:pPr>
      <w:r w:rsidRPr="007D0B1A">
        <w:rPr>
          <w:rFonts w:asciiTheme="minorHAnsi" w:hAnsiTheme="minorHAnsi"/>
          <w:sz w:val="22"/>
          <w:szCs w:val="22"/>
        </w:rPr>
        <w:t xml:space="preserve">January 17, 2019 7:30-9:00 am RIQI 50 Holden Street Providence RI </w:t>
      </w:r>
    </w:p>
    <w:p w:rsidR="00586F95" w:rsidRPr="002948C1" w:rsidRDefault="00586F95" w:rsidP="002948C1">
      <w:pPr>
        <w:pStyle w:val="Default"/>
        <w:numPr>
          <w:ilvl w:val="0"/>
          <w:numId w:val="5"/>
        </w:numPr>
        <w:spacing w:after="33"/>
        <w:ind w:left="1260"/>
        <w:rPr>
          <w:rFonts w:asciiTheme="minorHAnsi" w:hAnsiTheme="minorHAnsi"/>
          <w:sz w:val="22"/>
          <w:szCs w:val="22"/>
        </w:rPr>
      </w:pPr>
      <w:r w:rsidRPr="007D0B1A">
        <w:rPr>
          <w:rFonts w:asciiTheme="minorHAnsi" w:hAnsiTheme="minorHAnsi"/>
          <w:sz w:val="22"/>
          <w:szCs w:val="22"/>
        </w:rPr>
        <w:t>February 21, 2019 7:30-9:00 am RIQI 50 Holden Street Providence RI</w:t>
      </w:r>
    </w:p>
    <w:p w:rsidR="00586F95" w:rsidRPr="002948C1" w:rsidRDefault="00586F95" w:rsidP="002948C1">
      <w:pPr>
        <w:pStyle w:val="Default"/>
        <w:numPr>
          <w:ilvl w:val="0"/>
          <w:numId w:val="5"/>
        </w:numPr>
        <w:spacing w:after="33"/>
        <w:ind w:left="1260"/>
        <w:rPr>
          <w:rFonts w:asciiTheme="minorHAnsi" w:hAnsiTheme="minorHAnsi"/>
          <w:sz w:val="22"/>
          <w:szCs w:val="22"/>
        </w:rPr>
      </w:pPr>
      <w:r w:rsidRPr="007D0B1A">
        <w:rPr>
          <w:rFonts w:asciiTheme="minorHAnsi" w:hAnsiTheme="minorHAnsi"/>
          <w:sz w:val="22"/>
          <w:szCs w:val="22"/>
        </w:rPr>
        <w:t>April 18</w:t>
      </w:r>
      <w:r w:rsidRPr="007D0B1A">
        <w:rPr>
          <w:rFonts w:asciiTheme="minorHAnsi" w:hAnsiTheme="minorHAnsi"/>
          <w:sz w:val="22"/>
          <w:szCs w:val="22"/>
          <w:vertAlign w:val="superscript"/>
        </w:rPr>
        <w:t>th</w:t>
      </w:r>
      <w:r w:rsidRPr="007D0B1A">
        <w:rPr>
          <w:rFonts w:asciiTheme="minorHAnsi" w:hAnsiTheme="minorHAnsi"/>
          <w:sz w:val="22"/>
          <w:szCs w:val="22"/>
        </w:rPr>
        <w:t>, 2019 7:30-9:00 am RIQI 50 Holden Street Providence RI</w:t>
      </w:r>
    </w:p>
    <w:p w:rsidR="00586F95" w:rsidRPr="007D0B1A" w:rsidRDefault="00586F95" w:rsidP="007D0B1A">
      <w:pPr>
        <w:pStyle w:val="Default"/>
        <w:numPr>
          <w:ilvl w:val="0"/>
          <w:numId w:val="5"/>
        </w:numPr>
        <w:spacing w:after="33"/>
        <w:ind w:left="1260"/>
        <w:rPr>
          <w:rFonts w:asciiTheme="minorHAnsi" w:hAnsiTheme="minorHAnsi"/>
          <w:sz w:val="22"/>
          <w:szCs w:val="22"/>
        </w:rPr>
      </w:pPr>
      <w:r w:rsidRPr="007D0B1A">
        <w:rPr>
          <w:rFonts w:asciiTheme="minorHAnsi" w:hAnsiTheme="minorHAnsi"/>
          <w:sz w:val="22"/>
          <w:szCs w:val="22"/>
        </w:rPr>
        <w:t>June 20, 2019 7:30-9:00 am RIQI 50 Holden Street Providence RI</w:t>
      </w:r>
    </w:p>
    <w:p w:rsidR="00586F95" w:rsidRPr="007D0B1A" w:rsidRDefault="00586F95" w:rsidP="007D0B1A">
      <w:pPr>
        <w:pStyle w:val="Default"/>
        <w:spacing w:after="19"/>
        <w:ind w:left="1620"/>
        <w:rPr>
          <w:rFonts w:asciiTheme="minorHAnsi" w:hAnsiTheme="minorHAnsi"/>
          <w:sz w:val="22"/>
          <w:szCs w:val="22"/>
        </w:rPr>
      </w:pPr>
    </w:p>
    <w:p w:rsidR="00586F95" w:rsidRPr="007D0B1A" w:rsidRDefault="00586F95" w:rsidP="007D0B1A">
      <w:pPr>
        <w:pStyle w:val="Default"/>
        <w:numPr>
          <w:ilvl w:val="0"/>
          <w:numId w:val="6"/>
        </w:numPr>
        <w:rPr>
          <w:rFonts w:asciiTheme="minorHAnsi" w:hAnsiTheme="minorHAnsi"/>
          <w:sz w:val="22"/>
          <w:szCs w:val="22"/>
        </w:rPr>
      </w:pPr>
      <w:r w:rsidRPr="007D0B1A">
        <w:rPr>
          <w:rFonts w:asciiTheme="minorHAnsi" w:hAnsiTheme="minorHAnsi"/>
          <w:sz w:val="22"/>
          <w:szCs w:val="22"/>
        </w:rPr>
        <w:t xml:space="preserve">Engage with Practice Facilitators on-site every other month and telephone consultation every other month. </w:t>
      </w:r>
    </w:p>
    <w:p w:rsidR="009730F5" w:rsidRPr="007D0B1A" w:rsidRDefault="009730F5" w:rsidP="007D0B1A">
      <w:pPr>
        <w:pStyle w:val="Default"/>
        <w:rPr>
          <w:rFonts w:asciiTheme="minorHAnsi" w:hAnsiTheme="minorHAnsi"/>
          <w:sz w:val="22"/>
          <w:szCs w:val="22"/>
        </w:rPr>
      </w:pPr>
    </w:p>
    <w:p w:rsidR="009730F5" w:rsidRDefault="009730F5" w:rsidP="007D0B1A">
      <w:pPr>
        <w:pStyle w:val="Default"/>
        <w:rPr>
          <w:rFonts w:asciiTheme="minorHAnsi" w:hAnsiTheme="minorHAnsi"/>
          <w:sz w:val="22"/>
          <w:szCs w:val="22"/>
        </w:rPr>
      </w:pPr>
    </w:p>
    <w:p w:rsidR="007F2442" w:rsidRDefault="007F2442" w:rsidP="007D0B1A">
      <w:pPr>
        <w:pStyle w:val="Default"/>
        <w:rPr>
          <w:rFonts w:asciiTheme="minorHAnsi" w:hAnsiTheme="minorHAnsi"/>
          <w:sz w:val="22"/>
          <w:szCs w:val="22"/>
        </w:rPr>
      </w:pPr>
    </w:p>
    <w:p w:rsidR="007F2442" w:rsidRDefault="007F2442" w:rsidP="007D0B1A">
      <w:pPr>
        <w:pStyle w:val="Default"/>
        <w:rPr>
          <w:rFonts w:asciiTheme="minorHAnsi" w:hAnsiTheme="minorHAnsi"/>
          <w:sz w:val="22"/>
          <w:szCs w:val="22"/>
        </w:rPr>
      </w:pPr>
    </w:p>
    <w:p w:rsidR="007F2442" w:rsidRPr="007D0B1A" w:rsidRDefault="007F2442" w:rsidP="007D0B1A">
      <w:pPr>
        <w:pStyle w:val="Default"/>
        <w:rPr>
          <w:rFonts w:asciiTheme="minorHAnsi" w:hAnsiTheme="minorHAnsi"/>
          <w:sz w:val="22"/>
          <w:szCs w:val="22"/>
        </w:rPr>
      </w:pPr>
    </w:p>
    <w:p w:rsidR="005326DB" w:rsidRPr="0002026C" w:rsidRDefault="007F2442" w:rsidP="005326DB">
      <w:pPr>
        <w:spacing w:beforeLines="1" w:before="2" w:afterLines="1" w:after="2" w:line="240" w:lineRule="auto"/>
        <w:jc w:val="center"/>
        <w:rPr>
          <w:rFonts w:ascii="Cambria" w:hAnsi="Cambria"/>
          <w:color w:val="1F497D"/>
          <w:sz w:val="36"/>
          <w:szCs w:val="36"/>
        </w:rPr>
      </w:pPr>
      <w:r>
        <w:rPr>
          <w:rFonts w:ascii="Cambria" w:hAnsi="Cambria"/>
          <w:color w:val="1F497D"/>
          <w:sz w:val="36"/>
          <w:szCs w:val="36"/>
        </w:rPr>
        <w:lastRenderedPageBreak/>
        <w:t>Part 2</w:t>
      </w:r>
      <w:r w:rsidR="005326DB" w:rsidRPr="0002026C">
        <w:rPr>
          <w:rFonts w:ascii="Cambria" w:hAnsi="Cambria"/>
          <w:color w:val="1F497D"/>
          <w:sz w:val="36"/>
          <w:szCs w:val="36"/>
        </w:rPr>
        <w:t>:</w:t>
      </w:r>
    </w:p>
    <w:p w:rsidR="005326DB" w:rsidRPr="0002026C" w:rsidRDefault="007F2442" w:rsidP="005326DB">
      <w:pPr>
        <w:spacing w:beforeLines="1" w:before="2" w:afterLines="1" w:after="2" w:line="240" w:lineRule="auto"/>
        <w:jc w:val="center"/>
        <w:rPr>
          <w:rFonts w:ascii="Cambria" w:hAnsi="Cambria"/>
          <w:color w:val="1F497D"/>
          <w:sz w:val="36"/>
          <w:szCs w:val="36"/>
        </w:rPr>
      </w:pPr>
      <w:r>
        <w:rPr>
          <w:rFonts w:ascii="Cambria" w:hAnsi="Cambria"/>
          <w:color w:val="1F497D"/>
          <w:sz w:val="36"/>
          <w:szCs w:val="36"/>
        </w:rPr>
        <w:t>Practice Application</w:t>
      </w:r>
    </w:p>
    <w:p w:rsidR="005326DB" w:rsidRPr="007F2442" w:rsidRDefault="009730F5" w:rsidP="007F2442">
      <w:pPr>
        <w:spacing w:beforeLines="1" w:before="2" w:afterLines="1" w:after="2" w:line="240" w:lineRule="auto"/>
        <w:jc w:val="center"/>
        <w:rPr>
          <w:rFonts w:ascii="Cambria" w:hAnsi="Cambria"/>
          <w:sz w:val="32"/>
          <w:szCs w:val="32"/>
        </w:rPr>
      </w:pPr>
      <w:r w:rsidRPr="009730F5">
        <w:rPr>
          <w:rFonts w:ascii="Cambria" w:hAnsi="Cambria"/>
          <w:sz w:val="32"/>
          <w:szCs w:val="32"/>
        </w:rPr>
        <w:t xml:space="preserve">  </w:t>
      </w:r>
    </w:p>
    <w:p w:rsidR="00F009BF" w:rsidRPr="00F009BF" w:rsidRDefault="00F009BF" w:rsidP="005326DB">
      <w:pPr>
        <w:pStyle w:val="Default"/>
        <w:rPr>
          <w:rFonts w:asciiTheme="minorHAnsi" w:hAnsiTheme="minorHAnsi"/>
          <w:bCs/>
          <w:sz w:val="22"/>
          <w:szCs w:val="22"/>
        </w:rPr>
      </w:pPr>
    </w:p>
    <w:p w:rsidR="00AB3E78" w:rsidRDefault="00F009BF" w:rsidP="00F009BF">
      <w:pPr>
        <w:keepNext/>
        <w:spacing w:before="80" w:after="80" w:line="240" w:lineRule="auto"/>
        <w:outlineLvl w:val="1"/>
        <w:rPr>
          <w:rFonts w:asciiTheme="minorHAnsi" w:hAnsiTheme="minorHAnsi" w:cs="Arial"/>
          <w:bCs/>
          <w:iCs/>
          <w:szCs w:val="22"/>
        </w:rPr>
      </w:pPr>
      <w:r w:rsidRPr="00F009BF">
        <w:rPr>
          <w:rFonts w:asciiTheme="minorHAnsi" w:hAnsiTheme="minorHAnsi" w:cs="Arial"/>
          <w:bCs/>
          <w:iCs/>
          <w:szCs w:val="22"/>
        </w:rPr>
        <w:t>Please complete the practice</w:t>
      </w:r>
      <w:r w:rsidR="007F2442">
        <w:rPr>
          <w:rFonts w:asciiTheme="minorHAnsi" w:hAnsiTheme="minorHAnsi" w:cs="Arial"/>
          <w:bCs/>
          <w:iCs/>
          <w:szCs w:val="22"/>
        </w:rPr>
        <w:t xml:space="preserve"> application (which includes a practice </w:t>
      </w:r>
      <w:r w:rsidR="007F2442" w:rsidRPr="00F009BF">
        <w:rPr>
          <w:rFonts w:asciiTheme="minorHAnsi" w:hAnsiTheme="minorHAnsi" w:cs="Arial"/>
          <w:bCs/>
          <w:iCs/>
          <w:szCs w:val="22"/>
        </w:rPr>
        <w:t>survey</w:t>
      </w:r>
      <w:r w:rsidR="007F2442">
        <w:rPr>
          <w:rFonts w:asciiTheme="minorHAnsi" w:hAnsiTheme="minorHAnsi" w:cs="Arial"/>
          <w:bCs/>
          <w:iCs/>
          <w:szCs w:val="22"/>
        </w:rPr>
        <w:t xml:space="preserve">) </w:t>
      </w:r>
      <w:r w:rsidR="007F2442" w:rsidRPr="00F009BF">
        <w:rPr>
          <w:rFonts w:asciiTheme="minorHAnsi" w:hAnsiTheme="minorHAnsi" w:cs="Arial"/>
          <w:bCs/>
          <w:iCs/>
          <w:szCs w:val="22"/>
        </w:rPr>
        <w:t>by</w:t>
      </w:r>
      <w:r w:rsidR="00AB3E78">
        <w:rPr>
          <w:rFonts w:asciiTheme="minorHAnsi" w:hAnsiTheme="minorHAnsi" w:cs="Arial"/>
          <w:bCs/>
          <w:iCs/>
          <w:szCs w:val="22"/>
        </w:rPr>
        <w:t xml:space="preserve"> </w:t>
      </w:r>
      <w:r w:rsidR="00AB3E78" w:rsidRPr="007F2442">
        <w:rPr>
          <w:rFonts w:asciiTheme="minorHAnsi" w:hAnsiTheme="minorHAnsi" w:cs="Arial"/>
          <w:bCs/>
          <w:iCs/>
          <w:szCs w:val="22"/>
          <w:highlight w:val="yellow"/>
        </w:rPr>
        <w:t>November 28</w:t>
      </w:r>
      <w:r w:rsidR="00311DB4">
        <w:rPr>
          <w:rFonts w:asciiTheme="minorHAnsi" w:hAnsiTheme="minorHAnsi" w:cs="Arial"/>
          <w:bCs/>
          <w:iCs/>
          <w:szCs w:val="22"/>
          <w:highlight w:val="yellow"/>
        </w:rPr>
        <w:t xml:space="preserve"> 2018 and return to Candice Brown (</w:t>
      </w:r>
      <w:hyperlink r:id="rId12" w:history="1">
        <w:r w:rsidR="00311DB4" w:rsidRPr="000826DA">
          <w:rPr>
            <w:rStyle w:val="Hyperlink"/>
            <w:rFonts w:asciiTheme="minorHAnsi" w:hAnsiTheme="minorHAnsi" w:cs="Arial"/>
            <w:bCs/>
            <w:iCs/>
            <w:szCs w:val="22"/>
            <w:highlight w:val="yellow"/>
          </w:rPr>
          <w:t>cbrown@ctc-ri.org</w:t>
        </w:r>
      </w:hyperlink>
      <w:r w:rsidR="00311DB4">
        <w:rPr>
          <w:rFonts w:asciiTheme="minorHAnsi" w:hAnsiTheme="minorHAnsi" w:cs="Arial"/>
          <w:bCs/>
          <w:iCs/>
          <w:szCs w:val="22"/>
          <w:highlight w:val="yellow"/>
        </w:rPr>
        <w:t xml:space="preserve">) </w:t>
      </w:r>
      <w:r w:rsidR="007F2442">
        <w:rPr>
          <w:rFonts w:asciiTheme="minorHAnsi" w:hAnsiTheme="minorHAnsi" w:cs="Arial"/>
          <w:bCs/>
          <w:iCs/>
          <w:szCs w:val="22"/>
        </w:rPr>
        <w:t xml:space="preserve"> </w:t>
      </w:r>
    </w:p>
    <w:p w:rsidR="00F009BF" w:rsidRPr="00AB3E78" w:rsidRDefault="00AB3E78" w:rsidP="00F009BF">
      <w:pPr>
        <w:keepNext/>
        <w:spacing w:before="80" w:after="80" w:line="240" w:lineRule="auto"/>
        <w:outlineLvl w:val="1"/>
        <w:rPr>
          <w:rFonts w:asciiTheme="minorHAnsi" w:hAnsiTheme="minorHAnsi" w:cs="Arial"/>
          <w:bCs/>
          <w:i/>
          <w:iCs/>
          <w:color w:val="FF0000"/>
          <w:szCs w:val="22"/>
        </w:rPr>
      </w:pPr>
      <w:r>
        <w:rPr>
          <w:rFonts w:asciiTheme="minorHAnsi" w:hAnsiTheme="minorHAnsi" w:cs="Arial"/>
          <w:bCs/>
          <w:iCs/>
          <w:szCs w:val="22"/>
        </w:rPr>
        <w:t>The survey</w:t>
      </w:r>
      <w:r w:rsidR="007F2442">
        <w:rPr>
          <w:rFonts w:asciiTheme="minorHAnsi" w:hAnsiTheme="minorHAnsi" w:cs="Arial"/>
          <w:bCs/>
          <w:iCs/>
          <w:szCs w:val="22"/>
        </w:rPr>
        <w:t xml:space="preserve"> information will</w:t>
      </w:r>
      <w:r>
        <w:rPr>
          <w:rFonts w:asciiTheme="minorHAnsi" w:hAnsiTheme="minorHAnsi" w:cs="Arial"/>
          <w:bCs/>
          <w:iCs/>
          <w:szCs w:val="22"/>
        </w:rPr>
        <w:t xml:space="preserve"> be </w:t>
      </w:r>
      <w:r w:rsidR="00F009BF" w:rsidRPr="00F009BF">
        <w:rPr>
          <w:rFonts w:asciiTheme="minorHAnsi" w:hAnsiTheme="minorHAnsi" w:cs="Arial"/>
          <w:bCs/>
          <w:iCs/>
          <w:szCs w:val="22"/>
        </w:rPr>
        <w:t>used to better understand current strategies your team is using to assist patients with advance directives</w:t>
      </w:r>
      <w:r w:rsidR="00E05AEA">
        <w:rPr>
          <w:rFonts w:asciiTheme="minorHAnsi" w:hAnsiTheme="minorHAnsi" w:cs="Arial"/>
          <w:bCs/>
          <w:iCs/>
          <w:szCs w:val="22"/>
        </w:rPr>
        <w:t>:</w:t>
      </w:r>
      <w:r w:rsidR="00E05AEA" w:rsidRPr="00F009BF">
        <w:rPr>
          <w:rFonts w:asciiTheme="minorHAnsi" w:hAnsiTheme="minorHAnsi" w:cs="Arial"/>
          <w:bCs/>
          <w:iCs/>
          <w:szCs w:val="22"/>
        </w:rPr>
        <w:t xml:space="preserve"> </w:t>
      </w:r>
      <w:hyperlink r:id="rId13" w:history="1">
        <w:r w:rsidR="00C46C6D" w:rsidRPr="008C6398">
          <w:rPr>
            <w:rStyle w:val="Hyperlink"/>
            <w:rFonts w:asciiTheme="minorHAnsi" w:hAnsiTheme="minorHAnsi" w:cs="Arial"/>
            <w:bCs/>
            <w:iCs/>
            <w:szCs w:val="22"/>
          </w:rPr>
          <w:t>https://www.surveymonkey.com/r/AdvanceDirectiveAgreementSurvey</w:t>
        </w:r>
      </w:hyperlink>
      <w:r w:rsidR="00C46C6D">
        <w:rPr>
          <w:rFonts w:asciiTheme="minorHAnsi" w:hAnsiTheme="minorHAnsi" w:cs="Arial"/>
          <w:bCs/>
          <w:iCs/>
          <w:szCs w:val="22"/>
        </w:rPr>
        <w:t xml:space="preserve"> </w:t>
      </w:r>
      <w:r w:rsidR="00CE4190">
        <w:rPr>
          <w:rFonts w:asciiTheme="minorHAnsi" w:hAnsiTheme="minorHAnsi" w:cs="Arial"/>
          <w:bCs/>
          <w:iCs/>
          <w:szCs w:val="22"/>
        </w:rPr>
        <w:t xml:space="preserve">(questions in survey monkey </w:t>
      </w:r>
      <w:r w:rsidR="00C46C6D">
        <w:rPr>
          <w:rFonts w:asciiTheme="minorHAnsi" w:hAnsiTheme="minorHAnsi" w:cs="Arial"/>
          <w:bCs/>
          <w:iCs/>
          <w:szCs w:val="22"/>
        </w:rPr>
        <w:t xml:space="preserve">can be </w:t>
      </w:r>
      <w:r w:rsidR="00CE4190">
        <w:rPr>
          <w:rFonts w:asciiTheme="minorHAnsi" w:hAnsiTheme="minorHAnsi" w:cs="Arial"/>
          <w:bCs/>
          <w:iCs/>
          <w:szCs w:val="22"/>
        </w:rPr>
        <w:t>found below for reference purposes)</w:t>
      </w:r>
      <w:r w:rsidR="00C46C6D">
        <w:rPr>
          <w:rFonts w:asciiTheme="minorHAnsi" w:hAnsiTheme="minorHAnsi" w:cs="Arial"/>
          <w:bCs/>
          <w:iCs/>
          <w:szCs w:val="22"/>
        </w:rPr>
        <w:t>.</w:t>
      </w:r>
    </w:p>
    <w:p w:rsidR="00F009BF" w:rsidRDefault="00F009BF" w:rsidP="00F009BF">
      <w:pPr>
        <w:spacing w:after="0" w:line="240" w:lineRule="auto"/>
        <w:rPr>
          <w:rFonts w:asciiTheme="minorHAnsi" w:eastAsiaTheme="minorHAnsi" w:hAnsiTheme="minorHAnsi" w:cs="Calibri"/>
          <w:szCs w:val="22"/>
        </w:rPr>
      </w:pPr>
    </w:p>
    <w:p w:rsidR="00F009BF" w:rsidRDefault="00F009BF" w:rsidP="00F009BF">
      <w:pPr>
        <w:spacing w:after="0" w:line="240" w:lineRule="auto"/>
        <w:rPr>
          <w:rFonts w:asciiTheme="minorHAnsi" w:eastAsiaTheme="minorHAnsi" w:hAnsiTheme="minorHAnsi" w:cs="Calibri"/>
          <w:b/>
          <w:szCs w:val="22"/>
        </w:rPr>
      </w:pPr>
      <w:r w:rsidRPr="00F009BF">
        <w:rPr>
          <w:rFonts w:asciiTheme="minorHAnsi" w:eastAsiaTheme="minorHAnsi" w:hAnsiTheme="minorHAnsi" w:cs="Calibri"/>
          <w:b/>
          <w:szCs w:val="22"/>
        </w:rPr>
        <w:t>Overview of your practice/organization:</w:t>
      </w:r>
    </w:p>
    <w:p w:rsidR="00F009BF" w:rsidRPr="00F009BF" w:rsidRDefault="00F009BF" w:rsidP="00F009BF">
      <w:pPr>
        <w:spacing w:after="0" w:line="240" w:lineRule="auto"/>
        <w:rPr>
          <w:rFonts w:asciiTheme="minorHAnsi" w:eastAsiaTheme="minorHAnsi" w:hAnsiTheme="minorHAnsi" w:cs="Calibri"/>
          <w:b/>
          <w:szCs w:val="22"/>
        </w:rPr>
      </w:pPr>
    </w:p>
    <w:tbl>
      <w:tblPr>
        <w:tblW w:w="95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70"/>
        <w:gridCol w:w="1938"/>
        <w:gridCol w:w="384"/>
        <w:gridCol w:w="2031"/>
        <w:gridCol w:w="1161"/>
        <w:gridCol w:w="510"/>
        <w:gridCol w:w="1259"/>
        <w:gridCol w:w="1423"/>
      </w:tblGrid>
      <w:tr w:rsidR="00F009BF" w:rsidRPr="009730F5" w:rsidTr="006B4730">
        <w:trPr>
          <w:trHeight w:val="458"/>
          <w:jc w:val="center"/>
        </w:trPr>
        <w:tc>
          <w:tcPr>
            <w:tcW w:w="8153" w:type="dxa"/>
            <w:gridSpan w:val="7"/>
            <w:shd w:val="clear" w:color="auto" w:fill="D9D9D9"/>
            <w:vAlign w:val="center"/>
          </w:tcPr>
          <w:p w:rsidR="00F009BF" w:rsidRPr="009730F5" w:rsidRDefault="00F009BF" w:rsidP="006B4730">
            <w:pPr>
              <w:spacing w:after="0"/>
              <w:rPr>
                <w:rFonts w:ascii="Cambria" w:hAnsi="Cambria"/>
                <w:color w:val="365F91"/>
                <w:szCs w:val="22"/>
              </w:rPr>
            </w:pPr>
          </w:p>
        </w:tc>
        <w:tc>
          <w:tcPr>
            <w:tcW w:w="1423" w:type="dxa"/>
            <w:shd w:val="clear" w:color="auto" w:fill="D9D9D9"/>
          </w:tcPr>
          <w:p w:rsidR="00F009BF" w:rsidRPr="009730F5" w:rsidRDefault="00F009BF" w:rsidP="006B4730">
            <w:pPr>
              <w:spacing w:after="0"/>
              <w:rPr>
                <w:rFonts w:ascii="Cambria" w:hAnsi="Cambria"/>
                <w:color w:val="365F91"/>
                <w:szCs w:val="22"/>
              </w:rPr>
            </w:pPr>
          </w:p>
        </w:tc>
      </w:tr>
      <w:tr w:rsidR="00F009BF" w:rsidRPr="009730F5" w:rsidTr="006B4730">
        <w:trPr>
          <w:trHeight w:val="557"/>
          <w:jc w:val="center"/>
        </w:trPr>
        <w:tc>
          <w:tcPr>
            <w:tcW w:w="2808" w:type="dxa"/>
            <w:gridSpan w:val="2"/>
            <w:vAlign w:val="center"/>
          </w:tcPr>
          <w:p w:rsidR="00F009BF" w:rsidRPr="009730F5" w:rsidRDefault="00F009BF" w:rsidP="006B4730">
            <w:pPr>
              <w:spacing w:before="40" w:after="0" w:line="240" w:lineRule="auto"/>
              <w:rPr>
                <w:rFonts w:ascii="Cambria" w:hAnsi="Cambria"/>
                <w:szCs w:val="22"/>
              </w:rPr>
            </w:pPr>
            <w:r>
              <w:rPr>
                <w:rFonts w:ascii="Cambria" w:hAnsi="Cambria"/>
                <w:szCs w:val="22"/>
              </w:rPr>
              <w:t xml:space="preserve">Name of </w:t>
            </w:r>
            <w:r w:rsidRPr="009730F5">
              <w:rPr>
                <w:rFonts w:ascii="Cambria" w:hAnsi="Cambria"/>
                <w:szCs w:val="22"/>
              </w:rPr>
              <w:t xml:space="preserve"> </w:t>
            </w:r>
            <w:r>
              <w:rPr>
                <w:rFonts w:ascii="Cambria" w:hAnsi="Cambria"/>
                <w:szCs w:val="22"/>
              </w:rPr>
              <w:t xml:space="preserve">Primary Care Practice/Community Organization/Community Health Team (CHT) </w:t>
            </w:r>
          </w:p>
        </w:tc>
        <w:tc>
          <w:tcPr>
            <w:tcW w:w="6768" w:type="dxa"/>
            <w:gridSpan w:val="6"/>
            <w:vAlign w:val="center"/>
          </w:tcPr>
          <w:p w:rsidR="00F009BF" w:rsidRPr="009730F5" w:rsidRDefault="00F009BF" w:rsidP="006B4730">
            <w:pPr>
              <w:spacing w:before="40" w:after="40" w:line="240" w:lineRule="auto"/>
              <w:rPr>
                <w:rFonts w:ascii="Cambria" w:hAnsi="Cambria"/>
                <w:szCs w:val="22"/>
              </w:rPr>
            </w:pPr>
          </w:p>
        </w:tc>
      </w:tr>
      <w:tr w:rsidR="00F009BF" w:rsidRPr="009730F5" w:rsidTr="006B4730">
        <w:trPr>
          <w:trHeight w:val="440"/>
          <w:jc w:val="center"/>
        </w:trPr>
        <w:tc>
          <w:tcPr>
            <w:tcW w:w="6894" w:type="dxa"/>
            <w:gridSpan w:val="6"/>
            <w:shd w:val="clear" w:color="auto" w:fill="E0E0E0"/>
            <w:vAlign w:val="center"/>
          </w:tcPr>
          <w:p w:rsidR="00F009BF" w:rsidRPr="009730F5" w:rsidRDefault="00F009BF" w:rsidP="006B4730">
            <w:pPr>
              <w:spacing w:after="0"/>
              <w:rPr>
                <w:rFonts w:ascii="Cambria" w:hAnsi="Cambria"/>
                <w:color w:val="365F91"/>
                <w:szCs w:val="22"/>
              </w:rPr>
            </w:pPr>
            <w:r w:rsidRPr="009730F5">
              <w:rPr>
                <w:rFonts w:ascii="Cambria" w:hAnsi="Cambria"/>
                <w:color w:val="365F91"/>
                <w:szCs w:val="22"/>
              </w:rPr>
              <w:t>Contact Information</w:t>
            </w:r>
          </w:p>
        </w:tc>
        <w:tc>
          <w:tcPr>
            <w:tcW w:w="1259" w:type="dxa"/>
            <w:shd w:val="clear" w:color="auto" w:fill="E0E0E0"/>
          </w:tcPr>
          <w:p w:rsidR="00F009BF" w:rsidRPr="009730F5" w:rsidRDefault="00F009BF" w:rsidP="006B4730">
            <w:pPr>
              <w:spacing w:after="0"/>
              <w:rPr>
                <w:rFonts w:ascii="Cambria" w:hAnsi="Cambria"/>
                <w:color w:val="365F91"/>
                <w:szCs w:val="22"/>
              </w:rPr>
            </w:pPr>
          </w:p>
        </w:tc>
        <w:tc>
          <w:tcPr>
            <w:tcW w:w="1423" w:type="dxa"/>
            <w:shd w:val="clear" w:color="auto" w:fill="E0E0E0"/>
          </w:tcPr>
          <w:p w:rsidR="00F009BF" w:rsidRPr="009730F5" w:rsidRDefault="00F009BF" w:rsidP="006B4730">
            <w:pPr>
              <w:spacing w:after="0"/>
              <w:rPr>
                <w:rFonts w:ascii="Cambria" w:hAnsi="Cambria"/>
                <w:color w:val="365F91"/>
                <w:szCs w:val="22"/>
              </w:rPr>
            </w:pPr>
          </w:p>
        </w:tc>
      </w:tr>
      <w:tr w:rsidR="00F009BF" w:rsidRPr="009730F5" w:rsidTr="006B4730">
        <w:trPr>
          <w:trHeight w:hRule="exact" w:val="1009"/>
          <w:jc w:val="center"/>
        </w:trPr>
        <w:tc>
          <w:tcPr>
            <w:tcW w:w="2808" w:type="dxa"/>
            <w:gridSpan w:val="2"/>
            <w:vAlign w:val="center"/>
          </w:tcPr>
          <w:p w:rsidR="00F009BF" w:rsidRPr="009730F5" w:rsidRDefault="00F009BF" w:rsidP="006B4730">
            <w:pPr>
              <w:spacing w:before="40" w:after="40" w:line="240" w:lineRule="auto"/>
              <w:rPr>
                <w:rFonts w:ascii="Cambria" w:hAnsi="Cambria"/>
                <w:szCs w:val="22"/>
              </w:rPr>
            </w:pPr>
            <w:r>
              <w:rPr>
                <w:rFonts w:ascii="Cambria" w:hAnsi="Cambria"/>
                <w:szCs w:val="22"/>
              </w:rPr>
              <w:t xml:space="preserve">Key Contact at Primary Care/community organization /CHT </w:t>
            </w:r>
          </w:p>
          <w:p w:rsidR="00F009BF" w:rsidRPr="009730F5" w:rsidRDefault="00F009BF" w:rsidP="006B4730">
            <w:pPr>
              <w:spacing w:before="40" w:after="40" w:line="240" w:lineRule="auto"/>
              <w:rPr>
                <w:rFonts w:ascii="Cambria" w:hAnsi="Cambria"/>
                <w:szCs w:val="22"/>
              </w:rPr>
            </w:pPr>
          </w:p>
        </w:tc>
        <w:tc>
          <w:tcPr>
            <w:tcW w:w="6768" w:type="dxa"/>
            <w:gridSpan w:val="6"/>
            <w:vAlign w:val="center"/>
          </w:tcPr>
          <w:p w:rsidR="00F009BF" w:rsidRPr="009730F5" w:rsidRDefault="00F009BF" w:rsidP="006B4730">
            <w:pPr>
              <w:spacing w:before="40" w:after="40" w:line="240" w:lineRule="auto"/>
              <w:rPr>
                <w:rFonts w:ascii="Cambria" w:hAnsi="Cambria"/>
                <w:szCs w:val="22"/>
              </w:rPr>
            </w:pPr>
          </w:p>
        </w:tc>
      </w:tr>
      <w:tr w:rsidR="00F009BF" w:rsidRPr="009730F5" w:rsidTr="006B4730">
        <w:trPr>
          <w:trHeight w:hRule="exact" w:val="432"/>
          <w:jc w:val="center"/>
        </w:trPr>
        <w:tc>
          <w:tcPr>
            <w:tcW w:w="870" w:type="dxa"/>
            <w:vAlign w:val="center"/>
          </w:tcPr>
          <w:p w:rsidR="00F009BF" w:rsidRPr="009730F5" w:rsidRDefault="00F009BF" w:rsidP="006B4730">
            <w:pPr>
              <w:spacing w:before="40" w:after="40" w:line="240" w:lineRule="auto"/>
              <w:rPr>
                <w:rFonts w:ascii="Cambria" w:hAnsi="Cambria"/>
                <w:szCs w:val="22"/>
              </w:rPr>
            </w:pPr>
            <w:r w:rsidRPr="009730F5">
              <w:rPr>
                <w:rFonts w:ascii="Cambria" w:hAnsi="Cambria"/>
                <w:szCs w:val="22"/>
              </w:rPr>
              <w:t xml:space="preserve">Title: </w:t>
            </w:r>
          </w:p>
        </w:tc>
        <w:tc>
          <w:tcPr>
            <w:tcW w:w="4353" w:type="dxa"/>
            <w:gridSpan w:val="3"/>
            <w:vAlign w:val="center"/>
          </w:tcPr>
          <w:p w:rsidR="00F009BF" w:rsidRPr="009730F5" w:rsidRDefault="00F009BF" w:rsidP="006B4730">
            <w:pPr>
              <w:spacing w:before="40" w:after="40" w:line="240" w:lineRule="auto"/>
              <w:rPr>
                <w:rFonts w:ascii="Cambria" w:hAnsi="Cambria"/>
                <w:szCs w:val="22"/>
              </w:rPr>
            </w:pPr>
          </w:p>
        </w:tc>
        <w:tc>
          <w:tcPr>
            <w:tcW w:w="4353" w:type="dxa"/>
            <w:gridSpan w:val="4"/>
            <w:vAlign w:val="center"/>
          </w:tcPr>
          <w:p w:rsidR="00F009BF" w:rsidRPr="009730F5" w:rsidRDefault="00F009BF" w:rsidP="006B4730">
            <w:pPr>
              <w:spacing w:before="40" w:after="40" w:line="240" w:lineRule="auto"/>
              <w:rPr>
                <w:rFonts w:ascii="Cambria" w:hAnsi="Cambria"/>
                <w:szCs w:val="22"/>
              </w:rPr>
            </w:pPr>
          </w:p>
        </w:tc>
      </w:tr>
      <w:tr w:rsidR="00F009BF" w:rsidRPr="009730F5" w:rsidTr="006B4730">
        <w:trPr>
          <w:trHeight w:hRule="exact" w:val="432"/>
          <w:jc w:val="center"/>
        </w:trPr>
        <w:tc>
          <w:tcPr>
            <w:tcW w:w="3192" w:type="dxa"/>
            <w:gridSpan w:val="3"/>
            <w:vAlign w:val="center"/>
          </w:tcPr>
          <w:p w:rsidR="00F009BF" w:rsidRPr="009730F5" w:rsidRDefault="00F009BF" w:rsidP="006B4730">
            <w:pPr>
              <w:spacing w:before="40" w:after="40" w:line="240" w:lineRule="auto"/>
              <w:rPr>
                <w:rFonts w:ascii="Cambria" w:hAnsi="Cambria"/>
                <w:szCs w:val="22"/>
              </w:rPr>
            </w:pPr>
            <w:r w:rsidRPr="009730F5">
              <w:rPr>
                <w:rFonts w:ascii="Cambria" w:hAnsi="Cambria"/>
                <w:szCs w:val="22"/>
              </w:rPr>
              <w:t xml:space="preserve">Phone: </w:t>
            </w:r>
          </w:p>
        </w:tc>
        <w:tc>
          <w:tcPr>
            <w:tcW w:w="3192" w:type="dxa"/>
            <w:gridSpan w:val="2"/>
            <w:vAlign w:val="center"/>
          </w:tcPr>
          <w:p w:rsidR="00F009BF" w:rsidRPr="009730F5" w:rsidRDefault="00F009BF" w:rsidP="006B4730">
            <w:pPr>
              <w:spacing w:before="40" w:after="40" w:line="240" w:lineRule="auto"/>
              <w:rPr>
                <w:rFonts w:ascii="Cambria" w:hAnsi="Cambria"/>
                <w:szCs w:val="22"/>
              </w:rPr>
            </w:pPr>
            <w:r w:rsidRPr="009730F5">
              <w:rPr>
                <w:rFonts w:ascii="Cambria" w:hAnsi="Cambria"/>
                <w:szCs w:val="22"/>
              </w:rPr>
              <w:t xml:space="preserve">Fax: </w:t>
            </w:r>
          </w:p>
        </w:tc>
        <w:tc>
          <w:tcPr>
            <w:tcW w:w="3192" w:type="dxa"/>
            <w:gridSpan w:val="3"/>
            <w:vAlign w:val="center"/>
          </w:tcPr>
          <w:p w:rsidR="00F009BF" w:rsidRPr="009730F5" w:rsidRDefault="00F009BF" w:rsidP="006B4730">
            <w:pPr>
              <w:spacing w:before="40" w:after="40" w:line="240" w:lineRule="auto"/>
              <w:rPr>
                <w:rFonts w:ascii="Cambria" w:hAnsi="Cambria"/>
                <w:szCs w:val="22"/>
              </w:rPr>
            </w:pPr>
            <w:r w:rsidRPr="009730F5">
              <w:rPr>
                <w:rFonts w:ascii="Cambria" w:hAnsi="Cambria"/>
                <w:szCs w:val="22"/>
              </w:rPr>
              <w:t xml:space="preserve">Email: </w:t>
            </w:r>
          </w:p>
        </w:tc>
      </w:tr>
    </w:tbl>
    <w:p w:rsidR="00F009BF" w:rsidRDefault="00F009BF" w:rsidP="00F009BF">
      <w:pPr>
        <w:spacing w:after="0" w:line="240" w:lineRule="auto"/>
        <w:rPr>
          <w:rFonts w:asciiTheme="minorHAnsi" w:eastAsiaTheme="minorHAnsi" w:hAnsiTheme="minorHAnsi" w:cs="Calibri"/>
          <w:szCs w:val="22"/>
        </w:rPr>
      </w:pPr>
    </w:p>
    <w:tbl>
      <w:tblPr>
        <w:tblW w:w="0" w:type="auto"/>
        <w:jc w:val="center"/>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Look w:val="01E0" w:firstRow="1" w:lastRow="1" w:firstColumn="1" w:lastColumn="1" w:noHBand="0" w:noVBand="0"/>
      </w:tblPr>
      <w:tblGrid>
        <w:gridCol w:w="15"/>
        <w:gridCol w:w="9927"/>
        <w:gridCol w:w="32"/>
      </w:tblGrid>
      <w:tr w:rsidR="00F009BF" w:rsidRPr="009730F5" w:rsidTr="00AB3E78">
        <w:trPr>
          <w:jc w:val="center"/>
        </w:trPr>
        <w:tc>
          <w:tcPr>
            <w:tcW w:w="9974" w:type="dxa"/>
            <w:gridSpan w:val="3"/>
            <w:shd w:val="clear" w:color="auto" w:fill="0A57A4"/>
          </w:tcPr>
          <w:p w:rsidR="00F009BF" w:rsidRPr="009730F5" w:rsidRDefault="00F009BF" w:rsidP="006B4730">
            <w:pPr>
              <w:keepNext/>
              <w:spacing w:before="80" w:after="80" w:line="240" w:lineRule="auto"/>
              <w:outlineLvl w:val="1"/>
              <w:rPr>
                <w:rFonts w:ascii="Cambria" w:hAnsi="Cambria" w:cs="Arial"/>
                <w:b/>
                <w:bCs/>
                <w:iCs/>
                <w:color w:val="FFFFFF"/>
                <w:szCs w:val="22"/>
              </w:rPr>
            </w:pPr>
            <w:r w:rsidRPr="009730F5">
              <w:rPr>
                <w:rFonts w:ascii="Cambria" w:hAnsi="Cambria" w:cs="Arial"/>
                <w:b/>
                <w:bCs/>
                <w:iCs/>
                <w:color w:val="FFFFFF"/>
                <w:szCs w:val="22"/>
              </w:rPr>
              <w:t>Wh</w:t>
            </w:r>
            <w:r>
              <w:rPr>
                <w:rFonts w:ascii="Cambria" w:hAnsi="Cambria" w:cs="Arial"/>
                <w:b/>
                <w:bCs/>
                <w:iCs/>
                <w:color w:val="FFFFFF"/>
                <w:szCs w:val="22"/>
              </w:rPr>
              <w:t>o is the proposed Provider Champion (or organization lead) ?</w:t>
            </w:r>
          </w:p>
        </w:tc>
      </w:tr>
      <w:tr w:rsidR="00F009BF" w:rsidRPr="009730F5" w:rsidTr="00AB3E78">
        <w:trPr>
          <w:trHeight w:val="755"/>
          <w:jc w:val="center"/>
        </w:trPr>
        <w:tc>
          <w:tcPr>
            <w:tcW w:w="9974" w:type="dxa"/>
            <w:gridSpan w:val="3"/>
          </w:tcPr>
          <w:p w:rsidR="00F009BF" w:rsidRDefault="00F009BF" w:rsidP="006B4730">
            <w:pPr>
              <w:spacing w:before="80" w:after="80" w:line="240" w:lineRule="auto"/>
              <w:rPr>
                <w:rFonts w:ascii="Cambria" w:hAnsi="Cambria"/>
                <w:szCs w:val="22"/>
              </w:rPr>
            </w:pPr>
            <w:r>
              <w:rPr>
                <w:rFonts w:ascii="Cambria" w:hAnsi="Cambria"/>
                <w:szCs w:val="22"/>
              </w:rPr>
              <w:t xml:space="preserve">Name:                                                                            email: </w:t>
            </w:r>
          </w:p>
          <w:p w:rsidR="00F009BF" w:rsidRPr="009730F5" w:rsidRDefault="00F009BF" w:rsidP="006B4730">
            <w:pPr>
              <w:spacing w:before="80" w:after="80" w:line="240" w:lineRule="auto"/>
              <w:rPr>
                <w:rFonts w:ascii="Cambria" w:hAnsi="Cambria"/>
                <w:szCs w:val="22"/>
              </w:rPr>
            </w:pPr>
          </w:p>
        </w:tc>
      </w:tr>
      <w:tr w:rsidR="00F009BF" w:rsidRPr="009730F5" w:rsidTr="0003562D">
        <w:trPr>
          <w:jc w:val="center"/>
        </w:trPr>
        <w:tc>
          <w:tcPr>
            <w:tcW w:w="9974" w:type="dxa"/>
            <w:gridSpan w:val="3"/>
            <w:tcBorders>
              <w:bottom w:val="single" w:sz="4" w:space="0" w:color="3F99F3"/>
            </w:tcBorders>
            <w:shd w:val="clear" w:color="auto" w:fill="548DD4"/>
          </w:tcPr>
          <w:p w:rsidR="00F009BF" w:rsidRPr="009730F5" w:rsidRDefault="00F009BF" w:rsidP="006B4730">
            <w:pPr>
              <w:keepNext/>
              <w:spacing w:before="80" w:after="80" w:line="240" w:lineRule="auto"/>
              <w:outlineLvl w:val="1"/>
              <w:rPr>
                <w:rFonts w:ascii="Cambria" w:hAnsi="Cambria" w:cs="Arial"/>
                <w:b/>
                <w:bCs/>
                <w:iCs/>
                <w:color w:val="FFFFFF"/>
                <w:szCs w:val="22"/>
              </w:rPr>
            </w:pPr>
            <w:r>
              <w:rPr>
                <w:rFonts w:ascii="Cambria" w:hAnsi="Cambria" w:cs="Arial"/>
                <w:b/>
                <w:bCs/>
                <w:iCs/>
                <w:color w:val="FFFFFF"/>
                <w:szCs w:val="22"/>
              </w:rPr>
              <w:t>Who is the practice manager (or person who will work with team members such as front desk staff, medical assistants, community health workers) wi</w:t>
            </w:r>
            <w:r w:rsidR="00644176">
              <w:rPr>
                <w:rFonts w:ascii="Cambria" w:hAnsi="Cambria" w:cs="Arial"/>
                <w:b/>
                <w:bCs/>
                <w:iCs/>
                <w:color w:val="FFFFFF"/>
                <w:szCs w:val="22"/>
              </w:rPr>
              <w:t>th meeting program requirements</w:t>
            </w:r>
            <w:r>
              <w:rPr>
                <w:rFonts w:ascii="Cambria" w:hAnsi="Cambria" w:cs="Arial"/>
                <w:b/>
                <w:bCs/>
                <w:iCs/>
                <w:color w:val="FFFFFF"/>
                <w:szCs w:val="22"/>
              </w:rPr>
              <w:t xml:space="preserve">? </w:t>
            </w:r>
          </w:p>
        </w:tc>
      </w:tr>
      <w:tr w:rsidR="00F009BF" w:rsidRPr="009730F5" w:rsidTr="0003562D">
        <w:trPr>
          <w:jc w:val="center"/>
        </w:trPr>
        <w:tc>
          <w:tcPr>
            <w:tcW w:w="9974" w:type="dxa"/>
            <w:gridSpan w:val="3"/>
            <w:tcBorders>
              <w:top w:val="single" w:sz="4" w:space="0" w:color="3F99F3"/>
              <w:bottom w:val="single" w:sz="4" w:space="0" w:color="002060"/>
            </w:tcBorders>
          </w:tcPr>
          <w:p w:rsidR="00F009BF" w:rsidRDefault="00F009BF" w:rsidP="006B4730">
            <w:pPr>
              <w:spacing w:before="80" w:after="80" w:line="240" w:lineRule="auto"/>
              <w:rPr>
                <w:rFonts w:ascii="Cambria" w:hAnsi="Cambria"/>
                <w:szCs w:val="22"/>
              </w:rPr>
            </w:pPr>
            <w:r>
              <w:rPr>
                <w:rFonts w:ascii="Cambria" w:hAnsi="Cambria"/>
                <w:szCs w:val="22"/>
              </w:rPr>
              <w:t xml:space="preserve">Name:                                                                           Position:                                           </w:t>
            </w:r>
          </w:p>
          <w:p w:rsidR="00F009BF" w:rsidRPr="009730F5" w:rsidRDefault="00F009BF" w:rsidP="006B4730">
            <w:pPr>
              <w:spacing w:before="80" w:after="80" w:line="240" w:lineRule="auto"/>
              <w:rPr>
                <w:rFonts w:ascii="Cambria" w:hAnsi="Cambria"/>
                <w:szCs w:val="22"/>
              </w:rPr>
            </w:pPr>
            <w:r>
              <w:rPr>
                <w:rFonts w:ascii="Cambria" w:hAnsi="Cambria"/>
                <w:szCs w:val="22"/>
              </w:rPr>
              <w:t xml:space="preserve">Email:                                                                           Phone </w:t>
            </w:r>
          </w:p>
        </w:tc>
      </w:tr>
      <w:tr w:rsidR="00F009BF" w:rsidRPr="009730F5" w:rsidTr="00834612">
        <w:trPr>
          <w:jc w:val="center"/>
        </w:trPr>
        <w:tc>
          <w:tcPr>
            <w:tcW w:w="9974" w:type="dxa"/>
            <w:gridSpan w:val="3"/>
            <w:tcBorders>
              <w:top w:val="single" w:sz="4" w:space="0" w:color="002060"/>
              <w:bottom w:val="single" w:sz="4" w:space="0" w:color="3F99F3"/>
            </w:tcBorders>
            <w:shd w:val="clear" w:color="auto" w:fill="548DD4"/>
          </w:tcPr>
          <w:p w:rsidR="00F009BF" w:rsidRPr="009730F5" w:rsidRDefault="00F009BF" w:rsidP="006B4730">
            <w:pPr>
              <w:keepNext/>
              <w:spacing w:before="80" w:after="80" w:line="240" w:lineRule="auto"/>
              <w:outlineLvl w:val="1"/>
              <w:rPr>
                <w:rFonts w:ascii="Cambria" w:hAnsi="Cambria" w:cs="Arial"/>
                <w:b/>
                <w:bCs/>
                <w:iCs/>
                <w:color w:val="FFFFFF"/>
                <w:szCs w:val="22"/>
              </w:rPr>
            </w:pPr>
            <w:r>
              <w:rPr>
                <w:rFonts w:ascii="Cambria" w:hAnsi="Cambria" w:cs="Arial"/>
                <w:b/>
                <w:bCs/>
                <w:iCs/>
                <w:color w:val="FFFFFF"/>
                <w:szCs w:val="22"/>
              </w:rPr>
              <w:t xml:space="preserve">Who is are the team members that have end of life conversations with patients who may/ will participate in the learning collaborative network opportunity based on training topic </w:t>
            </w:r>
          </w:p>
        </w:tc>
      </w:tr>
      <w:tr w:rsidR="00F009BF" w:rsidRPr="009730F5" w:rsidTr="00054871">
        <w:trPr>
          <w:trHeight w:val="720"/>
          <w:jc w:val="center"/>
        </w:trPr>
        <w:tc>
          <w:tcPr>
            <w:tcW w:w="9974" w:type="dxa"/>
            <w:gridSpan w:val="3"/>
            <w:tcBorders>
              <w:top w:val="single" w:sz="4" w:space="0" w:color="3F99F3"/>
              <w:bottom w:val="single" w:sz="4" w:space="0" w:color="auto"/>
            </w:tcBorders>
          </w:tcPr>
          <w:p w:rsidR="00F009BF" w:rsidRDefault="00F009BF" w:rsidP="006B4730">
            <w:pPr>
              <w:spacing w:before="80" w:after="80" w:line="240" w:lineRule="auto"/>
              <w:rPr>
                <w:rFonts w:ascii="Cambria" w:hAnsi="Cambria"/>
                <w:szCs w:val="22"/>
              </w:rPr>
            </w:pPr>
            <w:r>
              <w:rPr>
                <w:rFonts w:ascii="Cambria" w:hAnsi="Cambria"/>
                <w:szCs w:val="22"/>
              </w:rPr>
              <w:t xml:space="preserve">Name:                                                                           Position:                                           </w:t>
            </w:r>
          </w:p>
          <w:p w:rsidR="00F009BF" w:rsidRPr="009730F5" w:rsidDel="00EB0B89" w:rsidRDefault="00F009BF" w:rsidP="006B4730">
            <w:pPr>
              <w:tabs>
                <w:tab w:val="left" w:pos="3009"/>
              </w:tabs>
              <w:spacing w:before="80" w:after="80" w:line="240" w:lineRule="auto"/>
              <w:rPr>
                <w:rFonts w:ascii="Cambria" w:hAnsi="Cambria"/>
                <w:szCs w:val="22"/>
              </w:rPr>
            </w:pPr>
            <w:r>
              <w:rPr>
                <w:rFonts w:ascii="Cambria" w:hAnsi="Cambria"/>
                <w:szCs w:val="22"/>
              </w:rPr>
              <w:t>Email:                                                                           Phone</w:t>
            </w:r>
          </w:p>
        </w:tc>
      </w:tr>
      <w:tr w:rsidR="00054871" w:rsidRPr="009730F5" w:rsidTr="00054871">
        <w:trPr>
          <w:trHeight w:val="705"/>
          <w:jc w:val="center"/>
        </w:trPr>
        <w:tc>
          <w:tcPr>
            <w:tcW w:w="9974" w:type="dxa"/>
            <w:gridSpan w:val="3"/>
            <w:tcBorders>
              <w:top w:val="single" w:sz="4" w:space="0" w:color="auto"/>
              <w:bottom w:val="single" w:sz="4" w:space="0" w:color="auto"/>
            </w:tcBorders>
          </w:tcPr>
          <w:p w:rsidR="00054871" w:rsidRDefault="00054871" w:rsidP="00054871">
            <w:pPr>
              <w:spacing w:before="80" w:after="80" w:line="240" w:lineRule="auto"/>
              <w:rPr>
                <w:rFonts w:ascii="Cambria" w:hAnsi="Cambria"/>
                <w:szCs w:val="22"/>
              </w:rPr>
            </w:pPr>
            <w:r>
              <w:rPr>
                <w:rFonts w:ascii="Cambria" w:hAnsi="Cambria"/>
                <w:szCs w:val="22"/>
              </w:rPr>
              <w:t xml:space="preserve">Name:                                                                           Position:                                           </w:t>
            </w:r>
          </w:p>
          <w:p w:rsidR="00054871" w:rsidRDefault="00054871" w:rsidP="00054871">
            <w:pPr>
              <w:spacing w:before="80" w:after="80" w:line="240" w:lineRule="auto"/>
              <w:rPr>
                <w:rFonts w:ascii="Cambria" w:hAnsi="Cambria"/>
                <w:szCs w:val="22"/>
              </w:rPr>
            </w:pPr>
            <w:r>
              <w:rPr>
                <w:rFonts w:ascii="Cambria" w:hAnsi="Cambria"/>
                <w:szCs w:val="22"/>
              </w:rPr>
              <w:t>Email:                                                                           Phone</w:t>
            </w:r>
          </w:p>
        </w:tc>
      </w:tr>
      <w:tr w:rsidR="00054871" w:rsidRPr="009730F5" w:rsidTr="00054871">
        <w:trPr>
          <w:trHeight w:val="735"/>
          <w:jc w:val="center"/>
        </w:trPr>
        <w:tc>
          <w:tcPr>
            <w:tcW w:w="9974" w:type="dxa"/>
            <w:gridSpan w:val="3"/>
            <w:tcBorders>
              <w:top w:val="single" w:sz="4" w:space="0" w:color="auto"/>
              <w:bottom w:val="single" w:sz="6" w:space="0" w:color="002060"/>
            </w:tcBorders>
          </w:tcPr>
          <w:p w:rsidR="00054871" w:rsidRDefault="00054871" w:rsidP="00054871">
            <w:pPr>
              <w:spacing w:before="80" w:after="80" w:line="240" w:lineRule="auto"/>
              <w:rPr>
                <w:rFonts w:ascii="Cambria" w:hAnsi="Cambria"/>
                <w:szCs w:val="22"/>
              </w:rPr>
            </w:pPr>
            <w:r>
              <w:rPr>
                <w:rFonts w:ascii="Cambria" w:hAnsi="Cambria"/>
                <w:szCs w:val="22"/>
              </w:rPr>
              <w:t xml:space="preserve">Name:                                                                           Position:                                           </w:t>
            </w:r>
          </w:p>
          <w:p w:rsidR="00054871" w:rsidRDefault="00054871" w:rsidP="00054871">
            <w:pPr>
              <w:spacing w:before="80" w:after="80" w:line="240" w:lineRule="auto"/>
              <w:rPr>
                <w:rFonts w:ascii="Cambria" w:hAnsi="Cambria"/>
                <w:szCs w:val="22"/>
              </w:rPr>
            </w:pPr>
            <w:r>
              <w:rPr>
                <w:rFonts w:ascii="Cambria" w:hAnsi="Cambria"/>
                <w:szCs w:val="22"/>
              </w:rPr>
              <w:t>Email:                                                                           Phone</w:t>
            </w:r>
          </w:p>
        </w:tc>
      </w:tr>
      <w:tr w:rsidR="00F009BF" w:rsidRPr="009730F5" w:rsidTr="00675CB9">
        <w:tblPrEx>
          <w:tblBorders>
            <w:insideH w:val="none" w:sz="0" w:space="0" w:color="auto"/>
            <w:insideV w:val="none" w:sz="0" w:space="0" w:color="auto"/>
          </w:tblBorders>
        </w:tblPrEx>
        <w:trPr>
          <w:gridBefore w:val="1"/>
          <w:gridAfter w:val="1"/>
          <w:wBefore w:w="15" w:type="dxa"/>
          <w:wAfter w:w="32" w:type="dxa"/>
          <w:trHeight w:val="756"/>
          <w:jc w:val="center"/>
        </w:trPr>
        <w:tc>
          <w:tcPr>
            <w:tcW w:w="9927" w:type="dxa"/>
            <w:tcBorders>
              <w:top w:val="nil"/>
              <w:bottom w:val="single" w:sz="4" w:space="0" w:color="002060"/>
            </w:tcBorders>
          </w:tcPr>
          <w:tbl>
            <w:tblPr>
              <w:tblW w:w="0" w:type="auto"/>
              <w:jc w:val="center"/>
              <w:tblBorders>
                <w:top w:val="single" w:sz="6" w:space="0" w:color="0A57A4"/>
                <w:left w:val="single" w:sz="6" w:space="0" w:color="0A57A4"/>
                <w:bottom w:val="single" w:sz="6" w:space="0" w:color="0A57A4"/>
                <w:right w:val="single" w:sz="6" w:space="0" w:color="0A57A4"/>
              </w:tblBorders>
              <w:tblLook w:val="01E0" w:firstRow="1" w:lastRow="1" w:firstColumn="1" w:lastColumn="1" w:noHBand="0" w:noVBand="0"/>
            </w:tblPr>
            <w:tblGrid>
              <w:gridCol w:w="9576"/>
            </w:tblGrid>
            <w:tr w:rsidR="007F2442" w:rsidRPr="009730F5" w:rsidTr="00E83961">
              <w:trPr>
                <w:jc w:val="center"/>
              </w:trPr>
              <w:tc>
                <w:tcPr>
                  <w:tcW w:w="9576" w:type="dxa"/>
                  <w:tcBorders>
                    <w:bottom w:val="nil"/>
                  </w:tcBorders>
                  <w:shd w:val="clear" w:color="auto" w:fill="548DD4"/>
                </w:tcPr>
                <w:p w:rsidR="007F2442" w:rsidRPr="009730F5" w:rsidRDefault="007F2442" w:rsidP="007F2442">
                  <w:pPr>
                    <w:keepNext/>
                    <w:spacing w:before="80" w:after="80" w:line="240" w:lineRule="auto"/>
                    <w:outlineLvl w:val="1"/>
                    <w:rPr>
                      <w:rFonts w:ascii="Cambria" w:hAnsi="Cambria" w:cs="Arial"/>
                      <w:b/>
                      <w:bCs/>
                      <w:iCs/>
                      <w:color w:val="FFFFFF"/>
                      <w:szCs w:val="22"/>
                    </w:rPr>
                  </w:pPr>
                  <w:r w:rsidRPr="009730F5">
                    <w:rPr>
                      <w:rFonts w:ascii="Cambria" w:hAnsi="Cambria" w:cs="Arial"/>
                      <w:b/>
                      <w:bCs/>
                      <w:iCs/>
                      <w:color w:val="FFFFFF"/>
                      <w:szCs w:val="22"/>
                    </w:rPr>
                    <w:lastRenderedPageBreak/>
                    <w:t>Agency/Site Goals and Reasons for Participation</w:t>
                  </w:r>
                </w:p>
              </w:tc>
            </w:tr>
            <w:tr w:rsidR="007F2442" w:rsidRPr="009730F5" w:rsidTr="00E83961">
              <w:trPr>
                <w:trHeight w:val="882"/>
                <w:jc w:val="center"/>
              </w:trPr>
              <w:tc>
                <w:tcPr>
                  <w:tcW w:w="9576" w:type="dxa"/>
                  <w:tcBorders>
                    <w:top w:val="nil"/>
                    <w:bottom w:val="single" w:sz="6" w:space="0" w:color="0A57A4"/>
                  </w:tcBorders>
                </w:tcPr>
                <w:p w:rsidR="007F2442" w:rsidRPr="009730F5" w:rsidRDefault="007F2442" w:rsidP="007F2442">
                  <w:pPr>
                    <w:spacing w:before="80" w:after="80" w:line="240" w:lineRule="auto"/>
                    <w:rPr>
                      <w:rFonts w:ascii="Cambria" w:hAnsi="Cambria"/>
                      <w:szCs w:val="22"/>
                    </w:rPr>
                  </w:pPr>
                  <w:r w:rsidRPr="009730F5">
                    <w:rPr>
                      <w:rFonts w:ascii="Cambria" w:hAnsi="Cambria"/>
                      <w:szCs w:val="22"/>
                    </w:rPr>
                    <w:t>What does your agency/site hope to achieve by participating in this LC? (e.g. goals for the staff, agency, or</w:t>
                  </w:r>
                  <w:r>
                    <w:rPr>
                      <w:rFonts w:ascii="Cambria" w:hAnsi="Cambria"/>
                      <w:szCs w:val="22"/>
                    </w:rPr>
                    <w:t xml:space="preserve"> patients? </w:t>
                  </w:r>
                  <w:r w:rsidRPr="009730F5">
                    <w:rPr>
                      <w:rFonts w:ascii="Cambria" w:hAnsi="Cambria"/>
                      <w:szCs w:val="22"/>
                    </w:rPr>
                    <w:t xml:space="preserve">How do the goals for this LC align with other current programs, projects, or priorities for your agency/site? </w:t>
                  </w:r>
                </w:p>
              </w:tc>
            </w:tr>
            <w:tr w:rsidR="007F2442" w:rsidRPr="009730F5" w:rsidTr="00E83961">
              <w:trPr>
                <w:trHeight w:val="1461"/>
                <w:jc w:val="center"/>
              </w:trPr>
              <w:tc>
                <w:tcPr>
                  <w:tcW w:w="9576" w:type="dxa"/>
                  <w:tcBorders>
                    <w:top w:val="single" w:sz="6" w:space="0" w:color="0A57A4"/>
                  </w:tcBorders>
                </w:tcPr>
                <w:p w:rsidR="007F2442" w:rsidRPr="009730F5" w:rsidRDefault="007F2442" w:rsidP="007F2442">
                  <w:pPr>
                    <w:tabs>
                      <w:tab w:val="left" w:pos="5460"/>
                    </w:tabs>
                    <w:rPr>
                      <w:rFonts w:ascii="Cambria" w:hAnsi="Cambria"/>
                      <w:szCs w:val="22"/>
                    </w:rPr>
                  </w:pPr>
                </w:p>
              </w:tc>
            </w:tr>
            <w:tr w:rsidR="007F2442" w:rsidRPr="009730F5" w:rsidTr="00E83961">
              <w:trPr>
                <w:jc w:val="center"/>
              </w:trPr>
              <w:tc>
                <w:tcPr>
                  <w:tcW w:w="9576" w:type="dxa"/>
                  <w:tcBorders>
                    <w:bottom w:val="nil"/>
                  </w:tcBorders>
                  <w:shd w:val="clear" w:color="auto" w:fill="548DD4"/>
                </w:tcPr>
                <w:p w:rsidR="007F2442" w:rsidRPr="009730F5" w:rsidRDefault="007F2442" w:rsidP="007F2442">
                  <w:pPr>
                    <w:keepNext/>
                    <w:spacing w:before="80" w:after="80" w:line="240" w:lineRule="auto"/>
                    <w:outlineLvl w:val="1"/>
                    <w:rPr>
                      <w:rFonts w:ascii="Cambria" w:hAnsi="Cambria" w:cs="Arial"/>
                      <w:b/>
                      <w:bCs/>
                      <w:iCs/>
                      <w:color w:val="FFFFFF"/>
                      <w:szCs w:val="22"/>
                    </w:rPr>
                  </w:pPr>
                  <w:r w:rsidRPr="009730F5">
                    <w:rPr>
                      <w:rFonts w:ascii="Cambria" w:hAnsi="Cambria" w:cs="Arial"/>
                      <w:b/>
                      <w:bCs/>
                      <w:iCs/>
                      <w:color w:val="FFFFFF"/>
                      <w:szCs w:val="22"/>
                    </w:rPr>
                    <w:t xml:space="preserve">Staff Training </w:t>
                  </w:r>
                </w:p>
              </w:tc>
            </w:tr>
            <w:tr w:rsidR="007F2442" w:rsidRPr="009730F5" w:rsidTr="00675CB9">
              <w:trPr>
                <w:trHeight w:val="1530"/>
                <w:jc w:val="center"/>
              </w:trPr>
              <w:tc>
                <w:tcPr>
                  <w:tcW w:w="9576" w:type="dxa"/>
                  <w:tcBorders>
                    <w:top w:val="nil"/>
                    <w:bottom w:val="single" w:sz="4" w:space="0" w:color="0A57A4"/>
                  </w:tcBorders>
                </w:tcPr>
                <w:p w:rsidR="007F2442" w:rsidRDefault="007F2442" w:rsidP="007F2442">
                  <w:pPr>
                    <w:spacing w:before="80" w:after="80" w:line="240" w:lineRule="auto"/>
                    <w:rPr>
                      <w:rFonts w:ascii="Cambria" w:hAnsi="Cambria"/>
                      <w:szCs w:val="22"/>
                    </w:rPr>
                  </w:pPr>
                  <w:r w:rsidRPr="009730F5">
                    <w:rPr>
                      <w:rFonts w:ascii="Cambria" w:hAnsi="Cambria"/>
                      <w:szCs w:val="22"/>
                    </w:rPr>
                    <w:t>Describe how your agency/site currently provides training to staff and supports implementation</w:t>
                  </w:r>
                  <w:r>
                    <w:rPr>
                      <w:rFonts w:ascii="Cambria" w:hAnsi="Cambria"/>
                      <w:szCs w:val="22"/>
                    </w:rPr>
                    <w:t xml:space="preserve"> of new skills or procedures? </w:t>
                  </w:r>
                </w:p>
                <w:p w:rsidR="007F2442" w:rsidRDefault="007F2442" w:rsidP="007F2442">
                  <w:pPr>
                    <w:spacing w:before="80" w:after="80" w:line="240" w:lineRule="auto"/>
                    <w:rPr>
                      <w:rFonts w:ascii="Cambria" w:hAnsi="Cambria"/>
                      <w:szCs w:val="22"/>
                    </w:rPr>
                  </w:pPr>
                </w:p>
                <w:p w:rsidR="007F2442" w:rsidRDefault="007F2442" w:rsidP="007F2442">
                  <w:pPr>
                    <w:spacing w:before="80" w:after="80" w:line="240" w:lineRule="auto"/>
                    <w:rPr>
                      <w:rFonts w:ascii="Cambria" w:hAnsi="Cambria"/>
                      <w:szCs w:val="22"/>
                    </w:rPr>
                  </w:pPr>
                </w:p>
                <w:p w:rsidR="007F2442" w:rsidRDefault="007F2442" w:rsidP="007F2442">
                  <w:pPr>
                    <w:spacing w:before="80" w:after="80" w:line="240" w:lineRule="auto"/>
                    <w:rPr>
                      <w:rFonts w:ascii="Cambria" w:hAnsi="Cambria"/>
                      <w:szCs w:val="22"/>
                    </w:rPr>
                  </w:pPr>
                </w:p>
                <w:p w:rsidR="007F2442" w:rsidRPr="009730F5" w:rsidRDefault="007F2442" w:rsidP="007F2442">
                  <w:pPr>
                    <w:spacing w:before="80" w:after="80" w:line="240" w:lineRule="auto"/>
                    <w:rPr>
                      <w:rFonts w:ascii="Cambria" w:hAnsi="Cambria"/>
                      <w:szCs w:val="22"/>
                    </w:rPr>
                  </w:pPr>
                </w:p>
              </w:tc>
            </w:tr>
          </w:tbl>
          <w:p w:rsidR="00F009BF" w:rsidRDefault="00F009BF" w:rsidP="006B4730">
            <w:pPr>
              <w:pStyle w:val="Default"/>
              <w:rPr>
                <w:b/>
                <w:bCs/>
                <w:sz w:val="22"/>
                <w:szCs w:val="22"/>
              </w:rPr>
            </w:pPr>
          </w:p>
          <w:tbl>
            <w:tblPr>
              <w:tblW w:w="0" w:type="auto"/>
              <w:jc w:val="center"/>
              <w:tblBorders>
                <w:top w:val="single" w:sz="6" w:space="0" w:color="0A57A4"/>
                <w:left w:val="single" w:sz="6" w:space="0" w:color="0A57A4"/>
                <w:bottom w:val="single" w:sz="6" w:space="0" w:color="0A57A4"/>
                <w:right w:val="single" w:sz="6" w:space="0" w:color="0A57A4"/>
              </w:tblBorders>
              <w:tblLook w:val="01E0" w:firstRow="1" w:lastRow="1" w:firstColumn="1" w:lastColumn="1" w:noHBand="0" w:noVBand="0"/>
            </w:tblPr>
            <w:tblGrid>
              <w:gridCol w:w="9344"/>
            </w:tblGrid>
            <w:tr w:rsidR="007F2442" w:rsidRPr="009730F5" w:rsidTr="00E83961">
              <w:trPr>
                <w:jc w:val="center"/>
              </w:trPr>
              <w:tc>
                <w:tcPr>
                  <w:tcW w:w="9344" w:type="dxa"/>
                  <w:tcBorders>
                    <w:bottom w:val="nil"/>
                  </w:tcBorders>
                  <w:shd w:val="clear" w:color="auto" w:fill="548DD4"/>
                </w:tcPr>
                <w:p w:rsidR="007F2442" w:rsidRPr="009730F5" w:rsidRDefault="007F2442" w:rsidP="007F2442">
                  <w:pPr>
                    <w:keepNext/>
                    <w:spacing w:before="80" w:after="80" w:line="240" w:lineRule="auto"/>
                    <w:outlineLvl w:val="1"/>
                    <w:rPr>
                      <w:rFonts w:ascii="Cambria" w:hAnsi="Cambria" w:cs="Arial"/>
                      <w:b/>
                      <w:bCs/>
                      <w:iCs/>
                      <w:color w:val="FFFFFF"/>
                      <w:szCs w:val="22"/>
                    </w:rPr>
                  </w:pPr>
                  <w:r>
                    <w:rPr>
                      <w:rFonts w:ascii="Cambria" w:hAnsi="Cambria" w:cs="Arial"/>
                      <w:b/>
                      <w:bCs/>
                      <w:iCs/>
                      <w:color w:val="FFFFFF"/>
                      <w:szCs w:val="22"/>
                    </w:rPr>
                    <w:t xml:space="preserve">Practice/organization Understanding of Participative Agreement Requirements </w:t>
                  </w:r>
                </w:p>
              </w:tc>
            </w:tr>
            <w:tr w:rsidR="007F2442" w:rsidRPr="009730F5" w:rsidTr="00E83961">
              <w:trPr>
                <w:trHeight w:val="756"/>
                <w:jc w:val="center"/>
              </w:trPr>
              <w:tc>
                <w:tcPr>
                  <w:tcW w:w="9344" w:type="dxa"/>
                  <w:tcBorders>
                    <w:top w:val="nil"/>
                    <w:bottom w:val="single" w:sz="4" w:space="0" w:color="0A57A4"/>
                  </w:tcBorders>
                </w:tcPr>
                <w:p w:rsidR="007F2442" w:rsidRDefault="007F2442" w:rsidP="007F2442">
                  <w:pPr>
                    <w:pStyle w:val="Default"/>
                    <w:rPr>
                      <w:b/>
                      <w:bCs/>
                      <w:sz w:val="22"/>
                      <w:szCs w:val="22"/>
                    </w:rPr>
                  </w:pPr>
                  <w:r w:rsidRPr="008E474F">
                    <w:rPr>
                      <w:b/>
                      <w:bCs/>
                      <w:sz w:val="22"/>
                      <w:szCs w:val="22"/>
                    </w:rPr>
                    <w:t>Practice Requ</w:t>
                  </w:r>
                  <w:r>
                    <w:rPr>
                      <w:b/>
                      <w:bCs/>
                      <w:sz w:val="22"/>
                      <w:szCs w:val="22"/>
                    </w:rPr>
                    <w:t xml:space="preserve">irements for receipt of stipend: </w:t>
                  </w:r>
                </w:p>
                <w:p w:rsidR="007F2442" w:rsidRDefault="007F2442" w:rsidP="007F2442">
                  <w:pPr>
                    <w:pStyle w:val="Default"/>
                    <w:rPr>
                      <w:bCs/>
                      <w:sz w:val="22"/>
                      <w:szCs w:val="22"/>
                    </w:rPr>
                  </w:pPr>
                  <w:r>
                    <w:rPr>
                      <w:bCs/>
                      <w:sz w:val="22"/>
                      <w:szCs w:val="22"/>
                    </w:rPr>
                    <w:t xml:space="preserve">Practices/organizations are required to meet participative agreement requirements and submit required documents to Care Transformation Collaborative of Rhode Island. </w:t>
                  </w:r>
                </w:p>
                <w:p w:rsidR="007F2442" w:rsidRPr="008E474F" w:rsidRDefault="007F2442" w:rsidP="006D7C86">
                  <w:pPr>
                    <w:pStyle w:val="Default"/>
                    <w:rPr>
                      <w:sz w:val="22"/>
                      <w:szCs w:val="22"/>
                    </w:rPr>
                  </w:pPr>
                </w:p>
                <w:p w:rsidR="007F2442" w:rsidRPr="008E474F" w:rsidRDefault="007F2442" w:rsidP="007F2442">
                  <w:pPr>
                    <w:pStyle w:val="Default"/>
                    <w:numPr>
                      <w:ilvl w:val="0"/>
                      <w:numId w:val="4"/>
                    </w:numPr>
                    <w:spacing w:after="33"/>
                    <w:rPr>
                      <w:sz w:val="22"/>
                      <w:szCs w:val="22"/>
                    </w:rPr>
                  </w:pPr>
                  <w:r>
                    <w:rPr>
                      <w:sz w:val="22"/>
                      <w:szCs w:val="22"/>
                    </w:rPr>
                    <w:t>Submit Practice Aim Statement and Work Plan (with 1</w:t>
                  </w:r>
                  <w:r w:rsidRPr="007F2442">
                    <w:rPr>
                      <w:sz w:val="22"/>
                      <w:szCs w:val="22"/>
                      <w:vertAlign w:val="superscript"/>
                    </w:rPr>
                    <w:t>st</w:t>
                  </w:r>
                  <w:r>
                    <w:rPr>
                      <w:sz w:val="22"/>
                      <w:szCs w:val="22"/>
                    </w:rPr>
                    <w:t xml:space="preserve"> practice data point) and Practice Advance Directive Workflow by February 14, 2019</w:t>
                  </w:r>
                </w:p>
                <w:p w:rsidR="007F2442" w:rsidRDefault="007F2442" w:rsidP="007F2442">
                  <w:pPr>
                    <w:pStyle w:val="Default"/>
                    <w:numPr>
                      <w:ilvl w:val="0"/>
                      <w:numId w:val="4"/>
                    </w:numPr>
                    <w:spacing w:after="33"/>
                    <w:rPr>
                      <w:sz w:val="22"/>
                      <w:szCs w:val="22"/>
                    </w:rPr>
                  </w:pPr>
                  <w:r>
                    <w:rPr>
                      <w:sz w:val="22"/>
                      <w:szCs w:val="22"/>
                    </w:rPr>
                    <w:t>Su</w:t>
                  </w:r>
                  <w:r w:rsidR="00E05AEA">
                    <w:rPr>
                      <w:sz w:val="22"/>
                      <w:szCs w:val="22"/>
                    </w:rPr>
                    <w:t xml:space="preserve">bmit </w:t>
                  </w:r>
                  <w:r>
                    <w:rPr>
                      <w:sz w:val="22"/>
                      <w:szCs w:val="22"/>
                    </w:rPr>
                    <w:t>Patient Advance Directive Workflow by March 14, 2019</w:t>
                  </w:r>
                </w:p>
                <w:p w:rsidR="007F2442" w:rsidRPr="00E05AEA" w:rsidRDefault="007F2442" w:rsidP="00E05AEA">
                  <w:pPr>
                    <w:pStyle w:val="Default"/>
                    <w:numPr>
                      <w:ilvl w:val="0"/>
                      <w:numId w:val="4"/>
                    </w:numPr>
                    <w:spacing w:after="33"/>
                    <w:rPr>
                      <w:sz w:val="22"/>
                      <w:szCs w:val="22"/>
                    </w:rPr>
                  </w:pPr>
                  <w:r>
                    <w:rPr>
                      <w:sz w:val="22"/>
                      <w:szCs w:val="22"/>
                    </w:rPr>
                    <w:t>Submit</w:t>
                  </w:r>
                  <w:r w:rsidRPr="008E474F">
                    <w:rPr>
                      <w:sz w:val="22"/>
                      <w:szCs w:val="22"/>
                    </w:rPr>
                    <w:t xml:space="preserve"> </w:t>
                  </w:r>
                  <w:r w:rsidR="00E05AEA">
                    <w:rPr>
                      <w:sz w:val="22"/>
                      <w:szCs w:val="22"/>
                    </w:rPr>
                    <w:t>2</w:t>
                  </w:r>
                  <w:r w:rsidR="00E05AEA" w:rsidRPr="00E05AEA">
                    <w:rPr>
                      <w:sz w:val="22"/>
                      <w:szCs w:val="22"/>
                      <w:vertAlign w:val="superscript"/>
                    </w:rPr>
                    <w:t>nd</w:t>
                  </w:r>
                  <w:r w:rsidR="00E05AEA">
                    <w:rPr>
                      <w:sz w:val="22"/>
                      <w:szCs w:val="22"/>
                    </w:rPr>
                    <w:t xml:space="preserve"> practice</w:t>
                  </w:r>
                  <w:r>
                    <w:rPr>
                      <w:sz w:val="22"/>
                      <w:szCs w:val="22"/>
                    </w:rPr>
                    <w:t xml:space="preserve"> data point, updated Practice Work Plan and Pati</w:t>
                  </w:r>
                  <w:r w:rsidR="00E05AEA">
                    <w:rPr>
                      <w:sz w:val="22"/>
                      <w:szCs w:val="22"/>
                    </w:rPr>
                    <w:t>ent AIM statement and Work Plan (with 1</w:t>
                  </w:r>
                  <w:r w:rsidR="00E05AEA" w:rsidRPr="00E05AEA">
                    <w:rPr>
                      <w:sz w:val="22"/>
                      <w:szCs w:val="22"/>
                      <w:vertAlign w:val="superscript"/>
                    </w:rPr>
                    <w:t>st</w:t>
                  </w:r>
                  <w:r w:rsidR="00E05AEA">
                    <w:rPr>
                      <w:sz w:val="22"/>
                      <w:szCs w:val="22"/>
                    </w:rPr>
                    <w:t xml:space="preserve"> patient data point) </w:t>
                  </w:r>
                  <w:r>
                    <w:rPr>
                      <w:sz w:val="22"/>
                      <w:szCs w:val="22"/>
                    </w:rPr>
                    <w:t xml:space="preserve">by April 11, 2019 </w:t>
                  </w:r>
                </w:p>
                <w:p w:rsidR="007F2442" w:rsidRPr="000A5052" w:rsidRDefault="007F2442" w:rsidP="007F2442">
                  <w:pPr>
                    <w:pStyle w:val="Default"/>
                    <w:numPr>
                      <w:ilvl w:val="0"/>
                      <w:numId w:val="4"/>
                    </w:numPr>
                    <w:spacing w:after="33"/>
                    <w:rPr>
                      <w:sz w:val="22"/>
                      <w:szCs w:val="22"/>
                    </w:rPr>
                  </w:pPr>
                  <w:r>
                    <w:rPr>
                      <w:sz w:val="22"/>
                      <w:szCs w:val="22"/>
                    </w:rPr>
                    <w:t>Submit final data point</w:t>
                  </w:r>
                  <w:r w:rsidR="00E05AEA">
                    <w:rPr>
                      <w:sz w:val="22"/>
                      <w:szCs w:val="22"/>
                    </w:rPr>
                    <w:t>s</w:t>
                  </w:r>
                  <w:r>
                    <w:rPr>
                      <w:sz w:val="22"/>
                      <w:szCs w:val="22"/>
                    </w:rPr>
                    <w:t xml:space="preserve"> </w:t>
                  </w:r>
                  <w:r w:rsidR="00E05AEA">
                    <w:rPr>
                      <w:sz w:val="22"/>
                      <w:szCs w:val="22"/>
                    </w:rPr>
                    <w:t>(</w:t>
                  </w:r>
                  <w:r>
                    <w:rPr>
                      <w:sz w:val="22"/>
                      <w:szCs w:val="22"/>
                    </w:rPr>
                    <w:t>practice and patient</w:t>
                  </w:r>
                  <w:r w:rsidR="00E05AEA">
                    <w:rPr>
                      <w:sz w:val="22"/>
                      <w:szCs w:val="22"/>
                    </w:rPr>
                    <w:t>) with Work</w:t>
                  </w:r>
                  <w:r>
                    <w:rPr>
                      <w:sz w:val="22"/>
                      <w:szCs w:val="22"/>
                    </w:rPr>
                    <w:t xml:space="preserve"> Plans by June 13, 2019</w:t>
                  </w:r>
                </w:p>
                <w:p w:rsidR="007F2442" w:rsidRPr="008E474F" w:rsidRDefault="007F2442" w:rsidP="007F2442">
                  <w:pPr>
                    <w:pStyle w:val="Default"/>
                    <w:numPr>
                      <w:ilvl w:val="0"/>
                      <w:numId w:val="4"/>
                    </w:numPr>
                    <w:spacing w:after="33"/>
                    <w:rPr>
                      <w:sz w:val="22"/>
                      <w:szCs w:val="22"/>
                    </w:rPr>
                  </w:pPr>
                  <w:r w:rsidRPr="008E474F">
                    <w:rPr>
                      <w:sz w:val="22"/>
                      <w:szCs w:val="22"/>
                    </w:rPr>
                    <w:t>Report AIM sta</w:t>
                  </w:r>
                  <w:r>
                    <w:rPr>
                      <w:sz w:val="22"/>
                      <w:szCs w:val="22"/>
                    </w:rPr>
                    <w:t xml:space="preserve">tement measure results monthly </w:t>
                  </w:r>
                  <w:r w:rsidRPr="008E474F">
                    <w:rPr>
                      <w:sz w:val="22"/>
                      <w:szCs w:val="22"/>
                    </w:rPr>
                    <w:t xml:space="preserve">at </w:t>
                  </w:r>
                  <w:r>
                    <w:rPr>
                      <w:sz w:val="22"/>
                      <w:szCs w:val="22"/>
                    </w:rPr>
                    <w:t>CTC Advance Directive CEP</w:t>
                  </w:r>
                  <w:r w:rsidRPr="008E474F">
                    <w:rPr>
                      <w:sz w:val="22"/>
                      <w:szCs w:val="22"/>
                    </w:rPr>
                    <w:t xml:space="preserve"> meetings </w:t>
                  </w:r>
                </w:p>
                <w:p w:rsidR="007F2442" w:rsidRDefault="007F2442" w:rsidP="006D7C86">
                  <w:pPr>
                    <w:pStyle w:val="Default"/>
                    <w:numPr>
                      <w:ilvl w:val="0"/>
                      <w:numId w:val="4"/>
                    </w:numPr>
                    <w:spacing w:after="33"/>
                    <w:rPr>
                      <w:sz w:val="22"/>
                      <w:szCs w:val="22"/>
                    </w:rPr>
                  </w:pPr>
                  <w:r>
                    <w:rPr>
                      <w:sz w:val="22"/>
                      <w:szCs w:val="22"/>
                    </w:rPr>
                    <w:t xml:space="preserve">Attend monthly </w:t>
                  </w:r>
                  <w:r w:rsidRPr="008E474F">
                    <w:rPr>
                      <w:sz w:val="22"/>
                      <w:szCs w:val="22"/>
                    </w:rPr>
                    <w:t xml:space="preserve">CTC </w:t>
                  </w:r>
                  <w:r>
                    <w:rPr>
                      <w:sz w:val="22"/>
                      <w:szCs w:val="22"/>
                    </w:rPr>
                    <w:t xml:space="preserve">Advance Directive CEP </w:t>
                  </w:r>
                  <w:r w:rsidRPr="008E474F">
                    <w:rPr>
                      <w:sz w:val="22"/>
                      <w:szCs w:val="22"/>
                    </w:rPr>
                    <w:t xml:space="preserve">meetings: </w:t>
                  </w:r>
                </w:p>
                <w:p w:rsidR="007F2442" w:rsidRDefault="007F2442" w:rsidP="007F2442">
                  <w:pPr>
                    <w:pStyle w:val="Default"/>
                    <w:numPr>
                      <w:ilvl w:val="0"/>
                      <w:numId w:val="5"/>
                    </w:numPr>
                    <w:spacing w:after="33"/>
                    <w:ind w:left="1260"/>
                    <w:rPr>
                      <w:sz w:val="22"/>
                      <w:szCs w:val="22"/>
                    </w:rPr>
                  </w:pPr>
                  <w:r w:rsidRPr="006D7C86">
                    <w:rPr>
                      <w:sz w:val="22"/>
                      <w:szCs w:val="22"/>
                      <w:u w:val="single"/>
                    </w:rPr>
                    <w:t>January 17, 2019</w:t>
                  </w:r>
                  <w:r>
                    <w:rPr>
                      <w:sz w:val="22"/>
                      <w:szCs w:val="22"/>
                    </w:rPr>
                    <w:t xml:space="preserve"> 7:30-9:00 am RIQI 50 Holden Street Providence RI </w:t>
                  </w:r>
                </w:p>
                <w:p w:rsidR="007F2442" w:rsidRPr="006D7C86" w:rsidRDefault="007F2442" w:rsidP="006D7C86">
                  <w:pPr>
                    <w:pStyle w:val="Default"/>
                    <w:numPr>
                      <w:ilvl w:val="0"/>
                      <w:numId w:val="5"/>
                    </w:numPr>
                    <w:spacing w:after="33"/>
                    <w:ind w:left="1260"/>
                    <w:rPr>
                      <w:sz w:val="22"/>
                      <w:szCs w:val="22"/>
                    </w:rPr>
                  </w:pPr>
                  <w:r w:rsidRPr="006D7C86">
                    <w:rPr>
                      <w:sz w:val="22"/>
                      <w:szCs w:val="22"/>
                      <w:u w:val="single"/>
                    </w:rPr>
                    <w:t>February 21, 2019</w:t>
                  </w:r>
                  <w:r>
                    <w:rPr>
                      <w:sz w:val="22"/>
                      <w:szCs w:val="22"/>
                    </w:rPr>
                    <w:t xml:space="preserve"> 7:30-9:00 am RIQI 50 Holden Street Providence RI</w:t>
                  </w:r>
                </w:p>
                <w:p w:rsidR="007F2442" w:rsidRPr="00E05AEA" w:rsidRDefault="007F2442" w:rsidP="00E05AEA">
                  <w:pPr>
                    <w:pStyle w:val="Default"/>
                    <w:numPr>
                      <w:ilvl w:val="0"/>
                      <w:numId w:val="5"/>
                    </w:numPr>
                    <w:spacing w:after="33"/>
                    <w:ind w:left="1260"/>
                    <w:rPr>
                      <w:sz w:val="22"/>
                      <w:szCs w:val="22"/>
                    </w:rPr>
                  </w:pPr>
                  <w:r w:rsidRPr="006D7C86">
                    <w:rPr>
                      <w:sz w:val="22"/>
                      <w:szCs w:val="22"/>
                      <w:u w:val="single"/>
                    </w:rPr>
                    <w:t>April 18</w:t>
                  </w:r>
                  <w:r w:rsidRPr="006D7C86">
                    <w:rPr>
                      <w:sz w:val="22"/>
                      <w:szCs w:val="22"/>
                      <w:u w:val="single"/>
                      <w:vertAlign w:val="superscript"/>
                    </w:rPr>
                    <w:t>th</w:t>
                  </w:r>
                  <w:r w:rsidRPr="006D7C86">
                    <w:rPr>
                      <w:sz w:val="22"/>
                      <w:szCs w:val="22"/>
                      <w:u w:val="single"/>
                    </w:rPr>
                    <w:t>, 2019</w:t>
                  </w:r>
                  <w:r>
                    <w:rPr>
                      <w:sz w:val="22"/>
                      <w:szCs w:val="22"/>
                    </w:rPr>
                    <w:t xml:space="preserve"> 7:30-9:00 am RIQI 50 Holden Street Providence RI</w:t>
                  </w:r>
                </w:p>
                <w:p w:rsidR="007F2442" w:rsidRPr="006D7C86" w:rsidRDefault="007F2442" w:rsidP="006D7C86">
                  <w:pPr>
                    <w:pStyle w:val="Default"/>
                    <w:numPr>
                      <w:ilvl w:val="0"/>
                      <w:numId w:val="5"/>
                    </w:numPr>
                    <w:spacing w:after="33"/>
                    <w:ind w:left="1260"/>
                    <w:rPr>
                      <w:sz w:val="22"/>
                      <w:szCs w:val="22"/>
                    </w:rPr>
                  </w:pPr>
                  <w:r w:rsidRPr="006D7C86">
                    <w:rPr>
                      <w:sz w:val="22"/>
                      <w:szCs w:val="22"/>
                      <w:u w:val="single"/>
                    </w:rPr>
                    <w:t>June 20, 2019</w:t>
                  </w:r>
                  <w:r>
                    <w:rPr>
                      <w:sz w:val="22"/>
                      <w:szCs w:val="22"/>
                    </w:rPr>
                    <w:t xml:space="preserve"> 7:30-9:00 am RIQI 50 Holden Street Providence RI</w:t>
                  </w:r>
                </w:p>
                <w:p w:rsidR="007F2442" w:rsidRDefault="007F2442" w:rsidP="007F2442">
                  <w:pPr>
                    <w:pStyle w:val="Default"/>
                    <w:numPr>
                      <w:ilvl w:val="0"/>
                      <w:numId w:val="6"/>
                    </w:numPr>
                    <w:rPr>
                      <w:sz w:val="22"/>
                      <w:szCs w:val="22"/>
                    </w:rPr>
                  </w:pPr>
                  <w:r w:rsidRPr="008E474F">
                    <w:rPr>
                      <w:sz w:val="22"/>
                      <w:szCs w:val="22"/>
                    </w:rPr>
                    <w:t>En</w:t>
                  </w:r>
                  <w:r>
                    <w:rPr>
                      <w:sz w:val="22"/>
                      <w:szCs w:val="22"/>
                    </w:rPr>
                    <w:t xml:space="preserve">gage with Practice Facilitators on-site every other month and telephone consultation every other month. </w:t>
                  </w:r>
                </w:p>
                <w:p w:rsidR="007F2442" w:rsidRDefault="007F2442" w:rsidP="007F2442">
                  <w:pPr>
                    <w:pStyle w:val="Default"/>
                    <w:rPr>
                      <w:sz w:val="22"/>
                      <w:szCs w:val="22"/>
                    </w:rPr>
                  </w:pPr>
                </w:p>
                <w:p w:rsidR="006D7C86" w:rsidRDefault="006D7C86" w:rsidP="006D7C86">
                  <w:pPr>
                    <w:pStyle w:val="Default"/>
                    <w:rPr>
                      <w:bCs/>
                      <w:sz w:val="22"/>
                      <w:szCs w:val="22"/>
                    </w:rPr>
                  </w:pPr>
                  <w:r>
                    <w:rPr>
                      <w:sz w:val="22"/>
                      <w:szCs w:val="22"/>
                    </w:rPr>
                    <w:t>RIQI will provide practices with a KnowMyHealthRI Usage report the first week of every month starting February 7, 2019.</w:t>
                  </w:r>
                </w:p>
                <w:p w:rsidR="006D7C86" w:rsidRDefault="006D7C86" w:rsidP="006D7C86">
                  <w:pPr>
                    <w:pStyle w:val="Default"/>
                    <w:rPr>
                      <w:bCs/>
                      <w:sz w:val="22"/>
                      <w:szCs w:val="22"/>
                    </w:rPr>
                  </w:pPr>
                </w:p>
                <w:p w:rsidR="006D7C86" w:rsidRDefault="006D7C86" w:rsidP="006D7C86">
                  <w:pPr>
                    <w:pStyle w:val="Default"/>
                    <w:rPr>
                      <w:bCs/>
                      <w:sz w:val="22"/>
                      <w:szCs w:val="22"/>
                    </w:rPr>
                  </w:pPr>
                  <w:r>
                    <w:rPr>
                      <w:bCs/>
                      <w:sz w:val="22"/>
                      <w:szCs w:val="22"/>
                    </w:rPr>
                    <w:t xml:space="preserve">CTC will provide RIQI with reports on practice performance. </w:t>
                  </w:r>
                </w:p>
                <w:p w:rsidR="007F2442" w:rsidRDefault="007F2442" w:rsidP="007F2442">
                  <w:pPr>
                    <w:pStyle w:val="Default"/>
                    <w:rPr>
                      <w:sz w:val="22"/>
                      <w:szCs w:val="22"/>
                    </w:rPr>
                  </w:pPr>
                </w:p>
                <w:p w:rsidR="007F2442" w:rsidRDefault="007F2442" w:rsidP="007F2442">
                  <w:pPr>
                    <w:pStyle w:val="Default"/>
                    <w:rPr>
                      <w:sz w:val="22"/>
                      <w:szCs w:val="22"/>
                    </w:rPr>
                  </w:pPr>
                </w:p>
                <w:p w:rsidR="006D7C86" w:rsidRDefault="006D7C86" w:rsidP="007F2442">
                  <w:pPr>
                    <w:pStyle w:val="Default"/>
                    <w:rPr>
                      <w:sz w:val="23"/>
                      <w:szCs w:val="23"/>
                    </w:rPr>
                  </w:pPr>
                </w:p>
                <w:p w:rsidR="006D7C86" w:rsidRDefault="006D7C86" w:rsidP="007F2442">
                  <w:pPr>
                    <w:pStyle w:val="Default"/>
                    <w:rPr>
                      <w:sz w:val="23"/>
                      <w:szCs w:val="23"/>
                    </w:rPr>
                  </w:pPr>
                </w:p>
                <w:p w:rsidR="007F2442" w:rsidRDefault="007F2442" w:rsidP="007F2442">
                  <w:pPr>
                    <w:pStyle w:val="Default"/>
                    <w:rPr>
                      <w:sz w:val="23"/>
                      <w:szCs w:val="23"/>
                    </w:rPr>
                  </w:pPr>
                  <w:r>
                    <w:rPr>
                      <w:sz w:val="23"/>
                      <w:szCs w:val="23"/>
                    </w:rPr>
                    <w:lastRenderedPageBreak/>
                    <w:t xml:space="preserve">Care Transformation Collaborative of RI </w:t>
                  </w:r>
                  <w:r>
                    <w:rPr>
                      <w:sz w:val="23"/>
                      <w:szCs w:val="23"/>
                    </w:rPr>
                    <w:tab/>
                  </w:r>
                  <w:r>
                    <w:rPr>
                      <w:sz w:val="23"/>
                      <w:szCs w:val="23"/>
                    </w:rPr>
                    <w:tab/>
                    <w:t>Primary Care Practice/organization Name</w:t>
                  </w:r>
                </w:p>
                <w:p w:rsidR="007F2442" w:rsidRDefault="007F2442" w:rsidP="007F2442">
                  <w:pPr>
                    <w:pStyle w:val="Default"/>
                    <w:rPr>
                      <w:sz w:val="23"/>
                      <w:szCs w:val="23"/>
                    </w:rPr>
                  </w:pPr>
                  <w:r>
                    <w:rPr>
                      <w:sz w:val="23"/>
                      <w:szCs w:val="23"/>
                    </w:rPr>
                    <w:tab/>
                    <w:t xml:space="preserve"> </w:t>
                  </w:r>
                </w:p>
                <w:p w:rsidR="007F2442" w:rsidRDefault="007F2442" w:rsidP="007F2442">
                  <w:pPr>
                    <w:pStyle w:val="Default"/>
                    <w:rPr>
                      <w:sz w:val="23"/>
                      <w:szCs w:val="23"/>
                    </w:rPr>
                  </w:pPr>
                </w:p>
                <w:p w:rsidR="007F2442" w:rsidRDefault="007F2442" w:rsidP="007F2442">
                  <w:pPr>
                    <w:pStyle w:val="NoSpacing"/>
                  </w:pPr>
                  <w:r>
                    <w:t>_______________________________</w:t>
                  </w:r>
                  <w:r>
                    <w:tab/>
                  </w:r>
                  <w:r>
                    <w:tab/>
                  </w:r>
                  <w:r>
                    <w:tab/>
                    <w:t xml:space="preserve">       ______________________________ </w:t>
                  </w:r>
                </w:p>
                <w:p w:rsidR="007F2442" w:rsidRDefault="007F2442" w:rsidP="007F2442">
                  <w:pPr>
                    <w:pStyle w:val="NoSpacing"/>
                  </w:pPr>
                  <w:r>
                    <w:t>Signature Debra Hurwitz MBA RN</w:t>
                  </w:r>
                  <w:r>
                    <w:tab/>
                  </w:r>
                  <w:r>
                    <w:tab/>
                  </w:r>
                  <w:r>
                    <w:tab/>
                    <w:t xml:space="preserve">       Signature of Authorized Staff</w:t>
                  </w:r>
                </w:p>
                <w:p w:rsidR="00E05AEA" w:rsidRDefault="007F2442" w:rsidP="007F2442">
                  <w:pPr>
                    <w:pStyle w:val="NoSpacing"/>
                  </w:pPr>
                  <w:r>
                    <w:t xml:space="preserve">Executive Director </w:t>
                  </w:r>
                  <w:r w:rsidR="00E05AEA">
                    <w:t xml:space="preserve">                                                                   Position: _______________________</w:t>
                  </w:r>
                </w:p>
                <w:p w:rsidR="007F2442" w:rsidRDefault="007F2442" w:rsidP="007F2442">
                  <w:pPr>
                    <w:pStyle w:val="NoSpacing"/>
                  </w:pPr>
                  <w:r>
                    <w:t xml:space="preserve">Care Transformation Collaborative of RI </w:t>
                  </w:r>
                </w:p>
                <w:p w:rsidR="007F2442" w:rsidRDefault="00E05AEA" w:rsidP="007F2442">
                  <w:pPr>
                    <w:pStyle w:val="Default"/>
                    <w:rPr>
                      <w:sz w:val="22"/>
                      <w:szCs w:val="22"/>
                    </w:rPr>
                  </w:pPr>
                  <w:r>
                    <w:rPr>
                      <w:sz w:val="22"/>
                      <w:szCs w:val="22"/>
                    </w:rPr>
                    <w:t>Date: __________________________                                        Date: ___________________________</w:t>
                  </w:r>
                </w:p>
                <w:p w:rsidR="007F2442" w:rsidRDefault="007F2442" w:rsidP="007F2442">
                  <w:pPr>
                    <w:pStyle w:val="NoSpacing"/>
                  </w:pPr>
                </w:p>
                <w:p w:rsidR="007F2442" w:rsidRDefault="007F2442" w:rsidP="007F2442">
                  <w:pPr>
                    <w:pStyle w:val="Default"/>
                    <w:rPr>
                      <w:sz w:val="22"/>
                      <w:szCs w:val="22"/>
                    </w:rPr>
                  </w:pPr>
                </w:p>
                <w:p w:rsidR="00311DB4" w:rsidRDefault="00311DB4" w:rsidP="007F2442">
                  <w:pPr>
                    <w:pStyle w:val="Default"/>
                    <w:rPr>
                      <w:sz w:val="22"/>
                      <w:szCs w:val="22"/>
                    </w:rPr>
                  </w:pPr>
                </w:p>
                <w:p w:rsidR="00311DB4" w:rsidRDefault="00311DB4" w:rsidP="00311DB4">
                  <w:pPr>
                    <w:pBdr>
                      <w:top w:val="single" w:sz="4" w:space="1" w:color="auto"/>
                      <w:left w:val="single" w:sz="4" w:space="4" w:color="auto"/>
                      <w:bottom w:val="single" w:sz="4" w:space="0" w:color="auto"/>
                      <w:right w:val="single" w:sz="4" w:space="4" w:color="auto"/>
                    </w:pBdr>
                    <w:shd w:val="clear" w:color="auto" w:fill="FFFF99"/>
                    <w:spacing w:before="60" w:after="60" w:line="240" w:lineRule="auto"/>
                    <w:ind w:left="720" w:right="720"/>
                    <w:jc w:val="center"/>
                    <w:rPr>
                      <w:rFonts w:asciiTheme="minorHAnsi" w:hAnsiTheme="minorHAnsi"/>
                      <w:b/>
                      <w:color w:val="44546A"/>
                      <w:sz w:val="28"/>
                      <w:szCs w:val="28"/>
                    </w:rPr>
                  </w:pPr>
                  <w:r w:rsidRPr="00B76B8C">
                    <w:rPr>
                      <w:rFonts w:asciiTheme="minorHAnsi" w:hAnsiTheme="minorHAnsi"/>
                      <w:b/>
                      <w:color w:val="44546A"/>
                      <w:sz w:val="28"/>
                      <w:szCs w:val="28"/>
                    </w:rPr>
                    <w:t xml:space="preserve">Application Due: Wednesday </w:t>
                  </w:r>
                  <w:r w:rsidRPr="00311DB4">
                    <w:rPr>
                      <w:rFonts w:asciiTheme="minorHAnsi" w:hAnsiTheme="minorHAnsi"/>
                      <w:b/>
                      <w:color w:val="44546A"/>
                      <w:sz w:val="28"/>
                      <w:szCs w:val="28"/>
                    </w:rPr>
                    <w:t>November 28 2018</w:t>
                  </w:r>
                  <w:r w:rsidRPr="00B76B8C">
                    <w:rPr>
                      <w:rFonts w:asciiTheme="minorHAnsi" w:hAnsiTheme="minorHAnsi"/>
                      <w:b/>
                      <w:color w:val="44546A"/>
                      <w:sz w:val="28"/>
                      <w:szCs w:val="28"/>
                    </w:rPr>
                    <w:t xml:space="preserve"> (5:00 PM EST)</w:t>
                  </w:r>
                </w:p>
                <w:p w:rsidR="00311DB4" w:rsidRDefault="00311DB4" w:rsidP="00311DB4">
                  <w:pPr>
                    <w:pBdr>
                      <w:top w:val="single" w:sz="4" w:space="1" w:color="auto"/>
                      <w:left w:val="single" w:sz="4" w:space="4" w:color="auto"/>
                      <w:bottom w:val="single" w:sz="4" w:space="0" w:color="auto"/>
                      <w:right w:val="single" w:sz="4" w:space="4" w:color="auto"/>
                    </w:pBdr>
                    <w:shd w:val="clear" w:color="auto" w:fill="FFFF99"/>
                    <w:spacing w:before="60" w:after="60" w:line="240" w:lineRule="auto"/>
                    <w:ind w:left="720" w:right="720"/>
                    <w:jc w:val="center"/>
                    <w:rPr>
                      <w:rFonts w:asciiTheme="minorHAnsi" w:hAnsiTheme="minorHAnsi"/>
                      <w:b/>
                      <w:color w:val="44546A"/>
                      <w:sz w:val="28"/>
                      <w:szCs w:val="28"/>
                    </w:rPr>
                  </w:pPr>
                  <w:r>
                    <w:rPr>
                      <w:rFonts w:asciiTheme="minorHAnsi" w:hAnsiTheme="minorHAnsi"/>
                      <w:b/>
                      <w:color w:val="44546A"/>
                      <w:sz w:val="28"/>
                      <w:szCs w:val="28"/>
                    </w:rPr>
                    <w:t xml:space="preserve">Via email to: Candice Brown – </w:t>
                  </w:r>
                  <w:hyperlink r:id="rId14" w:history="1">
                    <w:r w:rsidRPr="00CD2871">
                      <w:rPr>
                        <w:rStyle w:val="Hyperlink"/>
                        <w:rFonts w:asciiTheme="minorHAnsi" w:hAnsiTheme="minorHAnsi"/>
                        <w:b/>
                        <w:sz w:val="28"/>
                        <w:szCs w:val="28"/>
                      </w:rPr>
                      <w:t>cbrown@ctc-ri.org</w:t>
                    </w:r>
                  </w:hyperlink>
                </w:p>
                <w:p w:rsidR="00311DB4" w:rsidRDefault="00311DB4" w:rsidP="007F2442">
                  <w:pPr>
                    <w:pStyle w:val="Default"/>
                    <w:rPr>
                      <w:sz w:val="22"/>
                      <w:szCs w:val="22"/>
                    </w:rPr>
                  </w:pPr>
                </w:p>
                <w:p w:rsidR="007F2442" w:rsidRPr="009730F5" w:rsidRDefault="007F2442" w:rsidP="007F2442">
                  <w:pPr>
                    <w:spacing w:before="80" w:after="80" w:line="240" w:lineRule="auto"/>
                    <w:rPr>
                      <w:rFonts w:ascii="Cambria" w:hAnsi="Cambria"/>
                      <w:szCs w:val="22"/>
                    </w:rPr>
                  </w:pPr>
                </w:p>
              </w:tc>
            </w:tr>
          </w:tbl>
          <w:p w:rsidR="00F009BF" w:rsidRPr="006D7C86" w:rsidRDefault="00F009BF" w:rsidP="006D7C86">
            <w:pPr>
              <w:pStyle w:val="Default"/>
              <w:rPr>
                <w:sz w:val="22"/>
                <w:szCs w:val="22"/>
              </w:rPr>
            </w:pPr>
          </w:p>
        </w:tc>
      </w:tr>
    </w:tbl>
    <w:p w:rsidR="005326DB" w:rsidRPr="00E05AEA" w:rsidRDefault="005326DB" w:rsidP="00B972DC">
      <w:pPr>
        <w:spacing w:after="160" w:line="259" w:lineRule="auto"/>
        <w:rPr>
          <w:rFonts w:asciiTheme="minorHAnsi" w:eastAsiaTheme="minorHAnsi" w:hAnsiTheme="minorHAnsi" w:cs="Calibri"/>
          <w:szCs w:val="22"/>
        </w:rPr>
      </w:pPr>
    </w:p>
    <w:sectPr w:rsidR="005326DB" w:rsidRPr="00E05AEA" w:rsidSect="006E5694">
      <w:footerReference w:type="default" r:id="rId15"/>
      <w:pgSz w:w="12240" w:h="15840"/>
      <w:pgMar w:top="810" w:right="99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012" w:rsidRDefault="00E04012" w:rsidP="000E6FDB">
      <w:pPr>
        <w:spacing w:after="0" w:line="240" w:lineRule="auto"/>
      </w:pPr>
      <w:r>
        <w:separator/>
      </w:r>
    </w:p>
  </w:endnote>
  <w:endnote w:type="continuationSeparator" w:id="0">
    <w:p w:rsidR="00E04012" w:rsidRDefault="00E04012" w:rsidP="000E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FDB" w:rsidRPr="00A7712F" w:rsidRDefault="00E0546A">
    <w:pPr>
      <w:pStyle w:val="Footer"/>
      <w:rPr>
        <w:rFonts w:asciiTheme="minorHAnsi" w:hAnsiTheme="minorHAnsi"/>
        <w:i/>
        <w:sz w:val="20"/>
        <w:szCs w:val="20"/>
      </w:rPr>
    </w:pPr>
    <w:r w:rsidRPr="00A7712F">
      <w:rPr>
        <w:rFonts w:asciiTheme="minorHAnsi" w:hAnsiTheme="minorHAnsi"/>
        <w:i/>
        <w:sz w:val="20"/>
        <w:szCs w:val="20"/>
      </w:rPr>
      <w:t>11.1</w:t>
    </w:r>
    <w:r w:rsidR="00CF4234">
      <w:rPr>
        <w:rFonts w:asciiTheme="minorHAnsi" w:hAnsiTheme="minorHAnsi"/>
        <w:i/>
        <w:sz w:val="20"/>
        <w:szCs w:val="20"/>
      </w:rPr>
      <w:t>4</w:t>
    </w:r>
    <w:r w:rsidRPr="00A7712F">
      <w:rPr>
        <w:rFonts w:asciiTheme="minorHAnsi" w:hAnsiTheme="minorHAnsi"/>
        <w:i/>
        <w:sz w:val="20"/>
        <w:szCs w:val="20"/>
      </w:rPr>
      <w:t>.2018</w:t>
    </w:r>
    <w:r w:rsidRPr="00A7712F">
      <w:rPr>
        <w:rFonts w:asciiTheme="minorHAnsi" w:hAnsiTheme="minorHAnsi"/>
        <w:i/>
        <w:sz w:val="20"/>
        <w:szCs w:val="20"/>
      </w:rPr>
      <w:tab/>
    </w:r>
    <w:r w:rsidRPr="00A7712F">
      <w:rPr>
        <w:rFonts w:asciiTheme="minorHAnsi" w:hAnsiTheme="minorHAnsi"/>
        <w:i/>
        <w:sz w:val="20"/>
        <w:szCs w:val="20"/>
      </w:rPr>
      <w:tab/>
    </w:r>
    <w:r w:rsidRPr="00A7712F">
      <w:rPr>
        <w:rFonts w:asciiTheme="minorHAnsi" w:hAnsiTheme="minorHAnsi"/>
        <w:i/>
        <w:sz w:val="20"/>
        <w:szCs w:val="20"/>
      </w:rPr>
      <w:fldChar w:fldCharType="begin"/>
    </w:r>
    <w:r w:rsidRPr="00A7712F">
      <w:rPr>
        <w:rFonts w:asciiTheme="minorHAnsi" w:hAnsiTheme="minorHAnsi"/>
        <w:i/>
        <w:sz w:val="20"/>
        <w:szCs w:val="20"/>
      </w:rPr>
      <w:instrText xml:space="preserve"> PAGE   \* MERGEFORMAT </w:instrText>
    </w:r>
    <w:r w:rsidRPr="00A7712F">
      <w:rPr>
        <w:rFonts w:asciiTheme="minorHAnsi" w:hAnsiTheme="minorHAnsi"/>
        <w:i/>
        <w:sz w:val="20"/>
        <w:szCs w:val="20"/>
      </w:rPr>
      <w:fldChar w:fldCharType="separate"/>
    </w:r>
    <w:r w:rsidR="0046546A">
      <w:rPr>
        <w:rFonts w:asciiTheme="minorHAnsi" w:hAnsiTheme="minorHAnsi"/>
        <w:i/>
        <w:noProof/>
        <w:sz w:val="20"/>
        <w:szCs w:val="20"/>
      </w:rPr>
      <w:t>2</w:t>
    </w:r>
    <w:r w:rsidRPr="00A7712F">
      <w:rPr>
        <w:rFonts w:asciiTheme="minorHAnsi" w:hAnsiTheme="minorHAnsi"/>
        <w:i/>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012" w:rsidRDefault="00E04012" w:rsidP="000E6FDB">
      <w:pPr>
        <w:spacing w:after="0" w:line="240" w:lineRule="auto"/>
      </w:pPr>
      <w:r>
        <w:separator/>
      </w:r>
    </w:p>
  </w:footnote>
  <w:footnote w:type="continuationSeparator" w:id="0">
    <w:p w:rsidR="00E04012" w:rsidRDefault="00E04012" w:rsidP="000E6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8FE"/>
    <w:multiLevelType w:val="hybridMultilevel"/>
    <w:tmpl w:val="0952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B4436"/>
    <w:multiLevelType w:val="hybridMultilevel"/>
    <w:tmpl w:val="1A128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35294"/>
    <w:multiLevelType w:val="hybridMultilevel"/>
    <w:tmpl w:val="7A22F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C1752"/>
    <w:multiLevelType w:val="hybridMultilevel"/>
    <w:tmpl w:val="170C91CE"/>
    <w:lvl w:ilvl="0" w:tplc="E86E438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1C646E"/>
    <w:multiLevelType w:val="hybridMultilevel"/>
    <w:tmpl w:val="27AC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A5A89"/>
    <w:multiLevelType w:val="hybridMultilevel"/>
    <w:tmpl w:val="AE5CA4C0"/>
    <w:lvl w:ilvl="0" w:tplc="9A4E2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4553DB"/>
    <w:multiLevelType w:val="hybridMultilevel"/>
    <w:tmpl w:val="9C52A128"/>
    <w:lvl w:ilvl="0" w:tplc="2BEEC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A603E"/>
    <w:multiLevelType w:val="hybridMultilevel"/>
    <w:tmpl w:val="088C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56B2A"/>
    <w:multiLevelType w:val="hybridMultilevel"/>
    <w:tmpl w:val="F36AD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A05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4D03D9C"/>
    <w:multiLevelType w:val="hybridMultilevel"/>
    <w:tmpl w:val="7C30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D55FF"/>
    <w:multiLevelType w:val="hybridMultilevel"/>
    <w:tmpl w:val="1F1A7242"/>
    <w:lvl w:ilvl="0" w:tplc="8C16B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B56C39"/>
    <w:multiLevelType w:val="hybridMultilevel"/>
    <w:tmpl w:val="706C5C1E"/>
    <w:lvl w:ilvl="0" w:tplc="FF8E8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B129BD"/>
    <w:multiLevelType w:val="hybridMultilevel"/>
    <w:tmpl w:val="43FC966E"/>
    <w:lvl w:ilvl="0" w:tplc="C3007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2"/>
  </w:num>
  <w:num w:numId="5">
    <w:abstractNumId w:val="1"/>
  </w:num>
  <w:num w:numId="6">
    <w:abstractNumId w:val="0"/>
  </w:num>
  <w:num w:numId="7">
    <w:abstractNumId w:val="10"/>
  </w:num>
  <w:num w:numId="8">
    <w:abstractNumId w:val="6"/>
  </w:num>
  <w:num w:numId="9">
    <w:abstractNumId w:val="11"/>
  </w:num>
  <w:num w:numId="10">
    <w:abstractNumId w:val="12"/>
  </w:num>
  <w:num w:numId="11">
    <w:abstractNumId w:val="3"/>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FC"/>
    <w:rsid w:val="0002026C"/>
    <w:rsid w:val="0003562D"/>
    <w:rsid w:val="00043F39"/>
    <w:rsid w:val="00054871"/>
    <w:rsid w:val="00062128"/>
    <w:rsid w:val="000E6FDB"/>
    <w:rsid w:val="00195172"/>
    <w:rsid w:val="001F6E80"/>
    <w:rsid w:val="00203E2B"/>
    <w:rsid w:val="00282802"/>
    <w:rsid w:val="00283D62"/>
    <w:rsid w:val="002948C1"/>
    <w:rsid w:val="00311DB4"/>
    <w:rsid w:val="00344234"/>
    <w:rsid w:val="00363B7B"/>
    <w:rsid w:val="003F199A"/>
    <w:rsid w:val="00455B9D"/>
    <w:rsid w:val="0046546A"/>
    <w:rsid w:val="004B340F"/>
    <w:rsid w:val="005326DB"/>
    <w:rsid w:val="00553592"/>
    <w:rsid w:val="00586F95"/>
    <w:rsid w:val="005F41DE"/>
    <w:rsid w:val="00644176"/>
    <w:rsid w:val="00675CB9"/>
    <w:rsid w:val="006879F5"/>
    <w:rsid w:val="006D66C5"/>
    <w:rsid w:val="006D7C86"/>
    <w:rsid w:val="006E5694"/>
    <w:rsid w:val="007D0B1A"/>
    <w:rsid w:val="007F2442"/>
    <w:rsid w:val="00834612"/>
    <w:rsid w:val="0089640A"/>
    <w:rsid w:val="00945916"/>
    <w:rsid w:val="009730F5"/>
    <w:rsid w:val="009968C5"/>
    <w:rsid w:val="009D3B0B"/>
    <w:rsid w:val="00A7712F"/>
    <w:rsid w:val="00AB3E78"/>
    <w:rsid w:val="00AE4CB3"/>
    <w:rsid w:val="00B033BE"/>
    <w:rsid w:val="00B45845"/>
    <w:rsid w:val="00B76B8C"/>
    <w:rsid w:val="00B972DC"/>
    <w:rsid w:val="00C44CFC"/>
    <w:rsid w:val="00C46C6D"/>
    <w:rsid w:val="00CC74EB"/>
    <w:rsid w:val="00CE4190"/>
    <w:rsid w:val="00CF4234"/>
    <w:rsid w:val="00D143A7"/>
    <w:rsid w:val="00D920BE"/>
    <w:rsid w:val="00E04012"/>
    <w:rsid w:val="00E0546A"/>
    <w:rsid w:val="00E05AEA"/>
    <w:rsid w:val="00E26E72"/>
    <w:rsid w:val="00EE4850"/>
    <w:rsid w:val="00F009BF"/>
    <w:rsid w:val="00FD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94249"/>
  <w15:docId w15:val="{40DF7904-BCA2-446A-A1E7-0DF21E6A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8C5"/>
    <w:pPr>
      <w:spacing w:after="240" w:line="300" w:lineRule="auto"/>
    </w:pPr>
    <w:rPr>
      <w:rFonts w:ascii="Franklin Gothic Book" w:eastAsia="Times New Roman" w:hAnsi="Franklin Gothic 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68C5"/>
    <w:rPr>
      <w:color w:val="0000FF"/>
      <w:u w:val="single"/>
    </w:rPr>
  </w:style>
  <w:style w:type="numbering" w:styleId="111111">
    <w:name w:val="Outline List 2"/>
    <w:basedOn w:val="NoList"/>
    <w:semiHidden/>
    <w:rsid w:val="009968C5"/>
    <w:pPr>
      <w:numPr>
        <w:numId w:val="1"/>
      </w:numPr>
    </w:pPr>
  </w:style>
  <w:style w:type="paragraph" w:customStyle="1" w:styleId="xmsonormal">
    <w:name w:val="x_msonormal"/>
    <w:basedOn w:val="Normal"/>
    <w:rsid w:val="009968C5"/>
    <w:pPr>
      <w:spacing w:beforeLines="1" w:afterLines="1" w:line="240" w:lineRule="auto"/>
    </w:pPr>
    <w:rPr>
      <w:rFonts w:ascii="Times" w:hAnsi="Times"/>
      <w:sz w:val="20"/>
      <w:szCs w:val="20"/>
    </w:rPr>
  </w:style>
  <w:style w:type="paragraph" w:styleId="ListParagraph">
    <w:name w:val="List Paragraph"/>
    <w:basedOn w:val="Normal"/>
    <w:uiPriority w:val="34"/>
    <w:qFormat/>
    <w:rsid w:val="009968C5"/>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02026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FDB"/>
    <w:rPr>
      <w:rFonts w:ascii="Franklin Gothic Book" w:eastAsia="Times New Roman" w:hAnsi="Franklin Gothic Book" w:cs="Times New Roman"/>
      <w:szCs w:val="24"/>
    </w:rPr>
  </w:style>
  <w:style w:type="paragraph" w:styleId="Footer">
    <w:name w:val="footer"/>
    <w:basedOn w:val="Normal"/>
    <w:link w:val="FooterChar"/>
    <w:uiPriority w:val="99"/>
    <w:unhideWhenUsed/>
    <w:rsid w:val="000E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FDB"/>
    <w:rPr>
      <w:rFonts w:ascii="Franklin Gothic Book" w:eastAsia="Times New Roman" w:hAnsi="Franklin Gothic Book" w:cs="Times New Roman"/>
      <w:szCs w:val="24"/>
    </w:rPr>
  </w:style>
  <w:style w:type="paragraph" w:styleId="NoSpacing">
    <w:name w:val="No Spacing"/>
    <w:uiPriority w:val="1"/>
    <w:qFormat/>
    <w:rsid w:val="000E6FDB"/>
    <w:pPr>
      <w:spacing w:after="0" w:line="240" w:lineRule="auto"/>
    </w:pPr>
    <w:rPr>
      <w:rFonts w:ascii="Franklin Gothic Book" w:eastAsia="Times New Roman" w:hAnsi="Franklin Gothic Book" w:cs="Times New Roman"/>
      <w:szCs w:val="24"/>
    </w:rPr>
  </w:style>
  <w:style w:type="character" w:styleId="FollowedHyperlink">
    <w:name w:val="FollowedHyperlink"/>
    <w:basedOn w:val="DefaultParagraphFont"/>
    <w:uiPriority w:val="99"/>
    <w:semiHidden/>
    <w:unhideWhenUsed/>
    <w:rsid w:val="0034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own@ctc-ri.org" TargetMode="External"/><Relationship Id="rId13" Type="http://schemas.openxmlformats.org/officeDocument/2006/relationships/hyperlink" Target="https://www.surveymonkey.com/r/AdvanceDirectiveAgreementSurv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rown@ctc-r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c-ri.org/sites/default/files/uploads/Provider%20Overview%20and%20FAQ%2011.14.18mmm%20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rnold@riqi.org" TargetMode="External"/><Relationship Id="rId4" Type="http://schemas.openxmlformats.org/officeDocument/2006/relationships/settings" Target="settings.xml"/><Relationship Id="rId9" Type="http://schemas.openxmlformats.org/officeDocument/2006/relationships/hyperlink" Target="mailto:Scampbell@ctc-ri.org" TargetMode="External"/><Relationship Id="rId14" Type="http://schemas.openxmlformats.org/officeDocument/2006/relationships/hyperlink" Target="mailto:cbrown@ctc-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946B-57F1-445A-B91E-2EE4C89A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Rhode Island Quality Institute</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Campbell</dc:creator>
  <cp:lastModifiedBy>Candice Brown</cp:lastModifiedBy>
  <cp:revision>2</cp:revision>
  <dcterms:created xsi:type="dcterms:W3CDTF">2018-11-14T21:50:00Z</dcterms:created>
  <dcterms:modified xsi:type="dcterms:W3CDTF">2018-11-14T21:50:00Z</dcterms:modified>
</cp:coreProperties>
</file>