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AA3" w:rsidRDefault="006F1AA3" w:rsidP="00CF35D3">
      <w:pPr>
        <w:jc w:val="center"/>
        <w:rPr>
          <w:b/>
          <w:sz w:val="22"/>
          <w:szCs w:val="22"/>
        </w:rPr>
      </w:pPr>
    </w:p>
    <w:p w:rsidR="002E5A9E" w:rsidRPr="00690046" w:rsidRDefault="002E5A9E" w:rsidP="002E5A9E">
      <w:pPr>
        <w:pStyle w:val="BodyText"/>
        <w:jc w:val="both"/>
        <w:rPr>
          <w:sz w:val="22"/>
          <w:szCs w:val="22"/>
        </w:rPr>
      </w:pPr>
      <w:r w:rsidRPr="00690046">
        <w:rPr>
          <w:sz w:val="22"/>
          <w:szCs w:val="22"/>
        </w:rPr>
        <w:t xml:space="preserve">This Rhode Island </w:t>
      </w:r>
      <w:r>
        <w:rPr>
          <w:sz w:val="22"/>
          <w:szCs w:val="22"/>
        </w:rPr>
        <w:t>Care Transformation Collaborative</w:t>
      </w:r>
      <w:r w:rsidRPr="00690046">
        <w:rPr>
          <w:sz w:val="22"/>
          <w:szCs w:val="22"/>
        </w:rPr>
        <w:t xml:space="preserve"> Initiative Agreement (the “Agreement”) is entered into this First day of </w:t>
      </w:r>
      <w:r w:rsidR="00153037" w:rsidRPr="00690046">
        <w:rPr>
          <w:sz w:val="22"/>
          <w:szCs w:val="22"/>
        </w:rPr>
        <w:t>J</w:t>
      </w:r>
      <w:r w:rsidR="00153037">
        <w:rPr>
          <w:sz w:val="22"/>
          <w:szCs w:val="22"/>
        </w:rPr>
        <w:t>anuary 2019</w:t>
      </w:r>
      <w:r w:rsidRPr="00690046">
        <w:rPr>
          <w:sz w:val="22"/>
          <w:szCs w:val="22"/>
        </w:rPr>
        <w:t xml:space="preserve">, by and between </w:t>
      </w:r>
      <w:r w:rsidRPr="009C6C0A">
        <w:rPr>
          <w:sz w:val="22"/>
          <w:szCs w:val="22"/>
          <w:highlight w:val="yellow"/>
        </w:rPr>
        <w:t>HEALTHPLAN,</w:t>
      </w:r>
      <w:r w:rsidRPr="00690046">
        <w:rPr>
          <w:sz w:val="22"/>
          <w:szCs w:val="22"/>
        </w:rPr>
        <w:t xml:space="preserve"> (hereinafter “Plan”), </w:t>
      </w:r>
      <w:r w:rsidR="00266B97" w:rsidRPr="00690046">
        <w:rPr>
          <w:sz w:val="22"/>
          <w:szCs w:val="22"/>
        </w:rPr>
        <w:t>and</w:t>
      </w:r>
      <w:r w:rsidR="00266B97" w:rsidRPr="00690046">
        <w:rPr>
          <w:b/>
          <w:sz w:val="22"/>
          <w:szCs w:val="22"/>
        </w:rPr>
        <w:t xml:space="preserve"> </w:t>
      </w:r>
      <w:r w:rsidR="00266B97" w:rsidRPr="00D50B21">
        <w:rPr>
          <w:sz w:val="22"/>
          <w:szCs w:val="22"/>
        </w:rPr>
        <w:t>PROVIDER</w:t>
      </w:r>
      <w:r w:rsidRPr="009C6C0A">
        <w:rPr>
          <w:sz w:val="22"/>
          <w:szCs w:val="22"/>
          <w:highlight w:val="yellow"/>
        </w:rPr>
        <w:t xml:space="preserve"> NAME</w:t>
      </w:r>
      <w:r>
        <w:rPr>
          <w:sz w:val="22"/>
          <w:szCs w:val="22"/>
        </w:rPr>
        <w:t>.</w:t>
      </w:r>
      <w:r w:rsidRPr="00690046">
        <w:rPr>
          <w:b/>
          <w:sz w:val="22"/>
          <w:szCs w:val="22"/>
        </w:rPr>
        <w:t xml:space="preserve"> </w:t>
      </w:r>
      <w:r w:rsidRPr="00690046">
        <w:rPr>
          <w:sz w:val="22"/>
          <w:szCs w:val="22"/>
        </w:rPr>
        <w:t>(hereinafter referred to interchangeably as the “Provider” or “Practice”).</w:t>
      </w:r>
    </w:p>
    <w:p w:rsidR="002E5A9E" w:rsidRPr="00690046" w:rsidRDefault="002E5A9E" w:rsidP="002E5A9E">
      <w:pPr>
        <w:jc w:val="both"/>
        <w:rPr>
          <w:snapToGrid w:val="0"/>
        </w:rPr>
      </w:pPr>
    </w:p>
    <w:p w:rsidR="002E5A9E" w:rsidRPr="00690046" w:rsidRDefault="002E5A9E" w:rsidP="002E5A9E">
      <w:pPr>
        <w:jc w:val="center"/>
        <w:outlineLvl w:val="0"/>
        <w:rPr>
          <w:snapToGrid w:val="0"/>
          <w:u w:val="single"/>
          <w:lang w:val="de-DE"/>
        </w:rPr>
      </w:pPr>
      <w:r w:rsidRPr="00690046">
        <w:rPr>
          <w:snapToGrid w:val="0"/>
          <w:lang w:val="de-DE"/>
        </w:rPr>
        <w:t>W I T N E S S E T H:</w:t>
      </w:r>
    </w:p>
    <w:p w:rsidR="002E5A9E" w:rsidRPr="00690046" w:rsidRDefault="002E5A9E" w:rsidP="002E5A9E">
      <w:pPr>
        <w:jc w:val="both"/>
        <w:rPr>
          <w:snapToGrid w:val="0"/>
          <w:lang w:val="de-DE"/>
        </w:rPr>
      </w:pPr>
    </w:p>
    <w:p w:rsidR="002E5A9E" w:rsidRPr="00690046" w:rsidRDefault="002E5A9E" w:rsidP="002E5A9E">
      <w:pPr>
        <w:jc w:val="both"/>
        <w:rPr>
          <w:snapToGrid w:val="0"/>
          <w:sz w:val="22"/>
          <w:szCs w:val="22"/>
        </w:rPr>
      </w:pPr>
      <w:r w:rsidRPr="00690046">
        <w:rPr>
          <w:snapToGrid w:val="0"/>
          <w:lang w:val="de-DE"/>
        </w:rPr>
        <w:tab/>
      </w:r>
      <w:r w:rsidRPr="00690046">
        <w:rPr>
          <w:snapToGrid w:val="0"/>
          <w:sz w:val="22"/>
          <w:szCs w:val="22"/>
        </w:rPr>
        <w:t>WHEREAS, the Plan and the Provider desire to enter into an agreement for the funding toward the Care Transformation Collaborative (“CTC-RI”) on the terms and conditions set forth herein; and</w:t>
      </w:r>
    </w:p>
    <w:p w:rsidR="002E5A9E" w:rsidRPr="00690046" w:rsidRDefault="002E5A9E" w:rsidP="002E5A9E">
      <w:pPr>
        <w:jc w:val="both"/>
        <w:rPr>
          <w:snapToGrid w:val="0"/>
          <w:sz w:val="22"/>
          <w:szCs w:val="22"/>
        </w:rPr>
      </w:pPr>
    </w:p>
    <w:p w:rsidR="002E5A9E" w:rsidRPr="00690046" w:rsidRDefault="002E5A9E" w:rsidP="002E5A9E">
      <w:pPr>
        <w:jc w:val="both"/>
        <w:rPr>
          <w:snapToGrid w:val="0"/>
          <w:sz w:val="22"/>
          <w:szCs w:val="22"/>
        </w:rPr>
      </w:pPr>
      <w:r w:rsidRPr="00690046">
        <w:rPr>
          <w:snapToGrid w:val="0"/>
          <w:sz w:val="22"/>
          <w:szCs w:val="22"/>
        </w:rPr>
        <w:tab/>
        <w:t xml:space="preserve">WHEREAS, the Provider </w:t>
      </w:r>
      <w:r w:rsidR="000C3D13" w:rsidRPr="00690046">
        <w:rPr>
          <w:snapToGrid w:val="0"/>
          <w:sz w:val="22"/>
          <w:szCs w:val="22"/>
        </w:rPr>
        <w:t>is a</w:t>
      </w:r>
      <w:r w:rsidRPr="00690046">
        <w:rPr>
          <w:snapToGrid w:val="0"/>
          <w:sz w:val="22"/>
          <w:szCs w:val="22"/>
        </w:rPr>
        <w:t xml:space="preserve"> group of primary care providers (practitioners) or a solo practitioner in the Plan’s network pursuant to a Medical Group Participation Agreement or other substantially similar provider network participation agreement with Plan (hereinafter “Group Agreement”) and</w:t>
      </w:r>
    </w:p>
    <w:p w:rsidR="002E5A9E" w:rsidRPr="00690046" w:rsidRDefault="002E5A9E" w:rsidP="002E5A9E">
      <w:pPr>
        <w:jc w:val="both"/>
        <w:rPr>
          <w:snapToGrid w:val="0"/>
          <w:sz w:val="22"/>
          <w:szCs w:val="22"/>
        </w:rPr>
      </w:pPr>
    </w:p>
    <w:p w:rsidR="002E5A9E" w:rsidRPr="00690046" w:rsidRDefault="002E5A9E" w:rsidP="002E5A9E">
      <w:pPr>
        <w:jc w:val="both"/>
        <w:rPr>
          <w:sz w:val="22"/>
          <w:szCs w:val="22"/>
        </w:rPr>
      </w:pPr>
      <w:r w:rsidRPr="00690046">
        <w:rPr>
          <w:sz w:val="22"/>
          <w:szCs w:val="22"/>
        </w:rPr>
        <w:t>WHEREAS, CTC-RI, a Multi-Payer Demonstration of the Patient-Centered Medical Home (“PCMH”), a model of primary care that will improve the care of chronic disease and lead to better overall health outcomes for Rhode Islanders.</w:t>
      </w:r>
    </w:p>
    <w:p w:rsidR="002E5A9E" w:rsidRPr="00690046" w:rsidRDefault="002E5A9E" w:rsidP="002E5A9E">
      <w:pPr>
        <w:jc w:val="both"/>
        <w:rPr>
          <w:snapToGrid w:val="0"/>
          <w:sz w:val="22"/>
          <w:szCs w:val="22"/>
        </w:rPr>
      </w:pPr>
    </w:p>
    <w:p w:rsidR="002E5A9E" w:rsidRPr="00690046" w:rsidRDefault="002E5A9E" w:rsidP="002E5A9E">
      <w:pPr>
        <w:jc w:val="both"/>
        <w:rPr>
          <w:snapToGrid w:val="0"/>
          <w:sz w:val="22"/>
          <w:szCs w:val="22"/>
        </w:rPr>
      </w:pPr>
      <w:r w:rsidRPr="00690046">
        <w:rPr>
          <w:snapToGrid w:val="0"/>
          <w:sz w:val="22"/>
          <w:szCs w:val="22"/>
        </w:rPr>
        <w:tab/>
        <w:t>NOW, THEREFORE, in consideration of the mutual covenants, promises and undertakings hereinafter set forth and for other good and sufficient consideration, the receipt of which is hereby acknowledged, the parties hereto agree as follows:</w:t>
      </w:r>
    </w:p>
    <w:p w:rsidR="002E5A9E" w:rsidRPr="0009706B" w:rsidRDefault="002E5A9E" w:rsidP="002E5A9E">
      <w:pPr>
        <w:jc w:val="both"/>
        <w:rPr>
          <w:sz w:val="22"/>
          <w:szCs w:val="22"/>
        </w:rPr>
      </w:pPr>
    </w:p>
    <w:p w:rsidR="002E5A9E" w:rsidRPr="0009706B" w:rsidRDefault="002E5A9E" w:rsidP="002E5A9E">
      <w:pPr>
        <w:jc w:val="center"/>
        <w:rPr>
          <w:b/>
          <w:sz w:val="22"/>
          <w:szCs w:val="22"/>
        </w:rPr>
      </w:pPr>
      <w:r w:rsidRPr="0009706B">
        <w:rPr>
          <w:b/>
          <w:sz w:val="22"/>
          <w:szCs w:val="22"/>
        </w:rPr>
        <w:t>APPLICABILITY</w:t>
      </w:r>
    </w:p>
    <w:p w:rsidR="002E5A9E" w:rsidRPr="0009706B" w:rsidRDefault="002E5A9E" w:rsidP="002E5A9E">
      <w:pPr>
        <w:jc w:val="center"/>
        <w:rPr>
          <w:b/>
          <w:sz w:val="22"/>
          <w:szCs w:val="22"/>
        </w:rPr>
      </w:pPr>
    </w:p>
    <w:p w:rsidR="002E5A9E" w:rsidRPr="0009706B" w:rsidRDefault="002E5A9E" w:rsidP="002E5A9E">
      <w:pPr>
        <w:pStyle w:val="Default"/>
        <w:jc w:val="both"/>
        <w:rPr>
          <w:rFonts w:ascii="Times New Roman" w:hAnsi="Times New Roman" w:cs="Times New Roman"/>
          <w:sz w:val="22"/>
          <w:szCs w:val="22"/>
        </w:rPr>
      </w:pPr>
      <w:r w:rsidRPr="0009706B">
        <w:rPr>
          <w:rFonts w:ascii="Times New Roman" w:hAnsi="Times New Roman" w:cs="Times New Roman"/>
          <w:sz w:val="22"/>
          <w:szCs w:val="22"/>
        </w:rPr>
        <w:t>The provisions of this Appendix apply for services to be paid under this A</w:t>
      </w:r>
      <w:r>
        <w:rPr>
          <w:rFonts w:ascii="Times New Roman" w:hAnsi="Times New Roman" w:cs="Times New Roman"/>
          <w:sz w:val="22"/>
          <w:szCs w:val="22"/>
        </w:rPr>
        <w:t>greement</w:t>
      </w:r>
      <w:r w:rsidRPr="0009706B">
        <w:rPr>
          <w:rFonts w:ascii="Times New Roman" w:hAnsi="Times New Roman" w:cs="Times New Roman"/>
          <w:sz w:val="22"/>
          <w:szCs w:val="22"/>
        </w:rPr>
        <w:t xml:space="preserve">, rendered to Program Customers covered by </w:t>
      </w:r>
      <w:r w:rsidRPr="00F21497">
        <w:rPr>
          <w:rFonts w:ascii="Times New Roman" w:hAnsi="Times New Roman" w:cs="Times New Roman"/>
          <w:sz w:val="22"/>
          <w:szCs w:val="22"/>
          <w:highlight w:val="yellow"/>
        </w:rPr>
        <w:t>commercial</w:t>
      </w:r>
      <w:r>
        <w:rPr>
          <w:rFonts w:ascii="Times New Roman" w:hAnsi="Times New Roman" w:cs="Times New Roman"/>
          <w:sz w:val="22"/>
          <w:szCs w:val="22"/>
          <w:highlight w:val="yellow"/>
        </w:rPr>
        <w:t>, Medicare Advantage</w:t>
      </w:r>
      <w:r w:rsidRPr="00F21497">
        <w:rPr>
          <w:rFonts w:ascii="Times New Roman" w:hAnsi="Times New Roman" w:cs="Times New Roman"/>
          <w:sz w:val="22"/>
          <w:szCs w:val="22"/>
          <w:highlight w:val="yellow"/>
        </w:rPr>
        <w:t xml:space="preserve"> and [RIte Care Subscribers Benefit Plans</w:t>
      </w:r>
      <w:r>
        <w:rPr>
          <w:rFonts w:ascii="Times New Roman" w:hAnsi="Times New Roman" w:cs="Times New Roman"/>
          <w:sz w:val="22"/>
          <w:szCs w:val="22"/>
        </w:rPr>
        <w:t>]</w:t>
      </w:r>
      <w:r w:rsidRPr="0009706B">
        <w:rPr>
          <w:rFonts w:ascii="Times New Roman" w:hAnsi="Times New Roman" w:cs="Times New Roman"/>
          <w:sz w:val="22"/>
          <w:szCs w:val="22"/>
        </w:rPr>
        <w:t xml:space="preserve">. </w:t>
      </w:r>
    </w:p>
    <w:p w:rsidR="002E5A9E" w:rsidRDefault="002E5A9E" w:rsidP="004C68C1">
      <w:pPr>
        <w:pStyle w:val="CenteredTitle"/>
        <w:rPr>
          <w:sz w:val="22"/>
          <w:szCs w:val="22"/>
        </w:rPr>
      </w:pPr>
    </w:p>
    <w:p w:rsidR="00724E88" w:rsidRPr="0009706B" w:rsidRDefault="00724E88" w:rsidP="004C68C1">
      <w:pPr>
        <w:pStyle w:val="CenteredTitle"/>
        <w:rPr>
          <w:sz w:val="22"/>
          <w:szCs w:val="22"/>
        </w:rPr>
      </w:pPr>
      <w:r w:rsidRPr="0009706B">
        <w:rPr>
          <w:sz w:val="22"/>
          <w:szCs w:val="22"/>
        </w:rPr>
        <w:t>SECTION 1</w:t>
      </w:r>
    </w:p>
    <w:p w:rsidR="00724E88" w:rsidRPr="0009706B" w:rsidRDefault="00724E88" w:rsidP="004C68C1">
      <w:pPr>
        <w:pStyle w:val="CenteredTitle"/>
        <w:rPr>
          <w:sz w:val="22"/>
          <w:szCs w:val="22"/>
        </w:rPr>
      </w:pPr>
      <w:r w:rsidRPr="0009706B">
        <w:rPr>
          <w:sz w:val="22"/>
          <w:szCs w:val="22"/>
        </w:rPr>
        <w:t>Definitions</w:t>
      </w:r>
      <w:bookmarkStart w:id="0" w:name="CTS_9c24fe0968a74efda4b26b4f13fdee58"/>
      <w:bookmarkEnd w:id="0"/>
    </w:p>
    <w:p w:rsidR="00724E88" w:rsidRPr="0009706B" w:rsidRDefault="00724E88" w:rsidP="004654E0">
      <w:pPr>
        <w:jc w:val="both"/>
        <w:rPr>
          <w:sz w:val="22"/>
          <w:szCs w:val="22"/>
        </w:rPr>
      </w:pPr>
    </w:p>
    <w:p w:rsidR="003D39DE" w:rsidRPr="0009706B" w:rsidRDefault="003D39DE" w:rsidP="003D39DE">
      <w:pPr>
        <w:jc w:val="both"/>
        <w:rPr>
          <w:sz w:val="22"/>
          <w:szCs w:val="22"/>
        </w:rPr>
      </w:pPr>
      <w:r w:rsidRPr="0009706B">
        <w:rPr>
          <w:sz w:val="22"/>
          <w:szCs w:val="22"/>
        </w:rPr>
        <w:t xml:space="preserve">Unless otherwise defined in this Section 1, capitalized terms used in this Appendix have the meanings assigned to them in the </w:t>
      </w:r>
      <w:r w:rsidR="00033898" w:rsidRPr="00BA53C0">
        <w:rPr>
          <w:sz w:val="22"/>
          <w:szCs w:val="22"/>
        </w:rPr>
        <w:t xml:space="preserve">underlying network participation </w:t>
      </w:r>
      <w:r w:rsidRPr="00BA53C0">
        <w:rPr>
          <w:sz w:val="22"/>
          <w:szCs w:val="22"/>
        </w:rPr>
        <w:t>Agreement</w:t>
      </w:r>
      <w:r w:rsidR="00033898" w:rsidRPr="00BA53C0">
        <w:rPr>
          <w:sz w:val="22"/>
          <w:szCs w:val="22"/>
        </w:rPr>
        <w:t xml:space="preserve"> between the parties (hereinafter “Agreement”)</w:t>
      </w:r>
      <w:r w:rsidRPr="00BA53C0">
        <w:rPr>
          <w:sz w:val="22"/>
          <w:szCs w:val="22"/>
        </w:rPr>
        <w:t xml:space="preserve"> (or the meanings assigned in the Agreement to equivalent terms, such as “Benefit Contract” instead of “Benefit</w:t>
      </w:r>
      <w:r w:rsidRPr="0009706B">
        <w:rPr>
          <w:sz w:val="22"/>
          <w:szCs w:val="22"/>
        </w:rPr>
        <w:t xml:space="preserve"> Plan”, “Member” instead of “Customer”</w:t>
      </w:r>
      <w:r w:rsidR="00266B97">
        <w:rPr>
          <w:sz w:val="22"/>
          <w:szCs w:val="22"/>
        </w:rPr>
        <w:t xml:space="preserve"> </w:t>
      </w:r>
      <w:r w:rsidR="002B201C">
        <w:rPr>
          <w:sz w:val="22"/>
          <w:szCs w:val="22"/>
        </w:rPr>
        <w:t>(patients)</w:t>
      </w:r>
      <w:r w:rsidRPr="0009706B">
        <w:rPr>
          <w:sz w:val="22"/>
          <w:szCs w:val="22"/>
        </w:rPr>
        <w:t xml:space="preserve">, “Payor” instead of </w:t>
      </w:r>
      <w:r w:rsidR="004806ED" w:rsidRPr="0009706B">
        <w:rPr>
          <w:sz w:val="22"/>
          <w:szCs w:val="22"/>
        </w:rPr>
        <w:t>“</w:t>
      </w:r>
      <w:r w:rsidRPr="0009706B">
        <w:rPr>
          <w:sz w:val="22"/>
          <w:szCs w:val="22"/>
        </w:rPr>
        <w:t>Payer” and “Health Services” instead of “Covered Services”).</w:t>
      </w:r>
      <w:r w:rsidR="00AB4F1A" w:rsidRPr="0009706B">
        <w:rPr>
          <w:sz w:val="22"/>
          <w:szCs w:val="22"/>
        </w:rPr>
        <w:t xml:space="preserve"> </w:t>
      </w:r>
      <w:r w:rsidRPr="0009706B">
        <w:rPr>
          <w:sz w:val="22"/>
          <w:szCs w:val="22"/>
        </w:rPr>
        <w:t xml:space="preserve"> If any definition in this Appendix conflicts with another definition in the Agreement (including a definition of an equivalent term), the definition in this Appendix controls, with regard to Benefit Plans subject to this Appendix. </w:t>
      </w:r>
      <w:r w:rsidR="00586D9C" w:rsidRPr="0009706B">
        <w:rPr>
          <w:sz w:val="22"/>
          <w:szCs w:val="22"/>
        </w:rPr>
        <w:t xml:space="preserve"> </w:t>
      </w:r>
      <w:r w:rsidRPr="0009706B">
        <w:rPr>
          <w:sz w:val="22"/>
          <w:szCs w:val="22"/>
        </w:rPr>
        <w:t>Further, the definitions in this Appendix are independent of any other definition in any part of the Agreement outside this Appendix, of the same or similar terms.  Any definitions of those terms in any part of the Agreement outside this Appendix therefore have no bearing on the terms defined in this Appendix.</w:t>
      </w:r>
    </w:p>
    <w:p w:rsidR="00270ED7" w:rsidRPr="0009706B" w:rsidRDefault="00270ED7" w:rsidP="003D7C78">
      <w:pPr>
        <w:jc w:val="both"/>
        <w:rPr>
          <w:b/>
          <w:bCs/>
          <w:color w:val="000000"/>
          <w:sz w:val="22"/>
          <w:szCs w:val="22"/>
        </w:rPr>
      </w:pPr>
    </w:p>
    <w:p w:rsidR="003D39DE" w:rsidRPr="0009706B" w:rsidRDefault="003D39DE" w:rsidP="003D7C78">
      <w:pPr>
        <w:jc w:val="both"/>
        <w:rPr>
          <w:sz w:val="22"/>
          <w:szCs w:val="22"/>
        </w:rPr>
      </w:pPr>
      <w:r w:rsidRPr="0009706B">
        <w:rPr>
          <w:b/>
          <w:sz w:val="22"/>
          <w:szCs w:val="22"/>
        </w:rPr>
        <w:t xml:space="preserve">Benefit Plan: </w:t>
      </w:r>
      <w:r w:rsidR="00EE3665" w:rsidRPr="0009706B">
        <w:rPr>
          <w:b/>
          <w:sz w:val="22"/>
          <w:szCs w:val="22"/>
        </w:rPr>
        <w:t xml:space="preserve"> </w:t>
      </w:r>
      <w:r w:rsidRPr="0009706B">
        <w:rPr>
          <w:sz w:val="22"/>
          <w:szCs w:val="22"/>
        </w:rPr>
        <w:t>A certificate of coverage, summary plan description, or other document or agreement, whether delivered in paper, electronic, or other format, under which a Payer is obligated to provide coverage of Covered Services for a Customer.</w:t>
      </w:r>
    </w:p>
    <w:p w:rsidR="00724E88" w:rsidRPr="0009706B" w:rsidRDefault="00724E88" w:rsidP="003D7C78">
      <w:pPr>
        <w:pStyle w:val="BodyTextIndent"/>
        <w:autoSpaceDE w:val="0"/>
        <w:spacing w:after="0"/>
        <w:ind w:left="0"/>
        <w:jc w:val="both"/>
        <w:rPr>
          <w:bCs/>
          <w:color w:val="000000"/>
          <w:sz w:val="22"/>
          <w:szCs w:val="22"/>
        </w:rPr>
      </w:pPr>
    </w:p>
    <w:p w:rsidR="00477104" w:rsidRPr="0009706B" w:rsidRDefault="00477104" w:rsidP="00477104">
      <w:pPr>
        <w:jc w:val="both"/>
        <w:rPr>
          <w:rStyle w:val="Strong"/>
          <w:b w:val="0"/>
          <w:bCs/>
          <w:sz w:val="22"/>
          <w:szCs w:val="22"/>
        </w:rPr>
      </w:pPr>
      <w:r w:rsidRPr="0009706B">
        <w:rPr>
          <w:rStyle w:val="Strong"/>
          <w:bCs/>
          <w:sz w:val="22"/>
          <w:szCs w:val="22"/>
        </w:rPr>
        <w:t>Care Delivery Requirements</w:t>
      </w:r>
      <w:r w:rsidRPr="0009706B">
        <w:rPr>
          <w:rStyle w:val="Strong"/>
          <w:b w:val="0"/>
          <w:bCs/>
          <w:sz w:val="22"/>
          <w:szCs w:val="22"/>
        </w:rPr>
        <w:t xml:space="preserve">:  Activities or measure results that Program Provider must complete or achieve for a given Measurement Period.  </w:t>
      </w:r>
      <w:r w:rsidR="008932CA" w:rsidRPr="004A494B">
        <w:rPr>
          <w:color w:val="000000"/>
          <w:sz w:val="22"/>
          <w:szCs w:val="22"/>
          <w:highlight w:val="yellow"/>
        </w:rPr>
        <w:t>HEALTHPLAN</w:t>
      </w:r>
      <w:r w:rsidRPr="0009706B">
        <w:rPr>
          <w:rStyle w:val="Strong"/>
          <w:b w:val="0"/>
          <w:bCs/>
          <w:sz w:val="22"/>
          <w:szCs w:val="22"/>
        </w:rPr>
        <w:t>’s Care Delivery Requirements are described in the Care Delivery Requirements</w:t>
      </w:r>
      <w:r w:rsidR="0029353F">
        <w:rPr>
          <w:rStyle w:val="Strong"/>
          <w:b w:val="0"/>
          <w:bCs/>
          <w:sz w:val="22"/>
          <w:szCs w:val="22"/>
        </w:rPr>
        <w:t xml:space="preserve"> </w:t>
      </w:r>
      <w:r w:rsidR="0029353F" w:rsidRPr="00BA53C0">
        <w:rPr>
          <w:rStyle w:val="Strong"/>
          <w:b w:val="0"/>
          <w:bCs/>
          <w:sz w:val="22"/>
          <w:szCs w:val="22"/>
        </w:rPr>
        <w:t xml:space="preserve">set forth </w:t>
      </w:r>
      <w:r w:rsidR="00953B88">
        <w:rPr>
          <w:rStyle w:val="Strong"/>
          <w:b w:val="0"/>
          <w:bCs/>
          <w:sz w:val="22"/>
          <w:szCs w:val="22"/>
        </w:rPr>
        <w:t>online at www.ctc-ri.org</w:t>
      </w:r>
      <w:r w:rsidRPr="00BA53C0">
        <w:rPr>
          <w:rStyle w:val="Strong"/>
          <w:bCs/>
          <w:sz w:val="22"/>
          <w:szCs w:val="22"/>
        </w:rPr>
        <w:t>.</w:t>
      </w:r>
      <w:r w:rsidRPr="0009706B">
        <w:rPr>
          <w:rStyle w:val="Strong"/>
          <w:b w:val="0"/>
          <w:bCs/>
          <w:sz w:val="22"/>
          <w:szCs w:val="22"/>
        </w:rPr>
        <w:t xml:space="preserve">  </w:t>
      </w:r>
    </w:p>
    <w:p w:rsidR="00477104" w:rsidRDefault="00477104" w:rsidP="003D7C78">
      <w:pPr>
        <w:pStyle w:val="BodyTextIndent"/>
        <w:autoSpaceDE w:val="0"/>
        <w:spacing w:after="0"/>
        <w:ind w:left="0"/>
        <w:jc w:val="both"/>
        <w:rPr>
          <w:bCs/>
          <w:color w:val="000000"/>
          <w:sz w:val="22"/>
          <w:szCs w:val="22"/>
        </w:rPr>
      </w:pPr>
    </w:p>
    <w:p w:rsidR="002576D8" w:rsidRDefault="002576D8" w:rsidP="003D7C78">
      <w:pPr>
        <w:pStyle w:val="BodyTextIndent"/>
        <w:autoSpaceDE w:val="0"/>
        <w:spacing w:after="0"/>
        <w:ind w:left="0"/>
        <w:jc w:val="both"/>
        <w:rPr>
          <w:bCs/>
          <w:color w:val="000000"/>
          <w:sz w:val="22"/>
          <w:szCs w:val="22"/>
        </w:rPr>
      </w:pPr>
      <w:r w:rsidRPr="00490376">
        <w:rPr>
          <w:b/>
          <w:bCs/>
          <w:color w:val="000000"/>
          <w:sz w:val="22"/>
          <w:szCs w:val="22"/>
        </w:rPr>
        <w:t>Care Management Payment:</w:t>
      </w:r>
      <w:r>
        <w:rPr>
          <w:b/>
          <w:bCs/>
          <w:color w:val="000000"/>
          <w:sz w:val="22"/>
          <w:szCs w:val="22"/>
        </w:rPr>
        <w:t xml:space="preserve"> </w:t>
      </w:r>
      <w:r w:rsidRPr="008201B3">
        <w:rPr>
          <w:bCs/>
          <w:color w:val="000000"/>
          <w:sz w:val="22"/>
          <w:szCs w:val="22"/>
        </w:rPr>
        <w:t>The payment made to Program Provider for meeting the C</w:t>
      </w:r>
      <w:r>
        <w:rPr>
          <w:bCs/>
          <w:color w:val="000000"/>
          <w:sz w:val="22"/>
          <w:szCs w:val="22"/>
        </w:rPr>
        <w:t>are Delivery Requirements.</w:t>
      </w:r>
    </w:p>
    <w:p w:rsidR="002576D8" w:rsidRPr="0009706B" w:rsidRDefault="002576D8" w:rsidP="003D7C78">
      <w:pPr>
        <w:pStyle w:val="BodyTextIndent"/>
        <w:autoSpaceDE w:val="0"/>
        <w:spacing w:after="0"/>
        <w:ind w:left="0"/>
        <w:jc w:val="both"/>
        <w:rPr>
          <w:bCs/>
          <w:color w:val="000000"/>
          <w:sz w:val="22"/>
          <w:szCs w:val="22"/>
        </w:rPr>
      </w:pPr>
      <w:r>
        <w:rPr>
          <w:bCs/>
          <w:color w:val="000000"/>
          <w:sz w:val="22"/>
          <w:szCs w:val="22"/>
        </w:rPr>
        <w:lastRenderedPageBreak/>
        <w:t xml:space="preserve"> </w:t>
      </w:r>
    </w:p>
    <w:p w:rsidR="00724E88" w:rsidRPr="0009706B" w:rsidRDefault="00724E88" w:rsidP="003D7C78">
      <w:pPr>
        <w:jc w:val="both"/>
        <w:rPr>
          <w:sz w:val="22"/>
          <w:szCs w:val="22"/>
        </w:rPr>
      </w:pPr>
      <w:r w:rsidRPr="0009706B">
        <w:rPr>
          <w:b/>
          <w:sz w:val="22"/>
          <w:szCs w:val="22"/>
        </w:rPr>
        <w:t>Comprehensive Primary Care Services:</w:t>
      </w:r>
      <w:r w:rsidRPr="0009706B">
        <w:rPr>
          <w:sz w:val="22"/>
          <w:szCs w:val="22"/>
        </w:rPr>
        <w:t xml:space="preserve"> </w:t>
      </w:r>
      <w:r w:rsidR="00EE3665" w:rsidRPr="0009706B">
        <w:rPr>
          <w:sz w:val="22"/>
          <w:szCs w:val="22"/>
        </w:rPr>
        <w:t xml:space="preserve"> </w:t>
      </w:r>
      <w:r w:rsidRPr="0009706B">
        <w:rPr>
          <w:sz w:val="22"/>
          <w:szCs w:val="22"/>
        </w:rPr>
        <w:t xml:space="preserve">Health care services, including but not limited to </w:t>
      </w:r>
      <w:r w:rsidR="009B2ADA" w:rsidRPr="0009706B">
        <w:rPr>
          <w:sz w:val="22"/>
          <w:szCs w:val="22"/>
        </w:rPr>
        <w:t>the following functions</w:t>
      </w:r>
      <w:r w:rsidRPr="0009706B">
        <w:rPr>
          <w:sz w:val="22"/>
          <w:szCs w:val="22"/>
        </w:rPr>
        <w:t>:</w:t>
      </w:r>
    </w:p>
    <w:p w:rsidR="00724E88" w:rsidRDefault="009B2ADA" w:rsidP="0004631F">
      <w:pPr>
        <w:numPr>
          <w:ilvl w:val="0"/>
          <w:numId w:val="2"/>
        </w:numPr>
        <w:tabs>
          <w:tab w:val="clear" w:pos="780"/>
          <w:tab w:val="left" w:pos="540"/>
        </w:tabs>
        <w:ind w:left="540" w:hanging="180"/>
        <w:jc w:val="both"/>
        <w:rPr>
          <w:sz w:val="22"/>
          <w:szCs w:val="22"/>
        </w:rPr>
      </w:pPr>
      <w:r w:rsidRPr="0009706B">
        <w:rPr>
          <w:sz w:val="22"/>
          <w:szCs w:val="22"/>
        </w:rPr>
        <w:t>Care Management,</w:t>
      </w:r>
      <w:r w:rsidR="00724E88" w:rsidRPr="0009706B">
        <w:rPr>
          <w:sz w:val="22"/>
          <w:szCs w:val="22"/>
        </w:rPr>
        <w:t xml:space="preserve"> </w:t>
      </w:r>
    </w:p>
    <w:p w:rsidR="002B201C"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Planned Care: Population Health/Quality Reporting </w:t>
      </w:r>
    </w:p>
    <w:p w:rsidR="00724E88"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Access and Continuity </w:t>
      </w:r>
      <w:r w:rsidR="00724E88" w:rsidRPr="0009706B">
        <w:rPr>
          <w:sz w:val="22"/>
          <w:szCs w:val="22"/>
        </w:rPr>
        <w:t xml:space="preserve"> </w:t>
      </w:r>
    </w:p>
    <w:p w:rsidR="00724E88" w:rsidRPr="0009706B" w:rsidRDefault="009B2ADA" w:rsidP="0004631F">
      <w:pPr>
        <w:numPr>
          <w:ilvl w:val="0"/>
          <w:numId w:val="2"/>
        </w:numPr>
        <w:tabs>
          <w:tab w:val="clear" w:pos="780"/>
          <w:tab w:val="left" w:pos="540"/>
        </w:tabs>
        <w:ind w:left="540" w:hanging="180"/>
        <w:jc w:val="both"/>
        <w:rPr>
          <w:sz w:val="22"/>
          <w:szCs w:val="22"/>
        </w:rPr>
      </w:pPr>
      <w:r w:rsidRPr="0009706B">
        <w:rPr>
          <w:sz w:val="22"/>
          <w:szCs w:val="22"/>
        </w:rPr>
        <w:t xml:space="preserve">Patient </w:t>
      </w:r>
      <w:r w:rsidR="002B201C">
        <w:rPr>
          <w:sz w:val="22"/>
          <w:szCs w:val="22"/>
        </w:rPr>
        <w:t>/</w:t>
      </w:r>
      <w:r w:rsidR="0078706F">
        <w:rPr>
          <w:sz w:val="22"/>
          <w:szCs w:val="22"/>
        </w:rPr>
        <w:t>f</w:t>
      </w:r>
      <w:r w:rsidR="002B201C">
        <w:rPr>
          <w:sz w:val="22"/>
          <w:szCs w:val="22"/>
        </w:rPr>
        <w:t>amily</w:t>
      </w:r>
      <w:r w:rsidR="0078706F">
        <w:rPr>
          <w:sz w:val="22"/>
          <w:szCs w:val="22"/>
        </w:rPr>
        <w:t>/caregiver</w:t>
      </w:r>
      <w:r w:rsidRPr="0009706B">
        <w:rPr>
          <w:sz w:val="22"/>
          <w:szCs w:val="22"/>
        </w:rPr>
        <w:t xml:space="preserve"> </w:t>
      </w:r>
      <w:r w:rsidR="002B201C">
        <w:rPr>
          <w:sz w:val="22"/>
          <w:szCs w:val="22"/>
        </w:rPr>
        <w:t>E</w:t>
      </w:r>
      <w:r w:rsidRPr="0009706B">
        <w:rPr>
          <w:sz w:val="22"/>
          <w:szCs w:val="22"/>
        </w:rPr>
        <w:t>ngagement,</w:t>
      </w:r>
      <w:r w:rsidR="00923909" w:rsidRPr="0009706B">
        <w:rPr>
          <w:sz w:val="22"/>
          <w:szCs w:val="22"/>
        </w:rPr>
        <w:t xml:space="preserve"> and</w:t>
      </w:r>
      <w:r w:rsidR="00724E88" w:rsidRPr="0009706B">
        <w:rPr>
          <w:sz w:val="22"/>
          <w:szCs w:val="22"/>
        </w:rPr>
        <w:t xml:space="preserve"> </w:t>
      </w:r>
    </w:p>
    <w:p w:rsidR="002B201C" w:rsidRDefault="002B201C" w:rsidP="003D39DE">
      <w:pPr>
        <w:numPr>
          <w:ilvl w:val="0"/>
          <w:numId w:val="2"/>
        </w:numPr>
        <w:tabs>
          <w:tab w:val="clear" w:pos="780"/>
          <w:tab w:val="left" w:pos="540"/>
        </w:tabs>
        <w:ind w:left="540" w:hanging="180"/>
        <w:jc w:val="both"/>
        <w:rPr>
          <w:sz w:val="22"/>
          <w:szCs w:val="22"/>
        </w:rPr>
      </w:pPr>
      <w:r>
        <w:rPr>
          <w:sz w:val="22"/>
          <w:szCs w:val="22"/>
        </w:rPr>
        <w:t xml:space="preserve">Comprehensiveness and Coordination </w:t>
      </w:r>
    </w:p>
    <w:p w:rsidR="003D39DE" w:rsidRDefault="002B201C" w:rsidP="003D39DE">
      <w:pPr>
        <w:numPr>
          <w:ilvl w:val="0"/>
          <w:numId w:val="2"/>
        </w:numPr>
        <w:tabs>
          <w:tab w:val="clear" w:pos="780"/>
          <w:tab w:val="left" w:pos="540"/>
        </w:tabs>
        <w:ind w:left="540" w:hanging="180"/>
        <w:jc w:val="both"/>
        <w:rPr>
          <w:sz w:val="22"/>
          <w:szCs w:val="22"/>
        </w:rPr>
      </w:pPr>
      <w:r>
        <w:rPr>
          <w:sz w:val="22"/>
          <w:szCs w:val="22"/>
        </w:rPr>
        <w:t>Practice Transformation</w:t>
      </w:r>
      <w:r w:rsidR="009B2ADA" w:rsidRPr="00733E54">
        <w:rPr>
          <w:sz w:val="22"/>
          <w:szCs w:val="22"/>
        </w:rPr>
        <w:t xml:space="preserve"> </w:t>
      </w:r>
      <w:r w:rsidR="00724E88" w:rsidRPr="00733E54">
        <w:rPr>
          <w:sz w:val="22"/>
          <w:szCs w:val="22"/>
        </w:rPr>
        <w:t xml:space="preserve"> </w:t>
      </w:r>
    </w:p>
    <w:p w:rsidR="00733E54" w:rsidRDefault="00733E54" w:rsidP="00F46670">
      <w:pPr>
        <w:tabs>
          <w:tab w:val="left" w:pos="540"/>
        </w:tabs>
        <w:jc w:val="both"/>
        <w:rPr>
          <w:sz w:val="22"/>
          <w:szCs w:val="22"/>
        </w:rPr>
      </w:pPr>
    </w:p>
    <w:p w:rsidR="00733E54" w:rsidRDefault="00BA53C0" w:rsidP="00733E54">
      <w:pPr>
        <w:tabs>
          <w:tab w:val="left" w:pos="540"/>
        </w:tabs>
        <w:jc w:val="both"/>
        <w:rPr>
          <w:szCs w:val="20"/>
        </w:rPr>
      </w:pPr>
      <w:r>
        <w:rPr>
          <w:b/>
          <w:szCs w:val="20"/>
        </w:rPr>
        <w:t>Care Transformation Collaborative (</w:t>
      </w:r>
      <w:r w:rsidR="00733E54" w:rsidRPr="00733E54">
        <w:rPr>
          <w:b/>
          <w:szCs w:val="20"/>
        </w:rPr>
        <w:t>CTC</w:t>
      </w:r>
      <w:r>
        <w:rPr>
          <w:b/>
          <w:szCs w:val="20"/>
        </w:rPr>
        <w:t>)</w:t>
      </w:r>
      <w:r w:rsidR="00733E54">
        <w:rPr>
          <w:szCs w:val="20"/>
        </w:rPr>
        <w:t xml:space="preserve">: </w:t>
      </w:r>
      <w:r w:rsidR="003027CF" w:rsidRPr="008D1BBF">
        <w:rPr>
          <w:spacing w:val="-1"/>
          <w:sz w:val="21"/>
          <w:szCs w:val="21"/>
        </w:rPr>
        <w:t>The</w:t>
      </w:r>
      <w:r w:rsidR="003027CF" w:rsidRPr="008D1BBF">
        <w:rPr>
          <w:spacing w:val="-3"/>
          <w:sz w:val="21"/>
          <w:szCs w:val="21"/>
        </w:rPr>
        <w:t xml:space="preserve"> </w:t>
      </w:r>
      <w:r w:rsidR="003027CF" w:rsidRPr="008D1BBF">
        <w:rPr>
          <w:spacing w:val="-1"/>
          <w:sz w:val="21"/>
          <w:szCs w:val="21"/>
        </w:rPr>
        <w:t>State</w:t>
      </w:r>
      <w:r w:rsidR="003027CF" w:rsidRPr="008D1BBF">
        <w:rPr>
          <w:sz w:val="21"/>
          <w:szCs w:val="21"/>
        </w:rPr>
        <w:t xml:space="preserve"> of</w:t>
      </w:r>
      <w:r w:rsidR="003027CF" w:rsidRPr="008D1BBF">
        <w:rPr>
          <w:spacing w:val="-3"/>
          <w:sz w:val="21"/>
          <w:szCs w:val="21"/>
        </w:rPr>
        <w:t xml:space="preserve"> </w:t>
      </w:r>
      <w:r w:rsidR="003027CF" w:rsidRPr="008D1BBF">
        <w:rPr>
          <w:sz w:val="21"/>
          <w:szCs w:val="21"/>
        </w:rPr>
        <w:t>Rhode</w:t>
      </w:r>
      <w:r w:rsidR="003027CF" w:rsidRPr="008D1BBF">
        <w:rPr>
          <w:spacing w:val="-3"/>
          <w:sz w:val="21"/>
          <w:szCs w:val="21"/>
        </w:rPr>
        <w:t xml:space="preserve"> </w:t>
      </w:r>
      <w:r w:rsidR="003027CF" w:rsidRPr="008D1BBF">
        <w:rPr>
          <w:spacing w:val="-1"/>
          <w:sz w:val="21"/>
          <w:szCs w:val="21"/>
        </w:rPr>
        <w:t xml:space="preserve">Island’s </w:t>
      </w:r>
      <w:r w:rsidR="003027CF" w:rsidRPr="008D1BBF">
        <w:rPr>
          <w:spacing w:val="-2"/>
          <w:sz w:val="21"/>
          <w:szCs w:val="21"/>
        </w:rPr>
        <w:t>multi-payer</w:t>
      </w:r>
      <w:r w:rsidR="003027CF" w:rsidRPr="008D1BBF">
        <w:rPr>
          <w:spacing w:val="-1"/>
          <w:sz w:val="21"/>
          <w:szCs w:val="21"/>
        </w:rPr>
        <w:t xml:space="preserve"> patient</w:t>
      </w:r>
      <w:r w:rsidR="003027CF" w:rsidRPr="008D1BBF">
        <w:rPr>
          <w:spacing w:val="53"/>
          <w:sz w:val="21"/>
          <w:szCs w:val="21"/>
        </w:rPr>
        <w:t xml:space="preserve"> </w:t>
      </w:r>
      <w:r w:rsidR="003027CF" w:rsidRPr="008D1BBF">
        <w:rPr>
          <w:spacing w:val="-1"/>
          <w:sz w:val="21"/>
          <w:szCs w:val="21"/>
        </w:rPr>
        <w:t>centered</w:t>
      </w:r>
      <w:r w:rsidR="003027CF" w:rsidRPr="008D1BBF">
        <w:rPr>
          <w:sz w:val="21"/>
          <w:szCs w:val="21"/>
        </w:rPr>
        <w:t xml:space="preserve"> </w:t>
      </w:r>
      <w:r w:rsidR="003027CF" w:rsidRPr="008D1BBF">
        <w:rPr>
          <w:spacing w:val="-2"/>
          <w:sz w:val="21"/>
          <w:szCs w:val="21"/>
        </w:rPr>
        <w:t>medical</w:t>
      </w:r>
      <w:r w:rsidR="003027CF" w:rsidRPr="008D1BBF">
        <w:rPr>
          <w:spacing w:val="-1"/>
          <w:sz w:val="21"/>
          <w:szCs w:val="21"/>
        </w:rPr>
        <w:t xml:space="preserve"> home</w:t>
      </w:r>
      <w:r w:rsidR="003027CF" w:rsidRPr="008D1BBF">
        <w:rPr>
          <w:sz w:val="21"/>
          <w:szCs w:val="21"/>
        </w:rPr>
        <w:t xml:space="preserve"> </w:t>
      </w:r>
      <w:r w:rsidR="003027CF" w:rsidRPr="008D1BBF">
        <w:rPr>
          <w:spacing w:val="-2"/>
          <w:sz w:val="21"/>
          <w:szCs w:val="21"/>
        </w:rPr>
        <w:t xml:space="preserve">initiative.  </w:t>
      </w:r>
    </w:p>
    <w:p w:rsidR="00733E54" w:rsidRPr="00733E54" w:rsidRDefault="00733E54" w:rsidP="00733E54">
      <w:pPr>
        <w:tabs>
          <w:tab w:val="left" w:pos="540"/>
        </w:tabs>
        <w:jc w:val="both"/>
        <w:rPr>
          <w:sz w:val="22"/>
          <w:szCs w:val="22"/>
        </w:rPr>
      </w:pPr>
    </w:p>
    <w:p w:rsidR="003D39DE" w:rsidRPr="0009706B" w:rsidRDefault="003D39DE" w:rsidP="003D7C78">
      <w:pPr>
        <w:jc w:val="both"/>
        <w:rPr>
          <w:bCs/>
          <w:sz w:val="22"/>
          <w:szCs w:val="22"/>
        </w:rPr>
      </w:pPr>
      <w:r w:rsidRPr="0009706B">
        <w:rPr>
          <w:b/>
          <w:bCs/>
          <w:sz w:val="22"/>
          <w:szCs w:val="22"/>
        </w:rPr>
        <w:t>Customer</w:t>
      </w:r>
      <w:r w:rsidR="003027CF">
        <w:rPr>
          <w:b/>
          <w:bCs/>
          <w:sz w:val="22"/>
          <w:szCs w:val="22"/>
        </w:rPr>
        <w:t>/</w:t>
      </w:r>
      <w:r w:rsidR="00F620CF">
        <w:rPr>
          <w:b/>
          <w:bCs/>
          <w:sz w:val="22"/>
          <w:szCs w:val="22"/>
        </w:rPr>
        <w:t>Patient:</w:t>
      </w:r>
      <w:r w:rsidRPr="0009706B">
        <w:rPr>
          <w:b/>
          <w:bCs/>
          <w:sz w:val="22"/>
          <w:szCs w:val="22"/>
        </w:rPr>
        <w:t xml:space="preserve"> </w:t>
      </w:r>
      <w:r w:rsidR="00EE3665" w:rsidRPr="0009706B">
        <w:rPr>
          <w:b/>
          <w:bCs/>
          <w:sz w:val="22"/>
          <w:szCs w:val="22"/>
        </w:rPr>
        <w:t xml:space="preserve"> </w:t>
      </w:r>
      <w:r w:rsidRPr="0009706B">
        <w:rPr>
          <w:bCs/>
          <w:sz w:val="22"/>
          <w:szCs w:val="22"/>
        </w:rPr>
        <w:t>A person eligible and enrolled to receive coverage from a Payer for Covered Services.</w:t>
      </w:r>
    </w:p>
    <w:p w:rsidR="003D39DE" w:rsidRPr="0009706B" w:rsidRDefault="003D39DE" w:rsidP="003D7C78">
      <w:pPr>
        <w:tabs>
          <w:tab w:val="left" w:pos="1440"/>
        </w:tabs>
        <w:jc w:val="both"/>
        <w:rPr>
          <w:sz w:val="22"/>
          <w:szCs w:val="22"/>
        </w:rPr>
      </w:pPr>
    </w:p>
    <w:p w:rsidR="00D1716F" w:rsidRPr="0009706B" w:rsidRDefault="004E46C6" w:rsidP="00D1716F">
      <w:pPr>
        <w:jc w:val="both"/>
        <w:rPr>
          <w:bCs/>
          <w:sz w:val="22"/>
          <w:szCs w:val="22"/>
        </w:rPr>
      </w:pPr>
      <w:r>
        <w:rPr>
          <w:b/>
          <w:bCs/>
          <w:sz w:val="22"/>
          <w:szCs w:val="22"/>
        </w:rPr>
        <w:t>Performance</w:t>
      </w:r>
      <w:r w:rsidR="00D1716F" w:rsidRPr="0009706B">
        <w:rPr>
          <w:b/>
          <w:bCs/>
          <w:sz w:val="22"/>
          <w:szCs w:val="22"/>
        </w:rPr>
        <w:t xml:space="preserve"> Payment:  </w:t>
      </w:r>
      <w:r w:rsidR="00D1716F" w:rsidRPr="0009706B">
        <w:rPr>
          <w:sz w:val="22"/>
          <w:szCs w:val="22"/>
        </w:rPr>
        <w:t xml:space="preserve">The </w:t>
      </w:r>
      <w:r>
        <w:rPr>
          <w:sz w:val="22"/>
          <w:szCs w:val="22"/>
        </w:rPr>
        <w:t>per member per month (pmpm)</w:t>
      </w:r>
      <w:r w:rsidR="00D1716F" w:rsidRPr="0009706B">
        <w:rPr>
          <w:sz w:val="22"/>
          <w:szCs w:val="22"/>
        </w:rPr>
        <w:t xml:space="preserve"> </w:t>
      </w:r>
      <w:r w:rsidR="00217876">
        <w:rPr>
          <w:sz w:val="22"/>
          <w:szCs w:val="22"/>
        </w:rPr>
        <w:t xml:space="preserve">annual </w:t>
      </w:r>
      <w:r w:rsidR="00D1716F" w:rsidRPr="0009706B">
        <w:rPr>
          <w:sz w:val="22"/>
          <w:szCs w:val="22"/>
        </w:rPr>
        <w:t>payment to Program Provider</w:t>
      </w:r>
      <w:r w:rsidR="0014716B" w:rsidRPr="00F46670">
        <w:t xml:space="preserve"> </w:t>
      </w:r>
      <w:r w:rsidR="0014716B" w:rsidRPr="00F32247">
        <w:t>made to Program Provider retrospectively for performance</w:t>
      </w:r>
      <w:r w:rsidR="0014716B" w:rsidRPr="00F46670">
        <w:t xml:space="preserve"> of the </w:t>
      </w:r>
      <w:r w:rsidR="0014716B">
        <w:t>CTC</w:t>
      </w:r>
      <w:r w:rsidR="0014716B" w:rsidRPr="00F32247">
        <w:t xml:space="preserve"> </w:t>
      </w:r>
      <w:r w:rsidR="000C3D13">
        <w:t xml:space="preserve">Service Delivery </w:t>
      </w:r>
      <w:r w:rsidR="00266B97">
        <w:t xml:space="preserve">Requirements </w:t>
      </w:r>
      <w:r w:rsidR="00266B97" w:rsidRPr="00F32247">
        <w:t>and</w:t>
      </w:r>
      <w:r w:rsidR="0014716B" w:rsidRPr="00F46670">
        <w:t xml:space="preserve"> as </w:t>
      </w:r>
      <w:r w:rsidR="0014716B" w:rsidRPr="00F32247">
        <w:t xml:space="preserve">further </w:t>
      </w:r>
      <w:r w:rsidR="0014716B" w:rsidRPr="0078706F">
        <w:t xml:space="preserve">described </w:t>
      </w:r>
      <w:r w:rsidR="00141FD4" w:rsidRPr="00CB127E">
        <w:rPr>
          <w:sz w:val="22"/>
          <w:szCs w:val="22"/>
        </w:rPr>
        <w:t xml:space="preserve">in </w:t>
      </w:r>
      <w:r w:rsidR="0014716B" w:rsidRPr="0078706F">
        <w:t>this Appendix</w:t>
      </w:r>
      <w:r w:rsidR="00D1716F" w:rsidRPr="0078706F">
        <w:rPr>
          <w:sz w:val="22"/>
          <w:szCs w:val="22"/>
        </w:rPr>
        <w:t>.</w:t>
      </w:r>
    </w:p>
    <w:p w:rsidR="00D1716F" w:rsidRPr="0009706B" w:rsidRDefault="00D1716F" w:rsidP="003D7C78">
      <w:pPr>
        <w:tabs>
          <w:tab w:val="left" w:pos="1440"/>
        </w:tabs>
        <w:jc w:val="both"/>
        <w:rPr>
          <w:sz w:val="22"/>
          <w:szCs w:val="22"/>
        </w:rPr>
      </w:pPr>
    </w:p>
    <w:p w:rsidR="00F61B5C" w:rsidRPr="0009706B" w:rsidRDefault="00F61B5C" w:rsidP="00F61B5C">
      <w:pPr>
        <w:pStyle w:val="BodyText"/>
        <w:spacing w:after="0"/>
        <w:jc w:val="both"/>
        <w:rPr>
          <w:sz w:val="22"/>
          <w:szCs w:val="22"/>
        </w:rPr>
      </w:pPr>
      <w:r w:rsidRPr="0009706B">
        <w:rPr>
          <w:b/>
          <w:sz w:val="22"/>
          <w:szCs w:val="22"/>
        </w:rPr>
        <w:t>Measurement Period or MP</w:t>
      </w:r>
      <w:r w:rsidRPr="0009706B">
        <w:rPr>
          <w:sz w:val="22"/>
          <w:szCs w:val="22"/>
        </w:rPr>
        <w:t xml:space="preserve">:  Each 12-month period during which the Program is in effect.  Each Measurement Period will begin on </w:t>
      </w:r>
      <w:r w:rsidR="00153037" w:rsidRPr="00F24B76">
        <w:rPr>
          <w:sz w:val="22"/>
        </w:rPr>
        <w:t>J</w:t>
      </w:r>
      <w:r w:rsidR="00153037">
        <w:rPr>
          <w:sz w:val="22"/>
        </w:rPr>
        <w:t xml:space="preserve">anuary </w:t>
      </w:r>
      <w:r w:rsidR="00153037" w:rsidRPr="00F24B76">
        <w:rPr>
          <w:sz w:val="22"/>
        </w:rPr>
        <w:t>1</w:t>
      </w:r>
      <w:r w:rsidRPr="00F24B76">
        <w:rPr>
          <w:sz w:val="22"/>
          <w:vertAlign w:val="superscript"/>
        </w:rPr>
        <w:t>st</w:t>
      </w:r>
      <w:r w:rsidRPr="00F24B76">
        <w:rPr>
          <w:sz w:val="22"/>
          <w:szCs w:val="22"/>
        </w:rPr>
        <w:t xml:space="preserve"> and end on </w:t>
      </w:r>
      <w:r w:rsidR="00153037">
        <w:rPr>
          <w:sz w:val="22"/>
        </w:rPr>
        <w:t>December 31</w:t>
      </w:r>
      <w:r w:rsidR="00153037">
        <w:rPr>
          <w:sz w:val="22"/>
          <w:vertAlign w:val="superscript"/>
        </w:rPr>
        <w:t xml:space="preserve">st </w:t>
      </w:r>
      <w:r w:rsidR="00DA33D9" w:rsidRPr="00F24B76">
        <w:rPr>
          <w:sz w:val="22"/>
        </w:rPr>
        <w:t xml:space="preserve"> </w:t>
      </w:r>
      <w:r w:rsidRPr="0009706B">
        <w:rPr>
          <w:sz w:val="22"/>
          <w:szCs w:val="22"/>
        </w:rPr>
        <w:t xml:space="preserve"> of the applicable year.</w:t>
      </w:r>
    </w:p>
    <w:p w:rsidR="00F61B5C" w:rsidRPr="0009706B" w:rsidRDefault="00F61B5C" w:rsidP="004B45FB">
      <w:pPr>
        <w:tabs>
          <w:tab w:val="left" w:pos="0"/>
        </w:tabs>
        <w:jc w:val="both"/>
        <w:rPr>
          <w:b/>
          <w:bCs/>
          <w:sz w:val="22"/>
          <w:szCs w:val="22"/>
        </w:rPr>
      </w:pPr>
    </w:p>
    <w:p w:rsidR="0066425D" w:rsidRPr="0009706B" w:rsidRDefault="009B774B" w:rsidP="004B45FB">
      <w:pPr>
        <w:tabs>
          <w:tab w:val="left" w:pos="0"/>
        </w:tabs>
        <w:jc w:val="both"/>
        <w:rPr>
          <w:bCs/>
          <w:sz w:val="22"/>
          <w:szCs w:val="22"/>
        </w:rPr>
      </w:pPr>
      <w:r w:rsidRPr="0009706B">
        <w:rPr>
          <w:b/>
          <w:bCs/>
          <w:sz w:val="22"/>
          <w:szCs w:val="22"/>
        </w:rPr>
        <w:t xml:space="preserve">Member </w:t>
      </w:r>
      <w:r w:rsidR="00242CA9" w:rsidRPr="0009706B">
        <w:rPr>
          <w:b/>
          <w:bCs/>
          <w:sz w:val="22"/>
          <w:szCs w:val="22"/>
        </w:rPr>
        <w:t>Month</w:t>
      </w:r>
      <w:r w:rsidRPr="0009706B">
        <w:rPr>
          <w:b/>
          <w:bCs/>
          <w:sz w:val="22"/>
          <w:szCs w:val="22"/>
        </w:rPr>
        <w:t>:</w:t>
      </w:r>
      <w:r w:rsidRPr="0009706B">
        <w:rPr>
          <w:bCs/>
          <w:sz w:val="22"/>
          <w:szCs w:val="22"/>
        </w:rPr>
        <w:t xml:space="preserve"> </w:t>
      </w:r>
      <w:r w:rsidR="00EE3665" w:rsidRPr="0009706B">
        <w:rPr>
          <w:bCs/>
          <w:sz w:val="22"/>
          <w:szCs w:val="22"/>
        </w:rPr>
        <w:t xml:space="preserve"> </w:t>
      </w:r>
      <w:r w:rsidR="00CE05BD" w:rsidRPr="0009706B">
        <w:rPr>
          <w:bCs/>
          <w:sz w:val="22"/>
          <w:szCs w:val="22"/>
        </w:rPr>
        <w:t xml:space="preserve">A month in which a </w:t>
      </w:r>
      <w:r w:rsidR="00EB6414" w:rsidRPr="0009706B">
        <w:rPr>
          <w:bCs/>
          <w:sz w:val="22"/>
          <w:szCs w:val="22"/>
        </w:rPr>
        <w:t>Customer</w:t>
      </w:r>
      <w:r w:rsidR="003027CF">
        <w:rPr>
          <w:bCs/>
          <w:sz w:val="22"/>
          <w:szCs w:val="22"/>
        </w:rPr>
        <w:t>/</w:t>
      </w:r>
      <w:r w:rsidR="00153037">
        <w:rPr>
          <w:bCs/>
          <w:sz w:val="22"/>
          <w:szCs w:val="22"/>
        </w:rPr>
        <w:t xml:space="preserve">Patient </w:t>
      </w:r>
      <w:r w:rsidR="00153037" w:rsidRPr="0009706B">
        <w:rPr>
          <w:bCs/>
          <w:sz w:val="22"/>
          <w:szCs w:val="22"/>
        </w:rPr>
        <w:t>is</w:t>
      </w:r>
      <w:r w:rsidR="00CE05BD" w:rsidRPr="0009706B">
        <w:rPr>
          <w:bCs/>
          <w:sz w:val="22"/>
          <w:szCs w:val="22"/>
        </w:rPr>
        <w:t xml:space="preserve"> a </w:t>
      </w:r>
      <w:r w:rsidR="00273188" w:rsidRPr="0009706B">
        <w:rPr>
          <w:bCs/>
          <w:sz w:val="22"/>
          <w:szCs w:val="22"/>
        </w:rPr>
        <w:t>Program Customer</w:t>
      </w:r>
      <w:r w:rsidR="003027CF">
        <w:rPr>
          <w:bCs/>
          <w:sz w:val="22"/>
          <w:szCs w:val="22"/>
        </w:rPr>
        <w:t>/</w:t>
      </w:r>
      <w:r w:rsidR="00153037">
        <w:rPr>
          <w:bCs/>
          <w:sz w:val="22"/>
          <w:szCs w:val="22"/>
        </w:rPr>
        <w:t xml:space="preserve">Patient </w:t>
      </w:r>
      <w:r w:rsidR="00153037" w:rsidRPr="0009706B">
        <w:rPr>
          <w:bCs/>
          <w:sz w:val="22"/>
          <w:szCs w:val="22"/>
        </w:rPr>
        <w:t>under</w:t>
      </w:r>
      <w:r w:rsidR="00CE05BD" w:rsidRPr="0009706B">
        <w:rPr>
          <w:bCs/>
          <w:sz w:val="22"/>
          <w:szCs w:val="22"/>
        </w:rPr>
        <w:t xml:space="preserve"> this Program.  </w:t>
      </w:r>
    </w:p>
    <w:p w:rsidR="0066425D" w:rsidRPr="0009706B" w:rsidRDefault="0066425D" w:rsidP="004B45FB">
      <w:pPr>
        <w:tabs>
          <w:tab w:val="left" w:pos="0"/>
        </w:tabs>
        <w:jc w:val="both"/>
        <w:rPr>
          <w:bCs/>
          <w:sz w:val="22"/>
          <w:szCs w:val="22"/>
        </w:rPr>
      </w:pPr>
    </w:p>
    <w:p w:rsidR="00724E88" w:rsidRPr="0009706B" w:rsidRDefault="00724E88" w:rsidP="003D7C78">
      <w:pPr>
        <w:jc w:val="both"/>
        <w:rPr>
          <w:sz w:val="22"/>
          <w:szCs w:val="22"/>
        </w:rPr>
      </w:pPr>
      <w:r w:rsidRPr="0009706B">
        <w:rPr>
          <w:b/>
          <w:sz w:val="22"/>
          <w:szCs w:val="22"/>
        </w:rPr>
        <w:t xml:space="preserve">Payment Quarter: </w:t>
      </w:r>
      <w:r w:rsidR="00EE3665" w:rsidRPr="0009706B">
        <w:rPr>
          <w:b/>
          <w:sz w:val="22"/>
          <w:szCs w:val="22"/>
        </w:rPr>
        <w:t xml:space="preserve"> </w:t>
      </w:r>
      <w:r w:rsidRPr="0009706B">
        <w:rPr>
          <w:sz w:val="22"/>
          <w:szCs w:val="22"/>
        </w:rPr>
        <w:t>A 3-month period with the 1st quarter starting on the 1</w:t>
      </w:r>
      <w:r w:rsidRPr="0009706B">
        <w:rPr>
          <w:sz w:val="22"/>
          <w:szCs w:val="22"/>
          <w:vertAlign w:val="superscript"/>
        </w:rPr>
        <w:t>st</w:t>
      </w:r>
      <w:r w:rsidRPr="0009706B">
        <w:rPr>
          <w:sz w:val="22"/>
          <w:szCs w:val="22"/>
        </w:rPr>
        <w:t xml:space="preserve"> day of the </w:t>
      </w:r>
      <w:r w:rsidR="00F61B5C" w:rsidRPr="0009706B">
        <w:rPr>
          <w:sz w:val="22"/>
          <w:szCs w:val="22"/>
        </w:rPr>
        <w:t>Measurement Period</w:t>
      </w:r>
      <w:r w:rsidRPr="0009706B">
        <w:rPr>
          <w:sz w:val="22"/>
          <w:szCs w:val="22"/>
        </w:rPr>
        <w:t>.  For example, the 1</w:t>
      </w:r>
      <w:r w:rsidRPr="0009706B">
        <w:rPr>
          <w:sz w:val="22"/>
          <w:szCs w:val="22"/>
          <w:vertAlign w:val="superscript"/>
        </w:rPr>
        <w:t>st</w:t>
      </w:r>
      <w:r w:rsidRPr="0009706B">
        <w:rPr>
          <w:sz w:val="22"/>
          <w:szCs w:val="22"/>
        </w:rPr>
        <w:t xml:space="preserve"> Payment Quarter of an applicable </w:t>
      </w:r>
      <w:r w:rsidR="00F61B5C" w:rsidRPr="0009706B">
        <w:rPr>
          <w:sz w:val="22"/>
          <w:szCs w:val="22"/>
        </w:rPr>
        <w:t>Measurement Period</w:t>
      </w:r>
      <w:r w:rsidR="00153037">
        <w:rPr>
          <w:sz w:val="22"/>
          <w:szCs w:val="22"/>
        </w:rPr>
        <w:t xml:space="preserve"> runs from January </w:t>
      </w:r>
      <w:r w:rsidR="00153037" w:rsidRPr="0009706B">
        <w:rPr>
          <w:sz w:val="22"/>
          <w:szCs w:val="22"/>
        </w:rPr>
        <w:t>1</w:t>
      </w:r>
      <w:r w:rsidRPr="0009706B">
        <w:rPr>
          <w:sz w:val="22"/>
          <w:szCs w:val="22"/>
          <w:vertAlign w:val="superscript"/>
        </w:rPr>
        <w:t>st</w:t>
      </w:r>
      <w:r w:rsidR="00153037">
        <w:rPr>
          <w:sz w:val="22"/>
          <w:szCs w:val="22"/>
        </w:rPr>
        <w:t xml:space="preserve"> through March 31</w:t>
      </w:r>
      <w:r w:rsidR="00153037" w:rsidRPr="00153037">
        <w:rPr>
          <w:sz w:val="22"/>
          <w:szCs w:val="22"/>
          <w:vertAlign w:val="superscript"/>
        </w:rPr>
        <w:t>st</w:t>
      </w:r>
      <w:r w:rsidR="00153037">
        <w:rPr>
          <w:sz w:val="22"/>
          <w:szCs w:val="22"/>
        </w:rPr>
        <w:t>.</w:t>
      </w:r>
      <w:r w:rsidRPr="0009706B">
        <w:rPr>
          <w:sz w:val="22"/>
          <w:szCs w:val="22"/>
        </w:rPr>
        <w:t xml:space="preserve">  The </w:t>
      </w:r>
      <w:r w:rsidR="009C13A2" w:rsidRPr="0009706B">
        <w:rPr>
          <w:sz w:val="22"/>
          <w:szCs w:val="22"/>
        </w:rPr>
        <w:t>2</w:t>
      </w:r>
      <w:r w:rsidR="009C13A2" w:rsidRPr="0009706B">
        <w:rPr>
          <w:sz w:val="22"/>
          <w:szCs w:val="22"/>
          <w:vertAlign w:val="superscript"/>
        </w:rPr>
        <w:t>nd</w:t>
      </w:r>
      <w:r w:rsidR="009C13A2" w:rsidRPr="0009706B">
        <w:rPr>
          <w:sz w:val="22"/>
          <w:szCs w:val="22"/>
        </w:rPr>
        <w:t xml:space="preserve"> </w:t>
      </w:r>
      <w:r w:rsidRPr="0009706B">
        <w:rPr>
          <w:sz w:val="22"/>
          <w:szCs w:val="22"/>
        </w:rPr>
        <w:t>Pay</w:t>
      </w:r>
      <w:r w:rsidR="00F24B76">
        <w:rPr>
          <w:sz w:val="22"/>
          <w:szCs w:val="22"/>
        </w:rPr>
        <w:t>men</w:t>
      </w:r>
      <w:r w:rsidR="00153037">
        <w:rPr>
          <w:sz w:val="22"/>
          <w:szCs w:val="22"/>
        </w:rPr>
        <w:t xml:space="preserve">t Quarter will run from April </w:t>
      </w:r>
      <w:r w:rsidR="00153037" w:rsidRPr="0009706B">
        <w:rPr>
          <w:sz w:val="22"/>
          <w:szCs w:val="22"/>
        </w:rPr>
        <w:t>1</w:t>
      </w:r>
      <w:r w:rsidRPr="0009706B">
        <w:rPr>
          <w:sz w:val="22"/>
          <w:szCs w:val="22"/>
          <w:vertAlign w:val="superscript"/>
        </w:rPr>
        <w:t>st</w:t>
      </w:r>
      <w:r w:rsidR="00153037">
        <w:rPr>
          <w:sz w:val="22"/>
          <w:szCs w:val="22"/>
        </w:rPr>
        <w:t xml:space="preserve"> through June 30</w:t>
      </w:r>
      <w:r w:rsidR="00153037">
        <w:rPr>
          <w:sz w:val="22"/>
          <w:szCs w:val="22"/>
          <w:vertAlign w:val="superscript"/>
        </w:rPr>
        <w:t>th</w:t>
      </w:r>
      <w:r w:rsidRPr="0009706B">
        <w:rPr>
          <w:sz w:val="22"/>
          <w:szCs w:val="22"/>
        </w:rPr>
        <w:t xml:space="preserve">. </w:t>
      </w:r>
      <w:r w:rsidR="00720C5F" w:rsidRPr="0009706B">
        <w:rPr>
          <w:sz w:val="22"/>
          <w:szCs w:val="22"/>
        </w:rPr>
        <w:t xml:space="preserve"> </w:t>
      </w:r>
      <w:r w:rsidRPr="0009706B">
        <w:rPr>
          <w:sz w:val="22"/>
          <w:szCs w:val="22"/>
        </w:rPr>
        <w:t xml:space="preserve">The </w:t>
      </w:r>
      <w:r w:rsidR="009C13A2" w:rsidRPr="0009706B">
        <w:rPr>
          <w:sz w:val="22"/>
          <w:szCs w:val="22"/>
        </w:rPr>
        <w:t>3</w:t>
      </w:r>
      <w:r w:rsidR="009C13A2" w:rsidRPr="0009706B">
        <w:rPr>
          <w:sz w:val="22"/>
          <w:szCs w:val="22"/>
          <w:vertAlign w:val="superscript"/>
        </w:rPr>
        <w:t>rd</w:t>
      </w:r>
      <w:r w:rsidR="009C13A2" w:rsidRPr="0009706B">
        <w:rPr>
          <w:sz w:val="22"/>
          <w:szCs w:val="22"/>
        </w:rPr>
        <w:t xml:space="preserve"> </w:t>
      </w:r>
      <w:r w:rsidRPr="0009706B">
        <w:rPr>
          <w:sz w:val="22"/>
          <w:szCs w:val="22"/>
        </w:rPr>
        <w:t>Paym</w:t>
      </w:r>
      <w:r w:rsidR="00F24B76">
        <w:rPr>
          <w:sz w:val="22"/>
          <w:szCs w:val="22"/>
        </w:rPr>
        <w:t>en</w:t>
      </w:r>
      <w:r w:rsidR="00153037">
        <w:rPr>
          <w:sz w:val="22"/>
          <w:szCs w:val="22"/>
        </w:rPr>
        <w:t>t Quarter will run from July</w:t>
      </w:r>
      <w:r w:rsidRPr="0009706B">
        <w:rPr>
          <w:sz w:val="22"/>
          <w:szCs w:val="22"/>
        </w:rPr>
        <w:t>1</w:t>
      </w:r>
      <w:r w:rsidRPr="0009706B">
        <w:rPr>
          <w:sz w:val="22"/>
          <w:szCs w:val="22"/>
          <w:vertAlign w:val="superscript"/>
        </w:rPr>
        <w:t>st</w:t>
      </w:r>
      <w:r w:rsidR="00153037">
        <w:rPr>
          <w:sz w:val="22"/>
          <w:szCs w:val="22"/>
        </w:rPr>
        <w:t xml:space="preserve"> through September 30</w:t>
      </w:r>
      <w:r w:rsidR="00153037" w:rsidRPr="00153037">
        <w:rPr>
          <w:sz w:val="22"/>
          <w:szCs w:val="22"/>
          <w:vertAlign w:val="superscript"/>
        </w:rPr>
        <w:t>th</w:t>
      </w:r>
      <w:r w:rsidR="00153037">
        <w:rPr>
          <w:sz w:val="22"/>
          <w:szCs w:val="22"/>
        </w:rPr>
        <w:t>.</w:t>
      </w:r>
      <w:r w:rsidRPr="0009706B">
        <w:rPr>
          <w:sz w:val="22"/>
          <w:szCs w:val="22"/>
        </w:rPr>
        <w:t xml:space="preserve">  The last Payment Quarter of an applicable </w:t>
      </w:r>
      <w:r w:rsidR="00F61B5C" w:rsidRPr="0009706B">
        <w:rPr>
          <w:sz w:val="22"/>
          <w:szCs w:val="22"/>
        </w:rPr>
        <w:t>Measurement Period</w:t>
      </w:r>
      <w:r w:rsidR="00153037">
        <w:rPr>
          <w:sz w:val="22"/>
          <w:szCs w:val="22"/>
        </w:rPr>
        <w:t xml:space="preserve"> will run from October</w:t>
      </w:r>
      <w:r w:rsidR="00F24B76">
        <w:rPr>
          <w:sz w:val="22"/>
          <w:szCs w:val="22"/>
        </w:rPr>
        <w:t xml:space="preserve"> 1</w:t>
      </w:r>
      <w:r w:rsidR="00F24B76" w:rsidRPr="00F24B76">
        <w:rPr>
          <w:sz w:val="22"/>
          <w:szCs w:val="22"/>
          <w:vertAlign w:val="superscript"/>
        </w:rPr>
        <w:t>st</w:t>
      </w:r>
      <w:r w:rsidR="00153037">
        <w:rPr>
          <w:sz w:val="22"/>
          <w:szCs w:val="22"/>
        </w:rPr>
        <w:t xml:space="preserve"> through December 31</w:t>
      </w:r>
      <w:r w:rsidR="00153037">
        <w:rPr>
          <w:sz w:val="22"/>
          <w:szCs w:val="22"/>
          <w:vertAlign w:val="superscript"/>
        </w:rPr>
        <w:t>st</w:t>
      </w:r>
      <w:r w:rsidR="00F24B76">
        <w:rPr>
          <w:sz w:val="22"/>
          <w:szCs w:val="22"/>
        </w:rPr>
        <w:t xml:space="preserve">. </w:t>
      </w:r>
    </w:p>
    <w:p w:rsidR="00724E88" w:rsidRPr="0009706B" w:rsidRDefault="00724E88" w:rsidP="003D7C78">
      <w:pPr>
        <w:jc w:val="both"/>
        <w:rPr>
          <w:b/>
          <w:sz w:val="22"/>
          <w:szCs w:val="22"/>
        </w:rPr>
      </w:pPr>
    </w:p>
    <w:p w:rsidR="00724E88" w:rsidRPr="0009706B" w:rsidRDefault="00724E88" w:rsidP="003D7C78">
      <w:pPr>
        <w:jc w:val="both"/>
        <w:rPr>
          <w:sz w:val="22"/>
          <w:szCs w:val="22"/>
        </w:rPr>
      </w:pPr>
      <w:r w:rsidRPr="0009706B">
        <w:rPr>
          <w:b/>
          <w:sz w:val="22"/>
          <w:szCs w:val="22"/>
        </w:rPr>
        <w:t xml:space="preserve">Payment Summary Report: </w:t>
      </w:r>
      <w:r w:rsidR="00EE3665" w:rsidRPr="0009706B">
        <w:rPr>
          <w:b/>
          <w:sz w:val="22"/>
          <w:szCs w:val="22"/>
        </w:rPr>
        <w:t xml:space="preserve"> </w:t>
      </w:r>
      <w:r w:rsidRPr="0009706B">
        <w:rPr>
          <w:sz w:val="22"/>
          <w:szCs w:val="22"/>
        </w:rPr>
        <w:t xml:space="preserve">A report that identifies the number of </w:t>
      </w:r>
      <w:r w:rsidR="009B774B" w:rsidRPr="0009706B">
        <w:rPr>
          <w:sz w:val="22"/>
          <w:szCs w:val="22"/>
        </w:rPr>
        <w:t xml:space="preserve">Member Months for </w:t>
      </w:r>
      <w:r w:rsidR="00273188" w:rsidRPr="0009706B">
        <w:rPr>
          <w:sz w:val="22"/>
          <w:szCs w:val="22"/>
        </w:rPr>
        <w:t>Program Customer</w:t>
      </w:r>
      <w:r w:rsidRPr="0009706B">
        <w:rPr>
          <w:sz w:val="22"/>
          <w:szCs w:val="22"/>
        </w:rPr>
        <w:t xml:space="preserve">s and the </w:t>
      </w:r>
      <w:r w:rsidR="003D39DE" w:rsidRPr="0009706B">
        <w:rPr>
          <w:sz w:val="22"/>
          <w:szCs w:val="22"/>
        </w:rPr>
        <w:t>Program Provider</w:t>
      </w:r>
      <w:r w:rsidRPr="0009706B">
        <w:rPr>
          <w:sz w:val="22"/>
          <w:szCs w:val="22"/>
        </w:rPr>
        <w:t xml:space="preserve">’s Care Management Payment for that applicable Payment Quarter. </w:t>
      </w:r>
    </w:p>
    <w:p w:rsidR="00724E88" w:rsidRPr="0009706B" w:rsidRDefault="00724E88" w:rsidP="003D7C78">
      <w:pPr>
        <w:jc w:val="both"/>
        <w:rPr>
          <w:sz w:val="22"/>
          <w:szCs w:val="22"/>
        </w:rPr>
      </w:pPr>
    </w:p>
    <w:p w:rsidR="00741605" w:rsidRPr="009F5220" w:rsidRDefault="00724E88" w:rsidP="003D7C78">
      <w:pPr>
        <w:jc w:val="both"/>
        <w:rPr>
          <w:sz w:val="22"/>
          <w:szCs w:val="22"/>
        </w:rPr>
      </w:pPr>
      <w:r w:rsidRPr="0009706B">
        <w:rPr>
          <w:b/>
          <w:sz w:val="22"/>
          <w:szCs w:val="22"/>
        </w:rPr>
        <w:t xml:space="preserve">PCP </w:t>
      </w:r>
      <w:r w:rsidR="00513F37">
        <w:rPr>
          <w:b/>
          <w:sz w:val="22"/>
          <w:szCs w:val="22"/>
        </w:rPr>
        <w:t xml:space="preserve">or Primary Care Professionals </w:t>
      </w:r>
      <w:r w:rsidRPr="0009706B">
        <w:rPr>
          <w:b/>
          <w:sz w:val="22"/>
          <w:szCs w:val="22"/>
        </w:rPr>
        <w:t>Roster:</w:t>
      </w:r>
      <w:r w:rsidRPr="0009706B">
        <w:rPr>
          <w:sz w:val="22"/>
          <w:szCs w:val="22"/>
        </w:rPr>
        <w:t xml:space="preserve">  The list of </w:t>
      </w:r>
      <w:r w:rsidR="003D39DE" w:rsidRPr="0009706B">
        <w:rPr>
          <w:sz w:val="22"/>
          <w:szCs w:val="22"/>
        </w:rPr>
        <w:t>Program Provider</w:t>
      </w:r>
      <w:r w:rsidR="006F3184">
        <w:rPr>
          <w:sz w:val="22"/>
          <w:szCs w:val="22"/>
        </w:rPr>
        <w:t>s</w:t>
      </w:r>
      <w:r w:rsidRPr="0009706B">
        <w:rPr>
          <w:sz w:val="22"/>
          <w:szCs w:val="22"/>
        </w:rPr>
        <w:t xml:space="preserve"> </w:t>
      </w:r>
      <w:r w:rsidR="00217876" w:rsidRPr="004E46C6">
        <w:rPr>
          <w:spacing w:val="-3"/>
          <w:sz w:val="22"/>
          <w:szCs w:val="22"/>
          <w:highlight w:val="yellow"/>
          <w:u w:val="single"/>
        </w:rPr>
        <w:t>HEALTHPLAN NAME</w:t>
      </w:r>
      <w:r w:rsidR="00217876">
        <w:rPr>
          <w:sz w:val="22"/>
          <w:szCs w:val="22"/>
        </w:rPr>
        <w:t xml:space="preserve"> has identified as PCPs</w:t>
      </w:r>
      <w:r w:rsidR="00513F37">
        <w:rPr>
          <w:sz w:val="22"/>
          <w:szCs w:val="22"/>
        </w:rPr>
        <w:t xml:space="preserve"> or Primary Care Professionals as defined</w:t>
      </w:r>
      <w:r w:rsidR="00513F37" w:rsidRPr="00F46670">
        <w:rPr>
          <w:sz w:val="22"/>
        </w:rPr>
        <w:t xml:space="preserve"> below</w:t>
      </w:r>
      <w:r w:rsidR="00615E8D" w:rsidRPr="00F46670">
        <w:rPr>
          <w:sz w:val="22"/>
        </w:rPr>
        <w:t xml:space="preserve"> </w:t>
      </w:r>
      <w:r w:rsidR="00615E8D">
        <w:rPr>
          <w:sz w:val="22"/>
          <w:szCs w:val="22"/>
        </w:rPr>
        <w:t>and attached as</w:t>
      </w:r>
      <w:r w:rsidR="00615E8D" w:rsidRPr="00F46670">
        <w:rPr>
          <w:sz w:val="22"/>
        </w:rPr>
        <w:t xml:space="preserve"> </w:t>
      </w:r>
      <w:r w:rsidR="00615E8D" w:rsidRPr="00BA53C0">
        <w:rPr>
          <w:b/>
          <w:sz w:val="22"/>
          <w:highlight w:val="green"/>
        </w:rPr>
        <w:t>Exhibit</w:t>
      </w:r>
      <w:r w:rsidR="001B4CA0" w:rsidRPr="00BA53C0">
        <w:rPr>
          <w:b/>
          <w:sz w:val="22"/>
        </w:rPr>
        <w:t xml:space="preserve"> </w:t>
      </w:r>
      <w:r w:rsidR="00804C12">
        <w:rPr>
          <w:b/>
          <w:sz w:val="22"/>
          <w:szCs w:val="22"/>
        </w:rPr>
        <w:t>3</w:t>
      </w:r>
      <w:r w:rsidR="00217876" w:rsidRPr="00BA53C0">
        <w:rPr>
          <w:b/>
          <w:sz w:val="22"/>
        </w:rPr>
        <w:t>.</w:t>
      </w:r>
    </w:p>
    <w:p w:rsidR="009F5220" w:rsidRDefault="009F5220" w:rsidP="00A6356C">
      <w:pPr>
        <w:jc w:val="both"/>
        <w:rPr>
          <w:b/>
          <w:sz w:val="22"/>
          <w:szCs w:val="22"/>
        </w:rPr>
      </w:pPr>
    </w:p>
    <w:p w:rsidR="00A6356C" w:rsidRPr="0009706B" w:rsidRDefault="00A6356C" w:rsidP="00A6356C">
      <w:pPr>
        <w:jc w:val="both"/>
        <w:rPr>
          <w:sz w:val="22"/>
          <w:szCs w:val="22"/>
        </w:rPr>
      </w:pPr>
      <w:r w:rsidRPr="0009706B">
        <w:rPr>
          <w:b/>
          <w:sz w:val="22"/>
          <w:szCs w:val="22"/>
        </w:rPr>
        <w:t>Performance Measure:</w:t>
      </w:r>
      <w:r w:rsidRPr="0009706B">
        <w:rPr>
          <w:sz w:val="22"/>
          <w:szCs w:val="22"/>
        </w:rPr>
        <w:t xml:space="preserve">  A metric upon which Program Provider’s performance will be measured.</w:t>
      </w:r>
    </w:p>
    <w:p w:rsidR="00A6356C" w:rsidRPr="0009706B" w:rsidRDefault="00A6356C" w:rsidP="003E0FA2">
      <w:pPr>
        <w:jc w:val="both"/>
        <w:rPr>
          <w:b/>
          <w:sz w:val="22"/>
          <w:szCs w:val="22"/>
        </w:rPr>
      </w:pPr>
    </w:p>
    <w:p w:rsidR="003E0FA2" w:rsidRPr="0009706B" w:rsidRDefault="003E0FA2" w:rsidP="003E0FA2">
      <w:pPr>
        <w:jc w:val="both"/>
        <w:rPr>
          <w:sz w:val="22"/>
          <w:szCs w:val="22"/>
        </w:rPr>
      </w:pPr>
      <w:r w:rsidRPr="0009706B">
        <w:rPr>
          <w:b/>
          <w:sz w:val="22"/>
          <w:szCs w:val="22"/>
        </w:rPr>
        <w:t xml:space="preserve">Performance Score:  </w:t>
      </w:r>
      <w:r w:rsidRPr="0009706B">
        <w:rPr>
          <w:sz w:val="22"/>
          <w:szCs w:val="22"/>
        </w:rPr>
        <w:t xml:space="preserve">The Program Provider’s actual score for the defined </w:t>
      </w:r>
      <w:r w:rsidR="00F61B5C" w:rsidRPr="0009706B">
        <w:rPr>
          <w:sz w:val="22"/>
          <w:szCs w:val="22"/>
        </w:rPr>
        <w:t>Measurement Period</w:t>
      </w:r>
      <w:r w:rsidRPr="0009706B">
        <w:rPr>
          <w:sz w:val="22"/>
          <w:szCs w:val="22"/>
        </w:rPr>
        <w:t xml:space="preserve"> that is based on their aggregate </w:t>
      </w:r>
      <w:r w:rsidR="00A6356C" w:rsidRPr="0009706B">
        <w:rPr>
          <w:sz w:val="22"/>
          <w:szCs w:val="22"/>
        </w:rPr>
        <w:t xml:space="preserve">practice </w:t>
      </w:r>
      <w:r w:rsidRPr="0009706B">
        <w:rPr>
          <w:sz w:val="22"/>
          <w:szCs w:val="22"/>
        </w:rPr>
        <w:t>performance for any Performance Measure</w:t>
      </w:r>
      <w:r w:rsidR="00A6356C" w:rsidRPr="0009706B">
        <w:rPr>
          <w:sz w:val="22"/>
          <w:szCs w:val="22"/>
        </w:rPr>
        <w:t xml:space="preserve"> as </w:t>
      </w:r>
      <w:r w:rsidR="00273188" w:rsidRPr="0009706B">
        <w:rPr>
          <w:sz w:val="22"/>
          <w:szCs w:val="22"/>
        </w:rPr>
        <w:t xml:space="preserve">Program Provider reports it to </w:t>
      </w:r>
      <w:r w:rsidR="0027452D" w:rsidRPr="0009706B">
        <w:rPr>
          <w:sz w:val="22"/>
          <w:szCs w:val="22"/>
        </w:rPr>
        <w:t xml:space="preserve">or is determined by </w:t>
      </w:r>
      <w:r w:rsidR="00217876">
        <w:rPr>
          <w:sz w:val="22"/>
          <w:szCs w:val="22"/>
        </w:rPr>
        <w:t>CTC.</w:t>
      </w:r>
    </w:p>
    <w:p w:rsidR="003E0FA2" w:rsidRPr="0009706B" w:rsidRDefault="003E0FA2" w:rsidP="003D7C78">
      <w:pPr>
        <w:pStyle w:val="BodyText"/>
        <w:spacing w:after="0"/>
        <w:jc w:val="both"/>
        <w:rPr>
          <w:b/>
          <w:sz w:val="22"/>
          <w:szCs w:val="22"/>
        </w:rPr>
      </w:pPr>
    </w:p>
    <w:p w:rsidR="00D609F4" w:rsidRDefault="00724E88" w:rsidP="003D7C78">
      <w:pPr>
        <w:pStyle w:val="BodyText"/>
        <w:spacing w:after="0"/>
        <w:jc w:val="both"/>
        <w:rPr>
          <w:sz w:val="22"/>
          <w:szCs w:val="22"/>
        </w:rPr>
      </w:pPr>
      <w:r w:rsidRPr="0009706B">
        <w:rPr>
          <w:b/>
          <w:sz w:val="22"/>
          <w:szCs w:val="22"/>
        </w:rPr>
        <w:t>Primary Care Professionals or PCP</w:t>
      </w:r>
      <w:r w:rsidR="00615E8D">
        <w:rPr>
          <w:b/>
          <w:sz w:val="22"/>
          <w:szCs w:val="22"/>
        </w:rPr>
        <w:t xml:space="preserve"> </w:t>
      </w:r>
      <w:r w:rsidR="006F3184">
        <w:rPr>
          <w:b/>
          <w:sz w:val="22"/>
          <w:szCs w:val="22"/>
        </w:rPr>
        <w:t xml:space="preserve">a/ka/ </w:t>
      </w:r>
      <w:r w:rsidR="00615E8D">
        <w:rPr>
          <w:b/>
          <w:sz w:val="22"/>
          <w:szCs w:val="22"/>
        </w:rPr>
        <w:t>Program Provider</w:t>
      </w:r>
      <w:r w:rsidR="00C9767D">
        <w:rPr>
          <w:b/>
          <w:sz w:val="22"/>
          <w:szCs w:val="22"/>
        </w:rPr>
        <w:t>s</w:t>
      </w:r>
      <w:r w:rsidRPr="0009706B">
        <w:rPr>
          <w:b/>
          <w:sz w:val="22"/>
          <w:szCs w:val="22"/>
        </w:rPr>
        <w:t>:</w:t>
      </w:r>
      <w:r w:rsidRPr="0009706B">
        <w:rPr>
          <w:sz w:val="22"/>
          <w:szCs w:val="22"/>
        </w:rPr>
        <w:t xml:space="preserve">  A physician, nurse practitioner, or physician assistant who is a </w:t>
      </w:r>
      <w:r w:rsidR="00CB1148" w:rsidRPr="0009706B">
        <w:rPr>
          <w:sz w:val="22"/>
          <w:szCs w:val="22"/>
        </w:rPr>
        <w:t xml:space="preserve">Program </w:t>
      </w:r>
      <w:r w:rsidR="000C3D13" w:rsidRPr="0009706B">
        <w:rPr>
          <w:sz w:val="22"/>
          <w:szCs w:val="22"/>
        </w:rPr>
        <w:t>Provider and</w:t>
      </w:r>
      <w:r w:rsidRPr="0009706B">
        <w:rPr>
          <w:sz w:val="22"/>
          <w:szCs w:val="22"/>
        </w:rPr>
        <w:t xml:space="preserve"> who meets one of the following criteria:</w:t>
      </w:r>
    </w:p>
    <w:p w:rsidR="00724E88" w:rsidRPr="0009706B" w:rsidRDefault="00724E88" w:rsidP="003D7C78">
      <w:pPr>
        <w:pStyle w:val="BodyText"/>
        <w:spacing w:after="0"/>
        <w:jc w:val="both"/>
        <w:rPr>
          <w:sz w:val="22"/>
          <w:szCs w:val="22"/>
        </w:rPr>
      </w:pPr>
      <w:r w:rsidRPr="0009706B">
        <w:rPr>
          <w:sz w:val="22"/>
          <w:szCs w:val="22"/>
        </w:rPr>
        <w:t xml:space="preserve"> </w:t>
      </w:r>
    </w:p>
    <w:p w:rsidR="00357BDE" w:rsidRPr="00BA53C0" w:rsidRDefault="00217876" w:rsidP="008407CC">
      <w:pPr>
        <w:pStyle w:val="BodyText"/>
        <w:numPr>
          <w:ilvl w:val="0"/>
          <w:numId w:val="4"/>
        </w:numPr>
        <w:tabs>
          <w:tab w:val="num" w:pos="540"/>
        </w:tabs>
        <w:spacing w:after="0"/>
        <w:ind w:left="540" w:hanging="180"/>
        <w:jc w:val="both"/>
      </w:pPr>
      <w:r>
        <w:rPr>
          <w:sz w:val="22"/>
          <w:szCs w:val="22"/>
        </w:rPr>
        <w:t xml:space="preserve">   </w:t>
      </w:r>
      <w:r w:rsidR="008407CC" w:rsidRPr="00BA53C0">
        <w:rPr>
          <w:szCs w:val="20"/>
        </w:rPr>
        <w:t xml:space="preserve">All </w:t>
      </w:r>
      <w:r w:rsidR="006F3184" w:rsidRPr="00BA53C0">
        <w:rPr>
          <w:szCs w:val="20"/>
        </w:rPr>
        <w:t xml:space="preserve">Program </w:t>
      </w:r>
      <w:r w:rsidR="008407CC" w:rsidRPr="00BA53C0">
        <w:rPr>
          <w:szCs w:val="20"/>
        </w:rPr>
        <w:t xml:space="preserve">Providers must be </w:t>
      </w:r>
      <w:r w:rsidR="00D609F4" w:rsidRPr="00BA53C0">
        <w:rPr>
          <w:szCs w:val="20"/>
        </w:rPr>
        <w:t xml:space="preserve">under a </w:t>
      </w:r>
      <w:r w:rsidR="008008E5" w:rsidRPr="00BA53C0">
        <w:rPr>
          <w:szCs w:val="20"/>
        </w:rPr>
        <w:t>network participation</w:t>
      </w:r>
      <w:r w:rsidR="00D609F4" w:rsidRPr="00BA53C0">
        <w:rPr>
          <w:szCs w:val="20"/>
        </w:rPr>
        <w:t xml:space="preserve"> </w:t>
      </w:r>
      <w:r w:rsidR="008008E5" w:rsidRPr="00BA53C0">
        <w:rPr>
          <w:szCs w:val="20"/>
        </w:rPr>
        <w:t>a</w:t>
      </w:r>
      <w:r w:rsidR="00D609F4" w:rsidRPr="00BA53C0">
        <w:rPr>
          <w:szCs w:val="20"/>
        </w:rPr>
        <w:t>greement</w:t>
      </w:r>
      <w:r w:rsidR="006F3184" w:rsidRPr="00BA53C0">
        <w:rPr>
          <w:szCs w:val="20"/>
        </w:rPr>
        <w:t xml:space="preserve"> </w:t>
      </w:r>
      <w:r w:rsidR="008407CC" w:rsidRPr="00BA53C0">
        <w:rPr>
          <w:szCs w:val="20"/>
        </w:rPr>
        <w:t xml:space="preserve">with the Plan and </w:t>
      </w:r>
      <w:r w:rsidR="008008E5" w:rsidRPr="00BA53C0">
        <w:rPr>
          <w:szCs w:val="20"/>
        </w:rPr>
        <w:t xml:space="preserve">be </w:t>
      </w:r>
      <w:r w:rsidR="008407CC" w:rsidRPr="00BA53C0">
        <w:rPr>
          <w:szCs w:val="20"/>
        </w:rPr>
        <w:t xml:space="preserve">considered “in-network”; and credentialed by the Plan with a specialty in </w:t>
      </w:r>
      <w:r w:rsidR="008407CC" w:rsidRPr="00153037">
        <w:rPr>
          <w:szCs w:val="20"/>
        </w:rPr>
        <w:t>Pediatrics,</w:t>
      </w:r>
      <w:r w:rsidR="00153037">
        <w:rPr>
          <w:szCs w:val="20"/>
        </w:rPr>
        <w:t xml:space="preserve"> </w:t>
      </w:r>
      <w:r w:rsidR="008407CC" w:rsidRPr="00BA53C0">
        <w:rPr>
          <w:szCs w:val="20"/>
        </w:rPr>
        <w:t xml:space="preserve">or Family Practice (or any midlevel practitioners employed by the </w:t>
      </w:r>
      <w:r w:rsidR="0078706F">
        <w:rPr>
          <w:szCs w:val="20"/>
        </w:rPr>
        <w:t xml:space="preserve">Geriatrics, </w:t>
      </w:r>
      <w:r w:rsidR="008407CC" w:rsidRPr="00BA53C0">
        <w:rPr>
          <w:szCs w:val="20"/>
        </w:rPr>
        <w:t xml:space="preserve">Pediatrics, Internal Medicine or Family Practice providing primary care services) and </w:t>
      </w:r>
      <w:r w:rsidR="008407CC" w:rsidRPr="00BA53C0">
        <w:t>listed</w:t>
      </w:r>
      <w:r w:rsidR="00724E88" w:rsidRPr="00BA53C0">
        <w:t xml:space="preserve"> </w:t>
      </w:r>
      <w:r w:rsidR="00804C12">
        <w:t>in Exhibit 3</w:t>
      </w:r>
      <w:r w:rsidR="008407CC" w:rsidRPr="00BA53C0">
        <w:t xml:space="preserve">. </w:t>
      </w:r>
    </w:p>
    <w:p w:rsidR="008407CC" w:rsidRPr="0009706B" w:rsidRDefault="008407CC" w:rsidP="008407CC">
      <w:pPr>
        <w:pStyle w:val="BodyText"/>
        <w:spacing w:after="0"/>
        <w:jc w:val="both"/>
        <w:rPr>
          <w:sz w:val="22"/>
          <w:szCs w:val="22"/>
        </w:rPr>
      </w:pPr>
    </w:p>
    <w:p w:rsidR="00FC1D62" w:rsidRPr="0009706B" w:rsidRDefault="00217876" w:rsidP="00A71FDB">
      <w:pPr>
        <w:pStyle w:val="BodyText"/>
        <w:spacing w:after="0"/>
        <w:jc w:val="both"/>
        <w:rPr>
          <w:sz w:val="22"/>
          <w:szCs w:val="22"/>
        </w:rPr>
      </w:pPr>
      <w:r w:rsidRPr="004E46C6">
        <w:rPr>
          <w:spacing w:val="-3"/>
          <w:sz w:val="22"/>
          <w:szCs w:val="22"/>
          <w:highlight w:val="yellow"/>
          <w:u w:val="single"/>
        </w:rPr>
        <w:lastRenderedPageBreak/>
        <w:t>HEALTHPLAN NAME</w:t>
      </w:r>
      <w:r w:rsidR="00FC1D62" w:rsidRPr="0009706B">
        <w:rPr>
          <w:sz w:val="22"/>
          <w:szCs w:val="22"/>
        </w:rPr>
        <w:t xml:space="preserve"> reserves the right</w:t>
      </w:r>
      <w:r w:rsidR="00EB0689" w:rsidRPr="0009706B">
        <w:rPr>
          <w:sz w:val="22"/>
          <w:szCs w:val="22"/>
        </w:rPr>
        <w:t xml:space="preserve"> to make,</w:t>
      </w:r>
      <w:r w:rsidR="00FC1D62" w:rsidRPr="0009706B">
        <w:rPr>
          <w:sz w:val="22"/>
          <w:szCs w:val="22"/>
        </w:rPr>
        <w:t xml:space="preserve"> but is not obligated to make</w:t>
      </w:r>
      <w:r w:rsidR="00EB0689" w:rsidRPr="0009706B">
        <w:rPr>
          <w:sz w:val="22"/>
          <w:szCs w:val="22"/>
        </w:rPr>
        <w:t>, changes to the PCP Roster</w:t>
      </w:r>
      <w:r w:rsidR="00FC1D62" w:rsidRPr="0009706B">
        <w:rPr>
          <w:sz w:val="22"/>
          <w:szCs w:val="22"/>
        </w:rPr>
        <w:t xml:space="preserve"> based on any changes </w:t>
      </w:r>
      <w:r w:rsidR="008932CA" w:rsidRPr="00654B34">
        <w:rPr>
          <w:sz w:val="22"/>
          <w:szCs w:val="22"/>
          <w:highlight w:val="yellow"/>
        </w:rPr>
        <w:t>HEALTHPLAN</w:t>
      </w:r>
      <w:r w:rsidR="00FC1D62" w:rsidRPr="0009706B">
        <w:rPr>
          <w:sz w:val="22"/>
          <w:szCs w:val="22"/>
        </w:rPr>
        <w:t xml:space="preserve"> confirms are accurate</w:t>
      </w:r>
      <w:r w:rsidR="00F11948" w:rsidRPr="0009706B">
        <w:rPr>
          <w:sz w:val="22"/>
          <w:szCs w:val="22"/>
        </w:rPr>
        <w:t xml:space="preserve"> (but the C</w:t>
      </w:r>
      <w:r>
        <w:rPr>
          <w:sz w:val="22"/>
          <w:szCs w:val="22"/>
        </w:rPr>
        <w:t>TC</w:t>
      </w:r>
      <w:r w:rsidR="00F11948" w:rsidRPr="0009706B">
        <w:rPr>
          <w:sz w:val="22"/>
          <w:szCs w:val="22"/>
        </w:rPr>
        <w:t xml:space="preserve"> list and/or </w:t>
      </w:r>
      <w:r w:rsidRPr="004E46C6">
        <w:rPr>
          <w:spacing w:val="-3"/>
          <w:sz w:val="22"/>
          <w:szCs w:val="22"/>
          <w:highlight w:val="yellow"/>
          <w:u w:val="single"/>
        </w:rPr>
        <w:t>HEALTHPLAN NAME</w:t>
      </w:r>
      <w:r w:rsidR="00F11948" w:rsidRPr="0009706B">
        <w:rPr>
          <w:sz w:val="22"/>
          <w:szCs w:val="22"/>
        </w:rPr>
        <w:t>’s system is inaccurate)</w:t>
      </w:r>
      <w:r w:rsidR="00FC1D62" w:rsidRPr="0009706B">
        <w:rPr>
          <w:sz w:val="22"/>
          <w:szCs w:val="22"/>
        </w:rPr>
        <w:t xml:space="preserve"> with </w:t>
      </w:r>
      <w:r w:rsidR="00EB0689" w:rsidRPr="0009706B">
        <w:rPr>
          <w:sz w:val="22"/>
          <w:szCs w:val="22"/>
        </w:rPr>
        <w:t>Program Provider</w:t>
      </w:r>
      <w:r w:rsidR="00FC1D62" w:rsidRPr="0009706B">
        <w:rPr>
          <w:sz w:val="22"/>
          <w:szCs w:val="22"/>
        </w:rPr>
        <w:t xml:space="preserve"> even if they are not consistent with PCPs identified under (i) above.</w:t>
      </w:r>
    </w:p>
    <w:p w:rsidR="00724E88" w:rsidRPr="0009706B" w:rsidRDefault="00674A63" w:rsidP="00674A63">
      <w:pPr>
        <w:pStyle w:val="BodyText"/>
        <w:tabs>
          <w:tab w:val="left" w:pos="3510"/>
        </w:tabs>
        <w:spacing w:after="0"/>
        <w:ind w:left="720" w:hanging="720"/>
        <w:rPr>
          <w:sz w:val="22"/>
          <w:szCs w:val="22"/>
        </w:rPr>
      </w:pPr>
      <w:r w:rsidRPr="0009706B">
        <w:rPr>
          <w:sz w:val="22"/>
          <w:szCs w:val="22"/>
        </w:rPr>
        <w:tab/>
      </w:r>
      <w:r w:rsidRPr="0009706B">
        <w:rPr>
          <w:sz w:val="22"/>
          <w:szCs w:val="22"/>
        </w:rPr>
        <w:tab/>
      </w:r>
    </w:p>
    <w:p w:rsidR="000C4E57" w:rsidRPr="00F15A6E" w:rsidRDefault="00724E88" w:rsidP="000C4E57">
      <w:pPr>
        <w:tabs>
          <w:tab w:val="left" w:pos="-720"/>
        </w:tabs>
        <w:suppressAutoHyphens/>
        <w:jc w:val="both"/>
        <w:rPr>
          <w:bCs/>
          <w:iCs/>
        </w:rPr>
      </w:pPr>
      <w:r w:rsidRPr="0009706B">
        <w:rPr>
          <w:sz w:val="22"/>
          <w:szCs w:val="22"/>
        </w:rPr>
        <w:t xml:space="preserve">With respect to </w:t>
      </w:r>
      <w:r w:rsidR="00323ACC" w:rsidRPr="0009706B">
        <w:rPr>
          <w:sz w:val="22"/>
          <w:szCs w:val="22"/>
        </w:rPr>
        <w:t xml:space="preserve">subsection </w:t>
      </w:r>
      <w:r w:rsidRPr="0009706B">
        <w:rPr>
          <w:sz w:val="22"/>
          <w:szCs w:val="22"/>
        </w:rPr>
        <w:t>(</w:t>
      </w:r>
      <w:r w:rsidR="00615E8D">
        <w:rPr>
          <w:sz w:val="22"/>
          <w:szCs w:val="22"/>
        </w:rPr>
        <w:t>i</w:t>
      </w:r>
      <w:r w:rsidRPr="0009706B">
        <w:rPr>
          <w:sz w:val="22"/>
          <w:szCs w:val="22"/>
        </w:rPr>
        <w:t>)</w:t>
      </w:r>
      <w:r w:rsidR="00323ACC" w:rsidRPr="0009706B">
        <w:rPr>
          <w:sz w:val="22"/>
          <w:szCs w:val="22"/>
        </w:rPr>
        <w:t xml:space="preserve"> above,</w:t>
      </w:r>
      <w:r w:rsidRPr="0009706B">
        <w:rPr>
          <w:sz w:val="22"/>
          <w:szCs w:val="22"/>
        </w:rPr>
        <w:t xml:space="preserve"> a </w:t>
      </w:r>
      <w:r w:rsidR="00CB1148" w:rsidRPr="0009706B">
        <w:rPr>
          <w:sz w:val="22"/>
          <w:szCs w:val="22"/>
        </w:rPr>
        <w:t>Program Provider</w:t>
      </w:r>
      <w:r w:rsidRPr="0009706B">
        <w:rPr>
          <w:sz w:val="22"/>
          <w:szCs w:val="22"/>
        </w:rPr>
        <w:t xml:space="preserve"> Professional who is added to the </w:t>
      </w:r>
      <w:r w:rsidR="00CB1148" w:rsidRPr="0009706B">
        <w:rPr>
          <w:sz w:val="22"/>
          <w:szCs w:val="22"/>
        </w:rPr>
        <w:t>Program Provider</w:t>
      </w:r>
      <w:r w:rsidRPr="0009706B">
        <w:rPr>
          <w:sz w:val="22"/>
          <w:szCs w:val="22"/>
        </w:rPr>
        <w:t xml:space="preserve"> under the Agreement will be considered a </w:t>
      </w:r>
      <w:r w:rsidR="000C4E57" w:rsidRPr="0009706B">
        <w:rPr>
          <w:sz w:val="22"/>
          <w:szCs w:val="22"/>
        </w:rPr>
        <w:t>Program Provider Professional</w:t>
      </w:r>
      <w:r w:rsidRPr="0009706B">
        <w:rPr>
          <w:sz w:val="22"/>
          <w:szCs w:val="22"/>
        </w:rPr>
        <w:t xml:space="preserve"> </w:t>
      </w:r>
      <w:r w:rsidR="00937EDE" w:rsidRPr="0009706B">
        <w:rPr>
          <w:sz w:val="22"/>
          <w:szCs w:val="22"/>
        </w:rPr>
        <w:t xml:space="preserve">for a given Payment Quarter </w:t>
      </w:r>
      <w:r w:rsidRPr="0009706B">
        <w:rPr>
          <w:sz w:val="22"/>
          <w:szCs w:val="22"/>
        </w:rPr>
        <w:t>only if</w:t>
      </w:r>
      <w:r w:rsidR="00937EDE" w:rsidRPr="0009706B">
        <w:rPr>
          <w:sz w:val="22"/>
          <w:szCs w:val="22"/>
        </w:rPr>
        <w:t xml:space="preserve"> </w:t>
      </w:r>
      <w:r w:rsidR="00CB1148" w:rsidRPr="0009706B">
        <w:rPr>
          <w:sz w:val="22"/>
          <w:szCs w:val="22"/>
        </w:rPr>
        <w:t>Program Provider</w:t>
      </w:r>
      <w:r w:rsidRPr="0009706B">
        <w:rPr>
          <w:sz w:val="22"/>
          <w:szCs w:val="22"/>
        </w:rPr>
        <w:t xml:space="preserve"> submitted the </w:t>
      </w:r>
      <w:r w:rsidR="00CB1148" w:rsidRPr="0009706B">
        <w:rPr>
          <w:sz w:val="22"/>
          <w:szCs w:val="22"/>
        </w:rPr>
        <w:t>Program Provider</w:t>
      </w:r>
      <w:r w:rsidRPr="0009706B">
        <w:rPr>
          <w:sz w:val="22"/>
          <w:szCs w:val="22"/>
        </w:rPr>
        <w:t xml:space="preserve"> Professional</w:t>
      </w:r>
      <w:r w:rsidR="00937EDE" w:rsidRPr="0009706B">
        <w:rPr>
          <w:sz w:val="22"/>
          <w:szCs w:val="22"/>
        </w:rPr>
        <w:t>’s information</w:t>
      </w:r>
      <w:r w:rsidRPr="0009706B">
        <w:rPr>
          <w:sz w:val="22"/>
          <w:szCs w:val="22"/>
        </w:rPr>
        <w:t xml:space="preserve"> to </w:t>
      </w:r>
      <w:r w:rsidR="000C4E57">
        <w:rPr>
          <w:sz w:val="22"/>
          <w:szCs w:val="22"/>
        </w:rPr>
        <w:t xml:space="preserve">CTC and </w:t>
      </w:r>
      <w:r w:rsidR="00217876" w:rsidRPr="004E46C6">
        <w:rPr>
          <w:spacing w:val="-3"/>
          <w:sz w:val="22"/>
          <w:szCs w:val="22"/>
          <w:highlight w:val="yellow"/>
          <w:u w:val="single"/>
        </w:rPr>
        <w:t>HEALTHPLAN NAME</w:t>
      </w:r>
      <w:r w:rsidRPr="0009706B">
        <w:rPr>
          <w:sz w:val="22"/>
          <w:szCs w:val="22"/>
        </w:rPr>
        <w:t xml:space="preserve"> </w:t>
      </w:r>
      <w:r w:rsidR="00937EDE" w:rsidRPr="0009706B">
        <w:rPr>
          <w:sz w:val="22"/>
          <w:szCs w:val="22"/>
        </w:rPr>
        <w:t xml:space="preserve">for inclusion in the </w:t>
      </w:r>
      <w:r w:rsidR="00CB1148" w:rsidRPr="0009706B">
        <w:rPr>
          <w:sz w:val="22"/>
          <w:szCs w:val="22"/>
        </w:rPr>
        <w:t>Program Provider</w:t>
      </w:r>
      <w:r w:rsidR="00937EDE" w:rsidRPr="0009706B">
        <w:rPr>
          <w:sz w:val="22"/>
          <w:szCs w:val="22"/>
        </w:rPr>
        <w:t xml:space="preserve"> </w:t>
      </w:r>
      <w:r w:rsidRPr="0009706B">
        <w:rPr>
          <w:sz w:val="22"/>
          <w:szCs w:val="22"/>
        </w:rPr>
        <w:t xml:space="preserve">at least </w:t>
      </w:r>
      <w:r w:rsidR="006D2C1B">
        <w:rPr>
          <w:sz w:val="22"/>
          <w:szCs w:val="22"/>
        </w:rPr>
        <w:t>60</w:t>
      </w:r>
      <w:r w:rsidRPr="0009706B">
        <w:rPr>
          <w:sz w:val="22"/>
          <w:szCs w:val="22"/>
        </w:rPr>
        <w:t xml:space="preserve"> days prior to the 1st day</w:t>
      </w:r>
      <w:r w:rsidR="00CA20B5" w:rsidRPr="0009706B">
        <w:rPr>
          <w:sz w:val="22"/>
          <w:szCs w:val="22"/>
        </w:rPr>
        <w:t xml:space="preserve"> of </w:t>
      </w:r>
      <w:r w:rsidR="00937EDE" w:rsidRPr="0009706B">
        <w:rPr>
          <w:sz w:val="22"/>
          <w:szCs w:val="22"/>
        </w:rPr>
        <w:t xml:space="preserve">the </w:t>
      </w:r>
      <w:r w:rsidR="000C4E57">
        <w:rPr>
          <w:sz w:val="22"/>
          <w:szCs w:val="22"/>
        </w:rPr>
        <w:t>Payment Quarter i</w:t>
      </w:r>
      <w:r w:rsidR="000C4E57" w:rsidRPr="00F15A6E">
        <w:rPr>
          <w:bCs/>
          <w:iCs/>
        </w:rPr>
        <w:t xml:space="preserve">f the acquisition or addition of new </w:t>
      </w:r>
      <w:r w:rsidR="000C4E57">
        <w:rPr>
          <w:bCs/>
          <w:iCs/>
        </w:rPr>
        <w:t>Program</w:t>
      </w:r>
      <w:r w:rsidR="000C4E57" w:rsidRPr="00F15A6E">
        <w:rPr>
          <w:bCs/>
          <w:iCs/>
        </w:rPr>
        <w:t xml:space="preserve"> Providers will not increase the existing physician complement by more than 5%</w:t>
      </w:r>
      <w:r w:rsidR="000C4E57">
        <w:rPr>
          <w:bCs/>
          <w:iCs/>
        </w:rPr>
        <w:t xml:space="preserve"> or Program Customers by 25%</w:t>
      </w:r>
      <w:r w:rsidR="000C4E57" w:rsidRPr="00F15A6E">
        <w:rPr>
          <w:bCs/>
          <w:iCs/>
        </w:rPr>
        <w:t xml:space="preserve">. </w:t>
      </w:r>
      <w:r w:rsidR="000C4E57" w:rsidRPr="00F15A6E">
        <w:rPr>
          <w:b/>
          <w:bCs/>
          <w:i/>
          <w:iCs/>
        </w:rPr>
        <w:t xml:space="preserve"> </w:t>
      </w:r>
      <w:r w:rsidR="000C4E57" w:rsidRPr="00F15A6E">
        <w:rPr>
          <w:bCs/>
          <w:iCs/>
        </w:rPr>
        <w:t xml:space="preserve">To the extent the addition of </w:t>
      </w:r>
      <w:r w:rsidR="000C4E57" w:rsidRPr="0009706B">
        <w:rPr>
          <w:sz w:val="22"/>
          <w:szCs w:val="22"/>
        </w:rPr>
        <w:t>Program Provider Professional</w:t>
      </w:r>
      <w:r w:rsidR="000C4E57">
        <w:rPr>
          <w:sz w:val="22"/>
          <w:szCs w:val="22"/>
        </w:rPr>
        <w:t xml:space="preserve">s </w:t>
      </w:r>
      <w:r w:rsidR="000C4E57" w:rsidRPr="00F15A6E">
        <w:rPr>
          <w:bCs/>
          <w:iCs/>
        </w:rPr>
        <w:t>will result in an increase to the existing physician complement by more than 5%</w:t>
      </w:r>
      <w:r w:rsidR="000C4E57">
        <w:rPr>
          <w:bCs/>
          <w:iCs/>
        </w:rPr>
        <w:t xml:space="preserve"> or Program Customers by 25%</w:t>
      </w:r>
      <w:r w:rsidR="000C4E57" w:rsidRPr="00F15A6E">
        <w:rPr>
          <w:bCs/>
          <w:iCs/>
        </w:rPr>
        <w:t xml:space="preserve">, the new </w:t>
      </w:r>
      <w:r w:rsidR="000C4E57" w:rsidRPr="0009706B">
        <w:rPr>
          <w:sz w:val="22"/>
          <w:szCs w:val="22"/>
        </w:rPr>
        <w:t>Program Provider Professional</w:t>
      </w:r>
      <w:r w:rsidR="000C4E57">
        <w:rPr>
          <w:sz w:val="22"/>
          <w:szCs w:val="22"/>
        </w:rPr>
        <w:t>s</w:t>
      </w:r>
      <w:r w:rsidR="000C4E57" w:rsidRPr="00F15A6E">
        <w:rPr>
          <w:bCs/>
          <w:iCs/>
        </w:rPr>
        <w:t xml:space="preserve"> will become </w:t>
      </w:r>
      <w:r w:rsidR="000C4E57" w:rsidRPr="0009706B">
        <w:rPr>
          <w:sz w:val="22"/>
          <w:szCs w:val="22"/>
        </w:rPr>
        <w:t>Program Provider Professional</w:t>
      </w:r>
      <w:r w:rsidR="000C4E57">
        <w:rPr>
          <w:sz w:val="22"/>
          <w:szCs w:val="22"/>
        </w:rPr>
        <w:t>s</w:t>
      </w:r>
      <w:r w:rsidR="000C4E57" w:rsidRPr="00F15A6E">
        <w:rPr>
          <w:bCs/>
          <w:iCs/>
        </w:rPr>
        <w:t xml:space="preserve"> only as mutually agreed in writing by </w:t>
      </w:r>
      <w:r w:rsidR="000C4E57" w:rsidRPr="004E46C6">
        <w:rPr>
          <w:spacing w:val="-3"/>
          <w:sz w:val="22"/>
          <w:szCs w:val="22"/>
          <w:highlight w:val="yellow"/>
          <w:u w:val="single"/>
        </w:rPr>
        <w:t>HEALTHPLAN NAME</w:t>
      </w:r>
      <w:r w:rsidR="0078706F">
        <w:rPr>
          <w:spacing w:val="-3"/>
          <w:sz w:val="22"/>
          <w:szCs w:val="22"/>
          <w:u w:val="single"/>
        </w:rPr>
        <w:t>, CTC</w:t>
      </w:r>
      <w:r w:rsidR="000C4E57" w:rsidRPr="00F15A6E">
        <w:rPr>
          <w:bCs/>
          <w:iCs/>
        </w:rPr>
        <w:t xml:space="preserve"> and </w:t>
      </w:r>
      <w:r w:rsidR="000C4E57">
        <w:rPr>
          <w:bCs/>
          <w:iCs/>
        </w:rPr>
        <w:t>Program Provider</w:t>
      </w:r>
      <w:r w:rsidR="000C4E57" w:rsidRPr="00F15A6E">
        <w:rPr>
          <w:bCs/>
          <w:iCs/>
        </w:rPr>
        <w:t xml:space="preserve">. </w:t>
      </w:r>
    </w:p>
    <w:p w:rsidR="000C4E57" w:rsidRDefault="000C4E57" w:rsidP="000131B4">
      <w:pPr>
        <w:pStyle w:val="BodyText"/>
        <w:spacing w:after="0"/>
        <w:jc w:val="both"/>
        <w:rPr>
          <w:sz w:val="22"/>
          <w:szCs w:val="22"/>
        </w:rPr>
      </w:pPr>
    </w:p>
    <w:p w:rsidR="00615E8D" w:rsidRPr="00490376" w:rsidRDefault="00724E88" w:rsidP="000131B4">
      <w:pPr>
        <w:pStyle w:val="BodyText"/>
        <w:spacing w:after="0"/>
        <w:jc w:val="both"/>
        <w:rPr>
          <w:sz w:val="22"/>
          <w:szCs w:val="22"/>
        </w:rPr>
      </w:pPr>
      <w:r w:rsidRPr="0009706B">
        <w:rPr>
          <w:sz w:val="22"/>
          <w:szCs w:val="22"/>
        </w:rPr>
        <w:t xml:space="preserve">A new </w:t>
      </w:r>
      <w:r w:rsidR="00CB1148" w:rsidRPr="0009706B">
        <w:rPr>
          <w:sz w:val="22"/>
          <w:szCs w:val="22"/>
        </w:rPr>
        <w:t>Program Provider</w:t>
      </w:r>
      <w:r w:rsidRPr="0009706B">
        <w:rPr>
          <w:sz w:val="22"/>
          <w:szCs w:val="22"/>
        </w:rPr>
        <w:t xml:space="preserve"> Professional’s information will not be considered submitted until that </w:t>
      </w:r>
      <w:r w:rsidR="00CB1148" w:rsidRPr="0009706B">
        <w:rPr>
          <w:sz w:val="22"/>
          <w:szCs w:val="22"/>
        </w:rPr>
        <w:t>Program Provider</w:t>
      </w:r>
      <w:r w:rsidRPr="0009706B">
        <w:rPr>
          <w:sz w:val="22"/>
          <w:szCs w:val="22"/>
        </w:rPr>
        <w:t xml:space="preserve"> Professional has successfully completed the credentialing process.</w:t>
      </w:r>
      <w:r w:rsidR="006351D8" w:rsidRPr="0009706B">
        <w:rPr>
          <w:sz w:val="22"/>
          <w:szCs w:val="22"/>
        </w:rPr>
        <w:t xml:space="preserve">  PCP does not include any </w:t>
      </w:r>
      <w:r w:rsidR="00CB1148" w:rsidRPr="0009706B">
        <w:rPr>
          <w:sz w:val="22"/>
          <w:szCs w:val="22"/>
        </w:rPr>
        <w:t>Program Provider</w:t>
      </w:r>
      <w:r w:rsidR="006351D8" w:rsidRPr="0009706B">
        <w:rPr>
          <w:sz w:val="22"/>
          <w:szCs w:val="22"/>
        </w:rPr>
        <w:t xml:space="preserve"> Professional who is no longer listed in </w:t>
      </w:r>
      <w:r w:rsidR="00217876" w:rsidRPr="004E46C6">
        <w:rPr>
          <w:spacing w:val="-3"/>
          <w:sz w:val="22"/>
          <w:szCs w:val="22"/>
          <w:highlight w:val="yellow"/>
          <w:u w:val="single"/>
        </w:rPr>
        <w:t>HEALTHPLAN NAME</w:t>
      </w:r>
      <w:r w:rsidR="006351D8" w:rsidRPr="0009706B">
        <w:rPr>
          <w:sz w:val="22"/>
          <w:szCs w:val="22"/>
        </w:rPr>
        <w:t xml:space="preserve">’s system as part of </w:t>
      </w:r>
      <w:r w:rsidR="00CB1148" w:rsidRPr="0009706B">
        <w:rPr>
          <w:sz w:val="22"/>
          <w:szCs w:val="22"/>
        </w:rPr>
        <w:t>Program Provider</w:t>
      </w:r>
      <w:r w:rsidR="006351D8" w:rsidRPr="0009706B">
        <w:rPr>
          <w:sz w:val="22"/>
          <w:szCs w:val="22"/>
        </w:rPr>
        <w:t>.</w:t>
      </w:r>
    </w:p>
    <w:p w:rsidR="0006132D" w:rsidRPr="00DD60B5" w:rsidRDefault="0006132D" w:rsidP="007F44F9">
      <w:pPr>
        <w:jc w:val="both"/>
        <w:rPr>
          <w:bCs/>
          <w:sz w:val="22"/>
          <w:szCs w:val="22"/>
        </w:rPr>
      </w:pPr>
    </w:p>
    <w:p w:rsidR="00674A63" w:rsidRPr="0009706B" w:rsidRDefault="000B3CB2" w:rsidP="007F44F9">
      <w:pPr>
        <w:jc w:val="both"/>
        <w:rPr>
          <w:sz w:val="22"/>
          <w:szCs w:val="22"/>
        </w:rPr>
      </w:pPr>
      <w:r w:rsidRPr="0009706B">
        <w:rPr>
          <w:b/>
          <w:bCs/>
          <w:sz w:val="22"/>
          <w:szCs w:val="22"/>
        </w:rPr>
        <w:t>Program Customer</w:t>
      </w:r>
      <w:r w:rsidR="003027CF">
        <w:rPr>
          <w:b/>
          <w:bCs/>
          <w:sz w:val="22"/>
          <w:szCs w:val="22"/>
        </w:rPr>
        <w:t>/</w:t>
      </w:r>
      <w:r w:rsidR="00F620CF">
        <w:rPr>
          <w:b/>
          <w:bCs/>
          <w:sz w:val="22"/>
          <w:szCs w:val="22"/>
        </w:rPr>
        <w:t>Patient:</w:t>
      </w:r>
      <w:r w:rsidRPr="0009706B">
        <w:rPr>
          <w:b/>
          <w:bCs/>
          <w:sz w:val="22"/>
          <w:szCs w:val="22"/>
        </w:rPr>
        <w:t xml:space="preserve">  </w:t>
      </w:r>
      <w:r w:rsidRPr="0009706B">
        <w:rPr>
          <w:bCs/>
          <w:sz w:val="22"/>
          <w:szCs w:val="22"/>
        </w:rPr>
        <w:t>A Customer</w:t>
      </w:r>
      <w:r w:rsidR="003027CF">
        <w:rPr>
          <w:bCs/>
          <w:sz w:val="22"/>
          <w:szCs w:val="22"/>
        </w:rPr>
        <w:t>/</w:t>
      </w:r>
      <w:r w:rsidR="00F620CF">
        <w:rPr>
          <w:bCs/>
          <w:sz w:val="22"/>
          <w:szCs w:val="22"/>
        </w:rPr>
        <w:t xml:space="preserve">Patient </w:t>
      </w:r>
      <w:r w:rsidR="00F620CF" w:rsidRPr="0009706B">
        <w:rPr>
          <w:bCs/>
          <w:sz w:val="22"/>
          <w:szCs w:val="22"/>
        </w:rPr>
        <w:t>who</w:t>
      </w:r>
      <w:r w:rsidRPr="0009706B">
        <w:rPr>
          <w:bCs/>
          <w:sz w:val="22"/>
          <w:szCs w:val="22"/>
        </w:rPr>
        <w:t xml:space="preserve"> has been attributed to a Program Provider PCP in accordance with the Attribution Method </w:t>
      </w:r>
      <w:r w:rsidRPr="00BA53C0">
        <w:rPr>
          <w:b/>
          <w:sz w:val="22"/>
          <w:highlight w:val="green"/>
        </w:rPr>
        <w:t>Exhibit</w:t>
      </w:r>
      <w:r w:rsidR="00407732" w:rsidRPr="00BA53C0">
        <w:rPr>
          <w:b/>
          <w:sz w:val="22"/>
          <w:highlight w:val="green"/>
        </w:rPr>
        <w:t xml:space="preserve"> </w:t>
      </w:r>
      <w:r w:rsidR="00804C12">
        <w:rPr>
          <w:b/>
          <w:bCs/>
          <w:sz w:val="22"/>
          <w:szCs w:val="22"/>
        </w:rPr>
        <w:t>1</w:t>
      </w:r>
      <w:r w:rsidRPr="0009706B">
        <w:rPr>
          <w:bCs/>
          <w:sz w:val="22"/>
          <w:szCs w:val="22"/>
        </w:rPr>
        <w:t xml:space="preserve"> of this Appendix.</w:t>
      </w:r>
    </w:p>
    <w:p w:rsidR="001E2CE9" w:rsidRPr="0009706B" w:rsidRDefault="001E2CE9" w:rsidP="00943B68">
      <w:pPr>
        <w:pStyle w:val="BodyText"/>
        <w:spacing w:after="0"/>
        <w:jc w:val="both"/>
        <w:rPr>
          <w:b/>
          <w:sz w:val="22"/>
          <w:szCs w:val="22"/>
        </w:rPr>
      </w:pPr>
    </w:p>
    <w:p w:rsidR="00943B68" w:rsidRPr="0009706B" w:rsidRDefault="00943B68" w:rsidP="00943B68">
      <w:pPr>
        <w:pStyle w:val="BodyText"/>
        <w:spacing w:after="0"/>
        <w:jc w:val="both"/>
        <w:rPr>
          <w:sz w:val="22"/>
          <w:szCs w:val="22"/>
        </w:rPr>
      </w:pPr>
      <w:r w:rsidRPr="0009706B">
        <w:rPr>
          <w:b/>
          <w:sz w:val="22"/>
          <w:szCs w:val="22"/>
        </w:rPr>
        <w:t>Program Provider</w:t>
      </w:r>
      <w:r w:rsidR="00C9767D">
        <w:rPr>
          <w:b/>
          <w:sz w:val="22"/>
          <w:szCs w:val="22"/>
        </w:rPr>
        <w:t xml:space="preserve"> </w:t>
      </w:r>
      <w:r w:rsidR="00C9767D" w:rsidRPr="00C9767D">
        <w:rPr>
          <w:b/>
          <w:sz w:val="22"/>
          <w:szCs w:val="22"/>
          <w:highlight w:val="yellow"/>
        </w:rPr>
        <w:t>Professionals</w:t>
      </w:r>
      <w:r w:rsidRPr="0009706B">
        <w:rPr>
          <w:b/>
          <w:sz w:val="22"/>
          <w:szCs w:val="22"/>
        </w:rPr>
        <w:t>:</w:t>
      </w:r>
      <w:r w:rsidRPr="0009706B">
        <w:rPr>
          <w:sz w:val="22"/>
          <w:szCs w:val="22"/>
        </w:rPr>
        <w:t xml:space="preserve">  The medical group, physician, healthcare professional, </w:t>
      </w:r>
      <w:r w:rsidR="00D609F4">
        <w:rPr>
          <w:sz w:val="22"/>
          <w:szCs w:val="22"/>
        </w:rPr>
        <w:t xml:space="preserve">federally qualified health center (FQHC) </w:t>
      </w:r>
      <w:r w:rsidRPr="0009706B">
        <w:rPr>
          <w:sz w:val="22"/>
          <w:szCs w:val="22"/>
        </w:rPr>
        <w:t>or any other provider that is a party to this A</w:t>
      </w:r>
      <w:r w:rsidR="00115172">
        <w:rPr>
          <w:sz w:val="22"/>
          <w:szCs w:val="22"/>
        </w:rPr>
        <w:t>ppendix</w:t>
      </w:r>
      <w:r w:rsidRPr="0009706B">
        <w:rPr>
          <w:sz w:val="22"/>
          <w:szCs w:val="22"/>
        </w:rPr>
        <w:t>.</w:t>
      </w:r>
    </w:p>
    <w:p w:rsidR="00943B68" w:rsidRPr="0009706B" w:rsidRDefault="00943B68" w:rsidP="00943B68">
      <w:pPr>
        <w:tabs>
          <w:tab w:val="left" w:pos="720"/>
          <w:tab w:val="left" w:pos="1980"/>
        </w:tabs>
        <w:jc w:val="both"/>
        <w:rPr>
          <w:b/>
          <w:sz w:val="22"/>
          <w:szCs w:val="22"/>
        </w:rPr>
      </w:pPr>
    </w:p>
    <w:p w:rsidR="00724E88" w:rsidRPr="0009706B" w:rsidRDefault="00724E88" w:rsidP="00943B68">
      <w:pPr>
        <w:tabs>
          <w:tab w:val="left" w:pos="720"/>
          <w:tab w:val="left" w:pos="1980"/>
        </w:tabs>
        <w:jc w:val="both"/>
        <w:rPr>
          <w:sz w:val="22"/>
          <w:szCs w:val="22"/>
        </w:rPr>
      </w:pPr>
      <w:r w:rsidRPr="0009706B">
        <w:rPr>
          <w:b/>
          <w:sz w:val="22"/>
          <w:szCs w:val="22"/>
        </w:rPr>
        <w:t xml:space="preserve">Program </w:t>
      </w:r>
      <w:r w:rsidR="00C014B1" w:rsidRPr="0009706B">
        <w:rPr>
          <w:b/>
          <w:sz w:val="22"/>
          <w:szCs w:val="22"/>
        </w:rPr>
        <w:t xml:space="preserve">Provider </w:t>
      </w:r>
      <w:r w:rsidRPr="0009706B">
        <w:rPr>
          <w:b/>
          <w:sz w:val="22"/>
          <w:szCs w:val="22"/>
        </w:rPr>
        <w:t xml:space="preserve">Participating Location(s): </w:t>
      </w:r>
      <w:r w:rsidR="00EE3665" w:rsidRPr="0009706B">
        <w:rPr>
          <w:b/>
          <w:sz w:val="22"/>
          <w:szCs w:val="22"/>
        </w:rPr>
        <w:t xml:space="preserve"> </w:t>
      </w:r>
      <w:r w:rsidRPr="0009706B">
        <w:rPr>
          <w:sz w:val="22"/>
          <w:szCs w:val="22"/>
        </w:rPr>
        <w:t xml:space="preserve">The list of </w:t>
      </w:r>
      <w:r w:rsidR="003D39DE" w:rsidRPr="0009706B">
        <w:rPr>
          <w:sz w:val="22"/>
          <w:szCs w:val="22"/>
        </w:rPr>
        <w:t>Program Provider</w:t>
      </w:r>
      <w:r w:rsidRPr="0009706B">
        <w:rPr>
          <w:sz w:val="22"/>
          <w:szCs w:val="22"/>
        </w:rPr>
        <w:t xml:space="preserve"> location(s) participating in this Program, as described in </w:t>
      </w:r>
      <w:r w:rsidR="00181745" w:rsidRPr="0009706B">
        <w:rPr>
          <w:sz w:val="22"/>
          <w:szCs w:val="22"/>
        </w:rPr>
        <w:t>the Program</w:t>
      </w:r>
      <w:r w:rsidR="00000F5B" w:rsidRPr="0009706B">
        <w:rPr>
          <w:sz w:val="22"/>
          <w:szCs w:val="22"/>
        </w:rPr>
        <w:t xml:space="preserve"> Provider</w:t>
      </w:r>
      <w:r w:rsidR="00181745" w:rsidRPr="0009706B">
        <w:rPr>
          <w:sz w:val="22"/>
          <w:szCs w:val="22"/>
        </w:rPr>
        <w:t xml:space="preserve"> Participating Locations </w:t>
      </w:r>
      <w:r w:rsidR="00181745" w:rsidRPr="00BA53C0">
        <w:rPr>
          <w:b/>
          <w:sz w:val="22"/>
          <w:highlight w:val="green"/>
        </w:rPr>
        <w:t>Exhibit</w:t>
      </w:r>
      <w:r w:rsidR="00407732" w:rsidRPr="00BA53C0">
        <w:rPr>
          <w:b/>
          <w:sz w:val="22"/>
          <w:highlight w:val="green"/>
        </w:rPr>
        <w:t xml:space="preserve"> </w:t>
      </w:r>
      <w:r w:rsidR="00804C12">
        <w:rPr>
          <w:b/>
          <w:sz w:val="22"/>
          <w:szCs w:val="22"/>
        </w:rPr>
        <w:t>3</w:t>
      </w:r>
      <w:r w:rsidRPr="0009706B">
        <w:rPr>
          <w:sz w:val="22"/>
          <w:szCs w:val="22"/>
        </w:rPr>
        <w:t xml:space="preserve"> of this Appendix.</w:t>
      </w:r>
    </w:p>
    <w:p w:rsidR="0058286B" w:rsidRPr="00F46670" w:rsidRDefault="0058286B" w:rsidP="00F46670">
      <w:pPr>
        <w:jc w:val="both"/>
        <w:rPr>
          <w:b/>
          <w:sz w:val="22"/>
        </w:rPr>
      </w:pPr>
    </w:p>
    <w:p w:rsidR="003D39DE" w:rsidRPr="0009706B" w:rsidRDefault="00217876" w:rsidP="003D7C78">
      <w:pPr>
        <w:jc w:val="both"/>
        <w:rPr>
          <w:sz w:val="22"/>
          <w:szCs w:val="22"/>
        </w:rPr>
      </w:pPr>
      <w:r w:rsidRPr="004E46C6">
        <w:rPr>
          <w:spacing w:val="-3"/>
          <w:sz w:val="22"/>
          <w:szCs w:val="22"/>
          <w:highlight w:val="yellow"/>
          <w:u w:val="single"/>
        </w:rPr>
        <w:t>HEALTHPLAN NAME</w:t>
      </w:r>
      <w:r w:rsidR="003D39DE" w:rsidRPr="0009706B">
        <w:rPr>
          <w:b/>
          <w:bCs/>
          <w:sz w:val="22"/>
          <w:szCs w:val="22"/>
        </w:rPr>
        <w:t xml:space="preserve">: </w:t>
      </w:r>
      <w:r w:rsidR="00EE3665" w:rsidRPr="0009706B">
        <w:rPr>
          <w:b/>
          <w:bCs/>
          <w:sz w:val="22"/>
          <w:szCs w:val="22"/>
        </w:rPr>
        <w:t xml:space="preserve"> </w:t>
      </w:r>
      <w:r w:rsidR="003D39DE" w:rsidRPr="0009706B">
        <w:rPr>
          <w:sz w:val="22"/>
          <w:szCs w:val="22"/>
        </w:rPr>
        <w:t xml:space="preserve">The affiliates or business units of </w:t>
      </w:r>
      <w:r w:rsidRPr="004E46C6">
        <w:rPr>
          <w:spacing w:val="-3"/>
          <w:sz w:val="22"/>
          <w:szCs w:val="22"/>
          <w:highlight w:val="yellow"/>
          <w:u w:val="single"/>
        </w:rPr>
        <w:t>HEALTHPLAN NAME</w:t>
      </w:r>
      <w:r w:rsidR="003D39DE" w:rsidRPr="0009706B">
        <w:rPr>
          <w:sz w:val="22"/>
          <w:szCs w:val="22"/>
        </w:rPr>
        <w:t xml:space="preserve"> Insurance Company that underwrite or manage those Benefit Plans that are subject to this Appendix.</w:t>
      </w:r>
    </w:p>
    <w:p w:rsidR="00724E88" w:rsidRPr="0009706B" w:rsidRDefault="00724E88" w:rsidP="004C68C1">
      <w:pPr>
        <w:jc w:val="both"/>
        <w:rPr>
          <w:sz w:val="22"/>
          <w:szCs w:val="22"/>
        </w:rPr>
      </w:pPr>
    </w:p>
    <w:p w:rsidR="00724E88" w:rsidRPr="0009706B" w:rsidRDefault="00724E88" w:rsidP="000F586E">
      <w:pPr>
        <w:jc w:val="center"/>
        <w:rPr>
          <w:b/>
          <w:sz w:val="22"/>
          <w:szCs w:val="22"/>
        </w:rPr>
      </w:pPr>
      <w:r w:rsidRPr="0009706B">
        <w:rPr>
          <w:b/>
          <w:sz w:val="22"/>
          <w:szCs w:val="22"/>
        </w:rPr>
        <w:t>SECTION 2</w:t>
      </w:r>
    </w:p>
    <w:p w:rsidR="00724E88" w:rsidRPr="0009706B" w:rsidRDefault="00724E88" w:rsidP="000F586E">
      <w:pPr>
        <w:jc w:val="center"/>
        <w:rPr>
          <w:b/>
          <w:sz w:val="22"/>
          <w:szCs w:val="22"/>
        </w:rPr>
      </w:pPr>
      <w:r w:rsidRPr="0009706B">
        <w:rPr>
          <w:b/>
          <w:sz w:val="22"/>
          <w:szCs w:val="22"/>
        </w:rPr>
        <w:t>Care Management Payment</w:t>
      </w:r>
    </w:p>
    <w:p w:rsidR="00724E88" w:rsidRPr="0009706B" w:rsidRDefault="00724E88" w:rsidP="000F586E">
      <w:pPr>
        <w:jc w:val="center"/>
        <w:rPr>
          <w:b/>
          <w:sz w:val="22"/>
          <w:szCs w:val="22"/>
        </w:rPr>
      </w:pPr>
    </w:p>
    <w:p w:rsidR="00724E88" w:rsidRPr="0009706B" w:rsidRDefault="00724E88" w:rsidP="0092592E">
      <w:pPr>
        <w:ind w:left="720" w:hanging="720"/>
        <w:jc w:val="both"/>
        <w:rPr>
          <w:sz w:val="22"/>
          <w:szCs w:val="22"/>
        </w:rPr>
      </w:pPr>
      <w:r w:rsidRPr="0009706B">
        <w:rPr>
          <w:b/>
          <w:sz w:val="22"/>
          <w:szCs w:val="22"/>
        </w:rPr>
        <w:t>2.1</w:t>
      </w:r>
      <w:r w:rsidRPr="0009706B">
        <w:rPr>
          <w:b/>
          <w:sz w:val="22"/>
          <w:szCs w:val="22"/>
        </w:rPr>
        <w:tab/>
      </w:r>
      <w:r w:rsidR="003D39DE" w:rsidRPr="0009706B">
        <w:rPr>
          <w:b/>
          <w:sz w:val="22"/>
          <w:szCs w:val="22"/>
        </w:rPr>
        <w:t>Program Provider</w:t>
      </w:r>
      <w:r w:rsidRPr="0009706B">
        <w:rPr>
          <w:b/>
          <w:sz w:val="22"/>
          <w:szCs w:val="22"/>
        </w:rPr>
        <w:t xml:space="preserve"> Eligibility.  </w:t>
      </w:r>
      <w:r w:rsidRPr="0009706B">
        <w:rPr>
          <w:sz w:val="22"/>
          <w:szCs w:val="22"/>
        </w:rPr>
        <w:t xml:space="preserve">In order to be eligible for consideration to receive a Care Management Payment under this Appendix, </w:t>
      </w:r>
      <w:r w:rsidR="003D39DE" w:rsidRPr="0009706B">
        <w:rPr>
          <w:sz w:val="22"/>
          <w:szCs w:val="22"/>
        </w:rPr>
        <w:t>Program Provider</w:t>
      </w:r>
      <w:r w:rsidRPr="0009706B">
        <w:rPr>
          <w:sz w:val="22"/>
          <w:szCs w:val="22"/>
        </w:rPr>
        <w:t xml:space="preserve"> must meet the following requirements:</w:t>
      </w:r>
    </w:p>
    <w:p w:rsidR="00DC520D" w:rsidRPr="00953B88" w:rsidRDefault="00D63DB2" w:rsidP="00A9522D">
      <w:pPr>
        <w:numPr>
          <w:ilvl w:val="0"/>
          <w:numId w:val="5"/>
        </w:numPr>
        <w:tabs>
          <w:tab w:val="clear" w:pos="1620"/>
          <w:tab w:val="num" w:pos="1080"/>
        </w:tabs>
        <w:ind w:left="1080" w:hanging="180"/>
        <w:jc w:val="both"/>
        <w:rPr>
          <w:sz w:val="22"/>
          <w:szCs w:val="22"/>
        </w:rPr>
      </w:pPr>
      <w:r w:rsidRPr="00953B88">
        <w:rPr>
          <w:snapToGrid w:val="0"/>
          <w:sz w:val="22"/>
          <w:szCs w:val="22"/>
        </w:rPr>
        <w:t>Must employ a nurse care m</w:t>
      </w:r>
      <w:r w:rsidR="00DC520D" w:rsidRPr="00953B88">
        <w:rPr>
          <w:snapToGrid w:val="0"/>
          <w:sz w:val="22"/>
          <w:szCs w:val="22"/>
        </w:rPr>
        <w:t>anager</w:t>
      </w:r>
      <w:r w:rsidR="003027CF" w:rsidRPr="00953B88">
        <w:rPr>
          <w:snapToGrid w:val="0"/>
          <w:sz w:val="22"/>
          <w:szCs w:val="22"/>
        </w:rPr>
        <w:t xml:space="preserve"> (or care coordinator for pediatric practice)</w:t>
      </w:r>
      <w:r w:rsidR="00DC520D" w:rsidRPr="00953B88">
        <w:rPr>
          <w:snapToGrid w:val="0"/>
          <w:sz w:val="22"/>
          <w:szCs w:val="22"/>
        </w:rPr>
        <w:t xml:space="preserve"> </w:t>
      </w:r>
      <w:r w:rsidR="00DC520D" w:rsidRPr="00953B88">
        <w:rPr>
          <w:sz w:val="22"/>
          <w:szCs w:val="22"/>
        </w:rPr>
        <w:t xml:space="preserve">dedicated to care </w:t>
      </w:r>
      <w:r w:rsidR="00153037" w:rsidRPr="00953B88">
        <w:rPr>
          <w:sz w:val="22"/>
          <w:szCs w:val="22"/>
        </w:rPr>
        <w:t>coordination to</w:t>
      </w:r>
      <w:r w:rsidR="00DC520D" w:rsidRPr="00953B88">
        <w:rPr>
          <w:sz w:val="22"/>
          <w:szCs w:val="22"/>
        </w:rPr>
        <w:t xml:space="preserve"> support the implementation and maintenance of the Care Delivery Requirements as </w:t>
      </w:r>
      <w:r w:rsidR="00953B88">
        <w:rPr>
          <w:sz w:val="22"/>
          <w:szCs w:val="22"/>
        </w:rPr>
        <w:t>described online at www.ctc-ri.org</w:t>
      </w:r>
      <w:r w:rsidR="00DC520D" w:rsidRPr="00953B88">
        <w:rPr>
          <w:sz w:val="22"/>
          <w:szCs w:val="22"/>
        </w:rPr>
        <w:t>.</w:t>
      </w:r>
    </w:p>
    <w:p w:rsidR="00724E88" w:rsidRPr="0009706B" w:rsidRDefault="00724E88" w:rsidP="00A9522D">
      <w:pPr>
        <w:numPr>
          <w:ilvl w:val="0"/>
          <w:numId w:val="5"/>
        </w:numPr>
        <w:tabs>
          <w:tab w:val="clear" w:pos="1620"/>
          <w:tab w:val="num" w:pos="1080"/>
        </w:tabs>
        <w:ind w:left="1080" w:hanging="180"/>
        <w:jc w:val="both"/>
        <w:rPr>
          <w:sz w:val="22"/>
          <w:szCs w:val="22"/>
        </w:rPr>
      </w:pPr>
      <w:r w:rsidRPr="0009706B">
        <w:rPr>
          <w:sz w:val="22"/>
          <w:szCs w:val="22"/>
        </w:rPr>
        <w:t xml:space="preserve">Meet the </w:t>
      </w:r>
      <w:r w:rsidR="005E1273" w:rsidRPr="0009706B">
        <w:rPr>
          <w:sz w:val="22"/>
          <w:szCs w:val="22"/>
        </w:rPr>
        <w:t>Care Delivery Requirements</w:t>
      </w:r>
      <w:r w:rsidRPr="0009706B">
        <w:rPr>
          <w:sz w:val="22"/>
          <w:szCs w:val="22"/>
        </w:rPr>
        <w:t xml:space="preserve"> in </w:t>
      </w:r>
      <w:r w:rsidR="00181745" w:rsidRPr="0009706B">
        <w:rPr>
          <w:sz w:val="22"/>
          <w:szCs w:val="22"/>
        </w:rPr>
        <w:t xml:space="preserve">the </w:t>
      </w:r>
      <w:r w:rsidR="005E1273" w:rsidRPr="0009706B">
        <w:rPr>
          <w:sz w:val="22"/>
          <w:szCs w:val="22"/>
        </w:rPr>
        <w:t>Care Delivery Requirements</w:t>
      </w:r>
      <w:r w:rsidR="00756D2D">
        <w:rPr>
          <w:sz w:val="22"/>
          <w:szCs w:val="22"/>
        </w:rPr>
        <w:t xml:space="preserve"> </w:t>
      </w:r>
      <w:r w:rsidR="00756D2D" w:rsidRPr="00F46670">
        <w:rPr>
          <w:sz w:val="22"/>
          <w:szCs w:val="22"/>
          <w:highlight w:val="yellow"/>
        </w:rPr>
        <w:t xml:space="preserve">set forth </w:t>
      </w:r>
      <w:r w:rsidR="00953B88">
        <w:rPr>
          <w:sz w:val="22"/>
          <w:szCs w:val="22"/>
        </w:rPr>
        <w:t xml:space="preserve">online at </w:t>
      </w:r>
      <w:hyperlink r:id="rId11" w:history="1">
        <w:r w:rsidR="00953B88" w:rsidRPr="002C2ED6">
          <w:rPr>
            <w:rStyle w:val="Hyperlink"/>
            <w:sz w:val="22"/>
            <w:szCs w:val="22"/>
          </w:rPr>
          <w:t>www.ctc-ri.org</w:t>
        </w:r>
      </w:hyperlink>
      <w:r w:rsidR="00953B88">
        <w:rPr>
          <w:sz w:val="22"/>
          <w:szCs w:val="22"/>
        </w:rPr>
        <w:t xml:space="preserve"> </w:t>
      </w:r>
      <w:r w:rsidR="006B3D1E" w:rsidRPr="0009706B">
        <w:rPr>
          <w:sz w:val="22"/>
          <w:szCs w:val="22"/>
        </w:rPr>
        <w:t>in addition to C</w:t>
      </w:r>
      <w:r w:rsidR="0065784E">
        <w:rPr>
          <w:sz w:val="22"/>
          <w:szCs w:val="22"/>
        </w:rPr>
        <w:t>TC</w:t>
      </w:r>
      <w:r w:rsidR="006B3D1E" w:rsidRPr="0009706B">
        <w:rPr>
          <w:sz w:val="22"/>
          <w:szCs w:val="22"/>
        </w:rPr>
        <w:t>’</w:t>
      </w:r>
      <w:r w:rsidR="0065784E">
        <w:rPr>
          <w:sz w:val="22"/>
          <w:szCs w:val="22"/>
        </w:rPr>
        <w:t>s</w:t>
      </w:r>
      <w:r w:rsidR="006B3D1E" w:rsidRPr="0009706B">
        <w:rPr>
          <w:sz w:val="22"/>
          <w:szCs w:val="22"/>
        </w:rPr>
        <w:t xml:space="preserve"> Program care delivery requirements</w:t>
      </w:r>
      <w:r w:rsidR="00477104" w:rsidRPr="0009706B">
        <w:rPr>
          <w:sz w:val="22"/>
          <w:szCs w:val="22"/>
        </w:rPr>
        <w:t xml:space="preserve">. </w:t>
      </w:r>
      <w:r w:rsidR="008932CA" w:rsidRPr="00407732">
        <w:rPr>
          <w:sz w:val="22"/>
          <w:szCs w:val="22"/>
          <w:highlight w:val="yellow"/>
        </w:rPr>
        <w:t>HEALTHPLAN</w:t>
      </w:r>
      <w:r w:rsidR="00130F15">
        <w:rPr>
          <w:sz w:val="22"/>
          <w:szCs w:val="22"/>
        </w:rPr>
        <w:t xml:space="preserve"> </w:t>
      </w:r>
      <w:r w:rsidR="00F620CF">
        <w:rPr>
          <w:sz w:val="22"/>
          <w:szCs w:val="22"/>
        </w:rPr>
        <w:t>may utilize</w:t>
      </w:r>
      <w:r w:rsidR="003027CF">
        <w:rPr>
          <w:sz w:val="22"/>
          <w:szCs w:val="22"/>
        </w:rPr>
        <w:t xml:space="preserve"> CTC to assist with auditing a practice or HEALTH </w:t>
      </w:r>
      <w:r w:rsidR="00F620CF">
        <w:rPr>
          <w:sz w:val="22"/>
          <w:szCs w:val="22"/>
        </w:rPr>
        <w:t xml:space="preserve">PLAN </w:t>
      </w:r>
      <w:r w:rsidR="00F620CF" w:rsidRPr="0009706B">
        <w:rPr>
          <w:sz w:val="22"/>
          <w:szCs w:val="22"/>
        </w:rPr>
        <w:t>may</w:t>
      </w:r>
      <w:r w:rsidRPr="0009706B">
        <w:rPr>
          <w:sz w:val="22"/>
          <w:szCs w:val="22"/>
        </w:rPr>
        <w:t xml:space="preserve"> audit </w:t>
      </w:r>
      <w:r w:rsidR="003D39DE" w:rsidRPr="0009706B">
        <w:rPr>
          <w:sz w:val="22"/>
          <w:szCs w:val="22"/>
        </w:rPr>
        <w:t>Program Provider</w:t>
      </w:r>
      <w:r w:rsidRPr="0009706B">
        <w:rPr>
          <w:sz w:val="22"/>
          <w:szCs w:val="22"/>
        </w:rPr>
        <w:t xml:space="preserve"> to determine </w:t>
      </w:r>
      <w:r w:rsidR="003D39DE" w:rsidRPr="0009706B">
        <w:rPr>
          <w:sz w:val="22"/>
          <w:szCs w:val="22"/>
        </w:rPr>
        <w:t>Program Provider</w:t>
      </w:r>
      <w:r w:rsidRPr="0009706B">
        <w:rPr>
          <w:sz w:val="22"/>
          <w:szCs w:val="22"/>
        </w:rPr>
        <w:t xml:space="preserve">’s achievement of the </w:t>
      </w:r>
      <w:r w:rsidR="005E1273" w:rsidRPr="0009706B">
        <w:rPr>
          <w:sz w:val="22"/>
          <w:szCs w:val="22"/>
        </w:rPr>
        <w:t>Care Delivery Requirements</w:t>
      </w:r>
      <w:r w:rsidRPr="0009706B">
        <w:rPr>
          <w:sz w:val="22"/>
          <w:szCs w:val="22"/>
        </w:rPr>
        <w:t>.</w:t>
      </w:r>
    </w:p>
    <w:p w:rsidR="009214C8" w:rsidRPr="0096464E" w:rsidRDefault="00AD305D" w:rsidP="00A9522D">
      <w:pPr>
        <w:numPr>
          <w:ilvl w:val="0"/>
          <w:numId w:val="5"/>
        </w:numPr>
        <w:tabs>
          <w:tab w:val="clear" w:pos="1620"/>
          <w:tab w:val="num" w:pos="1080"/>
        </w:tabs>
        <w:ind w:left="1080" w:hanging="180"/>
        <w:jc w:val="both"/>
        <w:rPr>
          <w:sz w:val="22"/>
          <w:szCs w:val="22"/>
        </w:rPr>
      </w:pPr>
      <w:r w:rsidRPr="0009706B">
        <w:rPr>
          <w:sz w:val="22"/>
          <w:szCs w:val="22"/>
        </w:rPr>
        <w:t xml:space="preserve">Upon request, </w:t>
      </w:r>
      <w:r w:rsidR="009214C8" w:rsidRPr="0009706B">
        <w:rPr>
          <w:sz w:val="22"/>
          <w:szCs w:val="22"/>
        </w:rPr>
        <w:t xml:space="preserve">Program Provider will provide </w:t>
      </w:r>
      <w:r w:rsidR="00082BD3" w:rsidRPr="004E46C6">
        <w:rPr>
          <w:spacing w:val="-3"/>
          <w:sz w:val="22"/>
          <w:szCs w:val="22"/>
          <w:highlight w:val="yellow"/>
          <w:u w:val="single"/>
        </w:rPr>
        <w:t>HEALTHPLAN NAME</w:t>
      </w:r>
      <w:r w:rsidR="009214C8" w:rsidRPr="0009706B">
        <w:rPr>
          <w:sz w:val="22"/>
          <w:szCs w:val="22"/>
        </w:rPr>
        <w:t xml:space="preserve"> with</w:t>
      </w:r>
      <w:r w:rsidRPr="0009706B">
        <w:rPr>
          <w:sz w:val="22"/>
          <w:szCs w:val="22"/>
        </w:rPr>
        <w:t xml:space="preserve"> the same</w:t>
      </w:r>
      <w:r w:rsidR="009214C8" w:rsidRPr="0009706B">
        <w:rPr>
          <w:sz w:val="22"/>
          <w:szCs w:val="22"/>
        </w:rPr>
        <w:t xml:space="preserve"> information </w:t>
      </w:r>
      <w:r w:rsidRPr="0009706B">
        <w:rPr>
          <w:sz w:val="22"/>
          <w:szCs w:val="22"/>
        </w:rPr>
        <w:t>related</w:t>
      </w:r>
      <w:r w:rsidR="009214C8" w:rsidRPr="0009706B">
        <w:rPr>
          <w:sz w:val="22"/>
          <w:szCs w:val="22"/>
        </w:rPr>
        <w:t xml:space="preserve"> to</w:t>
      </w:r>
      <w:r w:rsidRPr="0009706B">
        <w:rPr>
          <w:sz w:val="22"/>
          <w:szCs w:val="22"/>
        </w:rPr>
        <w:t xml:space="preserve"> the </w:t>
      </w:r>
      <w:r w:rsidR="005E1273" w:rsidRPr="0009706B">
        <w:rPr>
          <w:sz w:val="22"/>
          <w:szCs w:val="22"/>
        </w:rPr>
        <w:t>Care Delivery Requirements</w:t>
      </w:r>
      <w:r w:rsidR="009214C8" w:rsidRPr="0009706B">
        <w:rPr>
          <w:sz w:val="22"/>
          <w:szCs w:val="22"/>
        </w:rPr>
        <w:t xml:space="preserve"> </w:t>
      </w:r>
      <w:r w:rsidRPr="0009706B">
        <w:rPr>
          <w:sz w:val="22"/>
          <w:szCs w:val="22"/>
        </w:rPr>
        <w:t xml:space="preserve">as Program Provider disclosed to </w:t>
      </w:r>
      <w:r w:rsidR="00082BD3">
        <w:rPr>
          <w:sz w:val="22"/>
          <w:szCs w:val="22"/>
        </w:rPr>
        <w:t>CTC</w:t>
      </w:r>
      <w:r w:rsidRPr="0009706B">
        <w:rPr>
          <w:sz w:val="22"/>
          <w:szCs w:val="22"/>
        </w:rPr>
        <w:t>.</w:t>
      </w:r>
      <w:r w:rsidR="0044325D" w:rsidRPr="0009706B">
        <w:rPr>
          <w:sz w:val="22"/>
          <w:szCs w:val="22"/>
        </w:rPr>
        <w:t xml:space="preserve">  </w:t>
      </w:r>
    </w:p>
    <w:p w:rsidR="007876C5" w:rsidRPr="0096464E" w:rsidRDefault="00724E88" w:rsidP="000C4E57">
      <w:pPr>
        <w:numPr>
          <w:ilvl w:val="0"/>
          <w:numId w:val="5"/>
        </w:numPr>
        <w:tabs>
          <w:tab w:val="clear" w:pos="1620"/>
          <w:tab w:val="num" w:pos="1080"/>
        </w:tabs>
        <w:ind w:left="1080" w:hanging="180"/>
        <w:jc w:val="both"/>
        <w:rPr>
          <w:sz w:val="22"/>
          <w:szCs w:val="22"/>
        </w:rPr>
      </w:pPr>
      <w:r w:rsidRPr="0096464E">
        <w:rPr>
          <w:sz w:val="22"/>
          <w:szCs w:val="22"/>
        </w:rPr>
        <w:t xml:space="preserve">Designate a contact person who will be responsible for receiving and distributing the reports provided by </w:t>
      </w:r>
      <w:r w:rsidR="00B965B6" w:rsidRPr="0096464E">
        <w:rPr>
          <w:spacing w:val="-3"/>
          <w:sz w:val="22"/>
          <w:szCs w:val="22"/>
          <w:highlight w:val="yellow"/>
          <w:u w:val="single"/>
        </w:rPr>
        <w:t>HEALTHPLAN NAME</w:t>
      </w:r>
      <w:r w:rsidRPr="0096464E">
        <w:rPr>
          <w:sz w:val="22"/>
          <w:szCs w:val="22"/>
        </w:rPr>
        <w:t xml:space="preserve"> under this Appendix.</w:t>
      </w:r>
    </w:p>
    <w:p w:rsidR="009453C0" w:rsidRDefault="00724E88" w:rsidP="009453C0">
      <w:pPr>
        <w:numPr>
          <w:ilvl w:val="0"/>
          <w:numId w:val="5"/>
        </w:numPr>
        <w:tabs>
          <w:tab w:val="clear" w:pos="1620"/>
          <w:tab w:val="num" w:pos="1080"/>
        </w:tabs>
        <w:ind w:left="1080" w:hanging="180"/>
        <w:rPr>
          <w:sz w:val="22"/>
          <w:szCs w:val="22"/>
        </w:rPr>
      </w:pPr>
      <w:r w:rsidRPr="0009706B">
        <w:rPr>
          <w:sz w:val="22"/>
          <w:szCs w:val="22"/>
        </w:rPr>
        <w:lastRenderedPageBreak/>
        <w:t xml:space="preserve"> </w:t>
      </w:r>
      <w:r w:rsidR="007876C5" w:rsidRPr="007876C5">
        <w:rPr>
          <w:sz w:val="22"/>
          <w:szCs w:val="22"/>
        </w:rPr>
        <w:t xml:space="preserve">A </w:t>
      </w:r>
      <w:r w:rsidR="00795560">
        <w:rPr>
          <w:sz w:val="22"/>
          <w:szCs w:val="22"/>
        </w:rPr>
        <w:t>Program Provider</w:t>
      </w:r>
      <w:r w:rsidR="007876C5" w:rsidRPr="007876C5">
        <w:rPr>
          <w:sz w:val="22"/>
          <w:szCs w:val="22"/>
        </w:rPr>
        <w:t xml:space="preserve"> may not exceed one (1) year per each level of practice transformation.  Movement to the next level </w:t>
      </w:r>
      <w:r w:rsidR="00795560">
        <w:rPr>
          <w:sz w:val="22"/>
          <w:szCs w:val="22"/>
        </w:rPr>
        <w:t>is</w:t>
      </w:r>
      <w:r w:rsidR="007876C5" w:rsidRPr="007876C5">
        <w:rPr>
          <w:sz w:val="22"/>
          <w:szCs w:val="22"/>
        </w:rPr>
        <w:t xml:space="preserve"> </w:t>
      </w:r>
      <w:r w:rsidR="00795560">
        <w:rPr>
          <w:sz w:val="22"/>
          <w:szCs w:val="22"/>
        </w:rPr>
        <w:t>determin</w:t>
      </w:r>
      <w:r w:rsidR="007876C5" w:rsidRPr="007876C5">
        <w:rPr>
          <w:sz w:val="22"/>
          <w:szCs w:val="22"/>
        </w:rPr>
        <w:t xml:space="preserve">ed by </w:t>
      </w:r>
      <w:r w:rsidR="007876C5">
        <w:rPr>
          <w:sz w:val="22"/>
          <w:szCs w:val="22"/>
        </w:rPr>
        <w:t>CTC</w:t>
      </w:r>
      <w:r w:rsidR="007876C5" w:rsidRPr="007876C5">
        <w:rPr>
          <w:sz w:val="22"/>
          <w:szCs w:val="22"/>
        </w:rPr>
        <w:t xml:space="preserve"> at the end </w:t>
      </w:r>
      <w:r w:rsidR="00795560">
        <w:rPr>
          <w:sz w:val="22"/>
          <w:szCs w:val="22"/>
        </w:rPr>
        <w:t>of each</w:t>
      </w:r>
      <w:r w:rsidR="007876C5" w:rsidRPr="007876C5">
        <w:rPr>
          <w:sz w:val="22"/>
          <w:szCs w:val="22"/>
        </w:rPr>
        <w:t xml:space="preserve"> </w:t>
      </w:r>
      <w:r w:rsidR="00795560" w:rsidRPr="007876C5">
        <w:rPr>
          <w:sz w:val="22"/>
          <w:szCs w:val="22"/>
        </w:rPr>
        <w:t>one-year</w:t>
      </w:r>
      <w:r w:rsidR="00756D2D">
        <w:rPr>
          <w:sz w:val="22"/>
          <w:szCs w:val="22"/>
        </w:rPr>
        <w:t xml:space="preserve"> </w:t>
      </w:r>
      <w:r w:rsidR="00756D2D" w:rsidRPr="00F46670">
        <w:rPr>
          <w:sz w:val="22"/>
          <w:szCs w:val="22"/>
          <w:highlight w:val="yellow"/>
        </w:rPr>
        <w:t>period</w:t>
      </w:r>
      <w:r w:rsidR="007876C5" w:rsidRPr="007876C5">
        <w:rPr>
          <w:sz w:val="22"/>
          <w:szCs w:val="22"/>
        </w:rPr>
        <w:t>.</w:t>
      </w:r>
      <w:r w:rsidR="00A819C8">
        <w:rPr>
          <w:sz w:val="22"/>
          <w:szCs w:val="22"/>
        </w:rPr>
        <w:t xml:space="preserve"> </w:t>
      </w:r>
      <w:r w:rsidR="006961C9">
        <w:rPr>
          <w:sz w:val="22"/>
          <w:szCs w:val="22"/>
        </w:rPr>
        <w:t xml:space="preserve">Program Provider must contact CTC </w:t>
      </w:r>
      <w:r w:rsidR="002C0652">
        <w:rPr>
          <w:sz w:val="22"/>
          <w:szCs w:val="22"/>
        </w:rPr>
        <w:t>prior to Care Management requirem</w:t>
      </w:r>
      <w:r w:rsidR="00953B88">
        <w:rPr>
          <w:sz w:val="22"/>
          <w:szCs w:val="22"/>
        </w:rPr>
        <w:t xml:space="preserve">ent delivery schedule as described online at </w:t>
      </w:r>
      <w:hyperlink r:id="rId12" w:history="1">
        <w:r w:rsidR="00953B88" w:rsidRPr="002C2ED6">
          <w:rPr>
            <w:rStyle w:val="Hyperlink"/>
            <w:sz w:val="22"/>
            <w:szCs w:val="22"/>
          </w:rPr>
          <w:t>www.ctc-ri.org</w:t>
        </w:r>
      </w:hyperlink>
      <w:r w:rsidR="00953B88">
        <w:rPr>
          <w:sz w:val="22"/>
          <w:szCs w:val="22"/>
        </w:rPr>
        <w:t xml:space="preserve"> </w:t>
      </w:r>
      <w:r w:rsidR="002C0652">
        <w:rPr>
          <w:sz w:val="22"/>
          <w:szCs w:val="22"/>
        </w:rPr>
        <w:t xml:space="preserve">if </w:t>
      </w:r>
      <w:r w:rsidR="006961C9">
        <w:rPr>
          <w:sz w:val="22"/>
          <w:szCs w:val="22"/>
        </w:rPr>
        <w:t>Program Provider</w:t>
      </w:r>
      <w:r w:rsidR="002C0652">
        <w:rPr>
          <w:sz w:val="22"/>
          <w:szCs w:val="22"/>
        </w:rPr>
        <w:t xml:space="preserve"> is unable to meet said requirements.</w:t>
      </w:r>
      <w:r w:rsidR="006961C9">
        <w:rPr>
          <w:sz w:val="22"/>
          <w:szCs w:val="22"/>
        </w:rPr>
        <w:t xml:space="preserve"> Program Provider must </w:t>
      </w:r>
      <w:r w:rsidR="00A819C8">
        <w:rPr>
          <w:sz w:val="22"/>
          <w:szCs w:val="22"/>
        </w:rPr>
        <w:t>request an extension</w:t>
      </w:r>
      <w:r w:rsidR="00F620CF">
        <w:rPr>
          <w:sz w:val="22"/>
          <w:szCs w:val="22"/>
        </w:rPr>
        <w:t xml:space="preserve"> no less than 30 days prior to the requirement due date</w:t>
      </w:r>
      <w:r w:rsidR="002C0652">
        <w:rPr>
          <w:sz w:val="22"/>
          <w:szCs w:val="22"/>
        </w:rPr>
        <w:t xml:space="preserve"> as </w:t>
      </w:r>
      <w:r w:rsidR="00953B88">
        <w:rPr>
          <w:sz w:val="22"/>
          <w:szCs w:val="22"/>
        </w:rPr>
        <w:t>described online at www.ctc-ri.org</w:t>
      </w:r>
      <w:r w:rsidR="00A819C8">
        <w:rPr>
          <w:sz w:val="22"/>
          <w:szCs w:val="22"/>
        </w:rPr>
        <w:t xml:space="preserve"> </w:t>
      </w:r>
      <w:r w:rsidR="004912A0">
        <w:rPr>
          <w:sz w:val="22"/>
          <w:szCs w:val="22"/>
        </w:rPr>
        <w:t>and provide a</w:t>
      </w:r>
      <w:r w:rsidR="002C0652">
        <w:rPr>
          <w:sz w:val="22"/>
          <w:szCs w:val="22"/>
        </w:rPr>
        <w:t xml:space="preserve"> </w:t>
      </w:r>
      <w:r w:rsidR="00A819C8">
        <w:rPr>
          <w:sz w:val="22"/>
          <w:szCs w:val="22"/>
        </w:rPr>
        <w:t>corrective action</w:t>
      </w:r>
      <w:r w:rsidR="00130F15">
        <w:rPr>
          <w:sz w:val="22"/>
          <w:szCs w:val="22"/>
        </w:rPr>
        <w:t xml:space="preserve"> </w:t>
      </w:r>
      <w:r w:rsidR="002C0652">
        <w:rPr>
          <w:sz w:val="22"/>
          <w:szCs w:val="22"/>
        </w:rPr>
        <w:t xml:space="preserve">plan as described in the </w:t>
      </w:r>
      <w:r w:rsidR="00130F15">
        <w:rPr>
          <w:sz w:val="22"/>
          <w:szCs w:val="22"/>
        </w:rPr>
        <w:t xml:space="preserve">CTC </w:t>
      </w:r>
      <w:r w:rsidR="006961C9">
        <w:rPr>
          <w:sz w:val="22"/>
          <w:szCs w:val="22"/>
        </w:rPr>
        <w:t>p</w:t>
      </w:r>
      <w:r w:rsidR="00130F15">
        <w:rPr>
          <w:sz w:val="22"/>
          <w:szCs w:val="22"/>
        </w:rPr>
        <w:t xml:space="preserve">olicy </w:t>
      </w:r>
      <w:r w:rsidR="002C0652">
        <w:rPr>
          <w:sz w:val="22"/>
          <w:szCs w:val="22"/>
        </w:rPr>
        <w:t xml:space="preserve">to request an </w:t>
      </w:r>
      <w:r w:rsidR="000C3D13">
        <w:rPr>
          <w:sz w:val="22"/>
          <w:szCs w:val="22"/>
        </w:rPr>
        <w:t>extension.</w:t>
      </w:r>
      <w:r w:rsidR="006961C9">
        <w:rPr>
          <w:sz w:val="22"/>
          <w:szCs w:val="22"/>
        </w:rPr>
        <w:t xml:space="preserve"> </w:t>
      </w:r>
      <w:r w:rsidR="007876C5" w:rsidRPr="007876C5">
        <w:rPr>
          <w:sz w:val="22"/>
          <w:szCs w:val="22"/>
        </w:rPr>
        <w:t xml:space="preserve"> </w:t>
      </w:r>
      <w:r w:rsidR="00F620CF">
        <w:rPr>
          <w:sz w:val="22"/>
          <w:szCs w:val="22"/>
        </w:rPr>
        <w:t>Such request is subject to CTC</w:t>
      </w:r>
      <w:r w:rsidR="0008200D">
        <w:rPr>
          <w:sz w:val="22"/>
          <w:szCs w:val="22"/>
        </w:rPr>
        <w:t>’s prior approval</w:t>
      </w:r>
      <w:r w:rsidR="00F620CF">
        <w:rPr>
          <w:sz w:val="22"/>
          <w:szCs w:val="22"/>
        </w:rPr>
        <w:t xml:space="preserve"> and monitoring for successful correction. </w:t>
      </w:r>
      <w:r w:rsidR="007876C5" w:rsidRPr="007876C5">
        <w:rPr>
          <w:sz w:val="22"/>
          <w:szCs w:val="22"/>
        </w:rPr>
        <w:t xml:space="preserve"> If </w:t>
      </w:r>
      <w:r w:rsidR="007876C5" w:rsidRPr="00F46670">
        <w:rPr>
          <w:sz w:val="22"/>
          <w:szCs w:val="22"/>
          <w:highlight w:val="yellow"/>
        </w:rPr>
        <w:t>Pr</w:t>
      </w:r>
      <w:r w:rsidR="00C60977" w:rsidRPr="00F46670">
        <w:rPr>
          <w:sz w:val="22"/>
          <w:szCs w:val="22"/>
          <w:highlight w:val="yellow"/>
        </w:rPr>
        <w:t xml:space="preserve">ogram </w:t>
      </w:r>
      <w:r w:rsidR="00130F15" w:rsidRPr="00F46670">
        <w:rPr>
          <w:sz w:val="22"/>
          <w:szCs w:val="22"/>
          <w:highlight w:val="yellow"/>
        </w:rPr>
        <w:t>Provider</w:t>
      </w:r>
      <w:r w:rsidR="00130F15">
        <w:rPr>
          <w:sz w:val="22"/>
          <w:szCs w:val="22"/>
        </w:rPr>
        <w:t xml:space="preserve"> </w:t>
      </w:r>
      <w:r w:rsidR="00130F15" w:rsidRPr="007876C5">
        <w:rPr>
          <w:sz w:val="22"/>
          <w:szCs w:val="22"/>
        </w:rPr>
        <w:t>fails</w:t>
      </w:r>
      <w:r w:rsidR="007876C5" w:rsidRPr="007876C5">
        <w:rPr>
          <w:sz w:val="22"/>
          <w:szCs w:val="22"/>
        </w:rPr>
        <w:t xml:space="preserve"> to advance to next level of transformation within the </w:t>
      </w:r>
      <w:r w:rsidR="00795560" w:rsidRPr="007876C5">
        <w:rPr>
          <w:sz w:val="22"/>
          <w:szCs w:val="22"/>
        </w:rPr>
        <w:t>12-month</w:t>
      </w:r>
      <w:r w:rsidR="007876C5" w:rsidRPr="007876C5">
        <w:rPr>
          <w:sz w:val="22"/>
          <w:szCs w:val="22"/>
        </w:rPr>
        <w:t xml:space="preserve"> period, continued participation in the </w:t>
      </w:r>
      <w:r w:rsidR="007876C5">
        <w:rPr>
          <w:sz w:val="22"/>
          <w:szCs w:val="22"/>
        </w:rPr>
        <w:t>CTC</w:t>
      </w:r>
      <w:r w:rsidR="007876C5" w:rsidRPr="007876C5">
        <w:rPr>
          <w:sz w:val="22"/>
          <w:szCs w:val="22"/>
        </w:rPr>
        <w:t xml:space="preserve"> project </w:t>
      </w:r>
      <w:r w:rsidR="00795560">
        <w:rPr>
          <w:sz w:val="22"/>
          <w:szCs w:val="22"/>
        </w:rPr>
        <w:t>will</w:t>
      </w:r>
      <w:r w:rsidR="007876C5" w:rsidRPr="007876C5">
        <w:rPr>
          <w:sz w:val="22"/>
          <w:szCs w:val="22"/>
        </w:rPr>
        <w:t xml:space="preserve"> be reviewed and determined by voting members of the </w:t>
      </w:r>
      <w:r w:rsidR="007876C5">
        <w:rPr>
          <w:sz w:val="22"/>
          <w:szCs w:val="22"/>
        </w:rPr>
        <w:t>CTC</w:t>
      </w:r>
      <w:r w:rsidR="007876C5" w:rsidRPr="007876C5">
        <w:rPr>
          <w:sz w:val="22"/>
          <w:szCs w:val="22"/>
        </w:rPr>
        <w:t xml:space="preserve"> </w:t>
      </w:r>
      <w:r w:rsidR="007876C5">
        <w:rPr>
          <w:sz w:val="22"/>
          <w:szCs w:val="22"/>
        </w:rPr>
        <w:t>board of directors</w:t>
      </w:r>
      <w:r w:rsidR="007876C5" w:rsidRPr="007876C5">
        <w:rPr>
          <w:sz w:val="22"/>
          <w:szCs w:val="22"/>
        </w:rPr>
        <w:t xml:space="preserve">.  </w:t>
      </w:r>
    </w:p>
    <w:p w:rsidR="000C4E57" w:rsidRDefault="008008E5" w:rsidP="009453C0">
      <w:pPr>
        <w:numPr>
          <w:ilvl w:val="0"/>
          <w:numId w:val="5"/>
        </w:numPr>
        <w:tabs>
          <w:tab w:val="clear" w:pos="1620"/>
          <w:tab w:val="num" w:pos="1080"/>
        </w:tabs>
        <w:ind w:left="1080" w:hanging="180"/>
        <w:rPr>
          <w:sz w:val="22"/>
          <w:szCs w:val="22"/>
        </w:rPr>
      </w:pPr>
      <w:r>
        <w:rPr>
          <w:sz w:val="22"/>
          <w:szCs w:val="22"/>
        </w:rPr>
        <w:t>If applicable, e</w:t>
      </w:r>
      <w:r w:rsidR="009453C0" w:rsidRPr="009453C0">
        <w:rPr>
          <w:sz w:val="22"/>
          <w:szCs w:val="22"/>
        </w:rPr>
        <w:t xml:space="preserve">ligible RIte Care Subscriber payments will only be </w:t>
      </w:r>
      <w:r w:rsidR="000C3D13" w:rsidRPr="009453C0">
        <w:rPr>
          <w:sz w:val="22"/>
          <w:szCs w:val="22"/>
        </w:rPr>
        <w:t>made to</w:t>
      </w:r>
      <w:r w:rsidR="009453C0">
        <w:rPr>
          <w:sz w:val="22"/>
          <w:szCs w:val="22"/>
        </w:rPr>
        <w:t xml:space="preserve"> Program Provider</w:t>
      </w:r>
      <w:r w:rsidR="009453C0" w:rsidRPr="009453C0">
        <w:rPr>
          <w:sz w:val="22"/>
          <w:szCs w:val="22"/>
        </w:rPr>
        <w:t xml:space="preserve"> with two hundred (200) or more Eligible Subscribers.</w:t>
      </w:r>
    </w:p>
    <w:p w:rsidR="00BA53C0" w:rsidRPr="009453C0" w:rsidRDefault="00BA53C0" w:rsidP="00BA53C0">
      <w:pPr>
        <w:ind w:left="1080"/>
        <w:rPr>
          <w:sz w:val="22"/>
          <w:szCs w:val="22"/>
        </w:rPr>
      </w:pPr>
    </w:p>
    <w:p w:rsidR="00724E88" w:rsidRPr="0009706B" w:rsidRDefault="00724E88" w:rsidP="003A168D">
      <w:pPr>
        <w:keepNext/>
        <w:keepLines/>
        <w:widowControl w:val="0"/>
        <w:adjustRightInd w:val="0"/>
        <w:ind w:left="720" w:hanging="720"/>
        <w:jc w:val="both"/>
        <w:textAlignment w:val="baseline"/>
        <w:rPr>
          <w:sz w:val="22"/>
          <w:szCs w:val="22"/>
        </w:rPr>
      </w:pPr>
      <w:r w:rsidRPr="0009706B">
        <w:rPr>
          <w:b/>
          <w:sz w:val="22"/>
          <w:szCs w:val="22"/>
        </w:rPr>
        <w:t>2.2</w:t>
      </w:r>
      <w:r w:rsidRPr="0009706B">
        <w:rPr>
          <w:b/>
          <w:sz w:val="22"/>
          <w:szCs w:val="22"/>
        </w:rPr>
        <w:tab/>
      </w:r>
      <w:r w:rsidR="00F61B5C" w:rsidRPr="0009706B">
        <w:rPr>
          <w:b/>
          <w:sz w:val="22"/>
          <w:szCs w:val="22"/>
        </w:rPr>
        <w:t>Measurement Period</w:t>
      </w:r>
      <w:r w:rsidRPr="0009706B">
        <w:rPr>
          <w:b/>
          <w:sz w:val="22"/>
          <w:szCs w:val="22"/>
        </w:rPr>
        <w:t xml:space="preserve"> and Care Management Payment Rate</w:t>
      </w:r>
      <w:r w:rsidRPr="0009706B">
        <w:rPr>
          <w:sz w:val="22"/>
          <w:szCs w:val="22"/>
        </w:rPr>
        <w:t>.</w:t>
      </w:r>
      <w:r w:rsidR="00266B97">
        <w:rPr>
          <w:sz w:val="22"/>
          <w:szCs w:val="22"/>
        </w:rPr>
        <w:t xml:space="preserve"> </w:t>
      </w:r>
      <w:r w:rsidRPr="0009706B">
        <w:rPr>
          <w:sz w:val="22"/>
          <w:szCs w:val="22"/>
        </w:rPr>
        <w:t xml:space="preserve">The applicable </w:t>
      </w:r>
      <w:r w:rsidR="00F61B5C" w:rsidRPr="0009706B">
        <w:rPr>
          <w:sz w:val="22"/>
          <w:szCs w:val="22"/>
        </w:rPr>
        <w:t>Measurement Period</w:t>
      </w:r>
      <w:r w:rsidRPr="0009706B">
        <w:rPr>
          <w:sz w:val="22"/>
          <w:szCs w:val="22"/>
        </w:rPr>
        <w:t xml:space="preserve"> and Care Management Payment</w:t>
      </w:r>
      <w:r w:rsidR="006351D8" w:rsidRPr="0009706B">
        <w:rPr>
          <w:sz w:val="22"/>
          <w:szCs w:val="22"/>
        </w:rPr>
        <w:t xml:space="preserve"> Rate</w:t>
      </w:r>
      <w:r w:rsidRPr="0009706B">
        <w:rPr>
          <w:sz w:val="22"/>
          <w:szCs w:val="22"/>
        </w:rPr>
        <w:t xml:space="preserve">s for this Appendix are described in </w:t>
      </w:r>
      <w:r w:rsidR="00181745" w:rsidRPr="0009706B">
        <w:rPr>
          <w:sz w:val="22"/>
          <w:szCs w:val="22"/>
        </w:rPr>
        <w:t xml:space="preserve">the </w:t>
      </w:r>
      <w:r w:rsidR="00F61B5C" w:rsidRPr="0009706B">
        <w:rPr>
          <w:sz w:val="22"/>
          <w:szCs w:val="22"/>
        </w:rPr>
        <w:t>Measurement Period</w:t>
      </w:r>
      <w:r w:rsidR="00181745" w:rsidRPr="0009706B">
        <w:rPr>
          <w:sz w:val="22"/>
          <w:szCs w:val="22"/>
        </w:rPr>
        <w:t xml:space="preserve"> Table</w:t>
      </w:r>
      <w:r w:rsidRPr="0009706B">
        <w:rPr>
          <w:sz w:val="22"/>
          <w:szCs w:val="22"/>
        </w:rPr>
        <w:t>:</w:t>
      </w:r>
    </w:p>
    <w:p w:rsidR="00724E88" w:rsidRPr="0009706B" w:rsidRDefault="00724E88" w:rsidP="00593512">
      <w:pPr>
        <w:keepNext/>
        <w:keepLines/>
        <w:widowControl w:val="0"/>
        <w:adjustRightInd w:val="0"/>
        <w:jc w:val="both"/>
        <w:textAlignment w:val="baseline"/>
        <w:rPr>
          <w:sz w:val="22"/>
          <w:szCs w:val="22"/>
        </w:rPr>
      </w:pPr>
    </w:p>
    <w:p w:rsidR="00AE1485" w:rsidRPr="0009706B" w:rsidRDefault="00AE1485" w:rsidP="00593512">
      <w:pPr>
        <w:keepNext/>
        <w:keepLines/>
        <w:widowControl w:val="0"/>
        <w:adjustRightInd w:val="0"/>
        <w:jc w:val="both"/>
        <w:textAlignment w:val="baseline"/>
        <w:rPr>
          <w:sz w:val="22"/>
          <w:szCs w:val="22"/>
        </w:rPr>
      </w:pPr>
    </w:p>
    <w:p w:rsidR="00724E88" w:rsidRPr="0009706B" w:rsidRDefault="00F61B5C" w:rsidP="003A168D">
      <w:pPr>
        <w:keepNext/>
        <w:keepLines/>
        <w:widowControl w:val="0"/>
        <w:adjustRightInd w:val="0"/>
        <w:ind w:left="540" w:firstLine="180"/>
        <w:jc w:val="both"/>
        <w:textAlignment w:val="baseline"/>
        <w:rPr>
          <w:i/>
          <w:color w:val="FF0000"/>
          <w:sz w:val="22"/>
          <w:szCs w:val="22"/>
        </w:rPr>
      </w:pPr>
      <w:r w:rsidRPr="0009706B">
        <w:rPr>
          <w:b/>
          <w:sz w:val="22"/>
          <w:szCs w:val="22"/>
          <w:u w:val="single"/>
        </w:rPr>
        <w:t>Measurement Period</w:t>
      </w:r>
      <w:r w:rsidR="00181745" w:rsidRPr="0009706B">
        <w:rPr>
          <w:b/>
          <w:sz w:val="22"/>
          <w:szCs w:val="22"/>
          <w:u w:val="single"/>
        </w:rPr>
        <w:t xml:space="preserve"> Table</w:t>
      </w:r>
      <w:r w:rsidR="00724E88" w:rsidRPr="0009706B">
        <w:rPr>
          <w:b/>
          <w:sz w:val="22"/>
          <w:szCs w:val="22"/>
          <w:u w:val="single"/>
        </w:rPr>
        <w:t>:</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870"/>
        <w:gridCol w:w="2880"/>
      </w:tblGrid>
      <w:tr w:rsidR="00F620CF" w:rsidRPr="00490376" w:rsidTr="00FA2007">
        <w:tc>
          <w:tcPr>
            <w:tcW w:w="1710" w:type="dxa"/>
          </w:tcPr>
          <w:p w:rsidR="00F620CF" w:rsidRPr="00490376" w:rsidDel="00ED0F50" w:rsidRDefault="00F620CF" w:rsidP="00593512">
            <w:pPr>
              <w:keepNext/>
              <w:keepLines/>
              <w:widowControl w:val="0"/>
              <w:adjustRightInd w:val="0"/>
              <w:jc w:val="center"/>
              <w:textAlignment w:val="baseline"/>
              <w:rPr>
                <w:b/>
                <w:sz w:val="22"/>
                <w:szCs w:val="22"/>
              </w:rPr>
            </w:pPr>
            <w:r w:rsidRPr="0009706B">
              <w:rPr>
                <w:b/>
                <w:sz w:val="22"/>
                <w:szCs w:val="22"/>
              </w:rPr>
              <w:t>Measurement Period</w:t>
            </w:r>
          </w:p>
        </w:tc>
        <w:tc>
          <w:tcPr>
            <w:tcW w:w="3870" w:type="dxa"/>
          </w:tcPr>
          <w:p w:rsidR="00F620CF" w:rsidRPr="00490376" w:rsidRDefault="00F620CF" w:rsidP="00593512">
            <w:pPr>
              <w:keepNext/>
              <w:keepLines/>
              <w:widowControl w:val="0"/>
              <w:adjustRightInd w:val="0"/>
              <w:jc w:val="center"/>
              <w:textAlignment w:val="baseline"/>
              <w:rPr>
                <w:b/>
                <w:sz w:val="22"/>
                <w:szCs w:val="22"/>
              </w:rPr>
            </w:pPr>
            <w:r w:rsidRPr="00DD60B5">
              <w:rPr>
                <w:b/>
                <w:sz w:val="22"/>
                <w:szCs w:val="22"/>
              </w:rPr>
              <w:t>Measurement Period</w:t>
            </w:r>
          </w:p>
        </w:tc>
        <w:tc>
          <w:tcPr>
            <w:tcW w:w="2880" w:type="dxa"/>
          </w:tcPr>
          <w:p w:rsidR="00F620CF" w:rsidRPr="00490376" w:rsidRDefault="00F620CF" w:rsidP="00593512">
            <w:pPr>
              <w:keepNext/>
              <w:keepLines/>
              <w:widowControl w:val="0"/>
              <w:adjustRightInd w:val="0"/>
              <w:jc w:val="center"/>
              <w:textAlignment w:val="baseline"/>
              <w:rPr>
                <w:b/>
                <w:sz w:val="22"/>
                <w:szCs w:val="22"/>
              </w:rPr>
            </w:pPr>
            <w:r w:rsidRPr="0009706B">
              <w:rPr>
                <w:b/>
                <w:sz w:val="22"/>
                <w:szCs w:val="22"/>
              </w:rPr>
              <w:t xml:space="preserve">Care Management </w:t>
            </w:r>
            <w:r>
              <w:rPr>
                <w:b/>
                <w:sz w:val="22"/>
                <w:szCs w:val="22"/>
              </w:rPr>
              <w:t xml:space="preserve">Base </w:t>
            </w:r>
            <w:r w:rsidRPr="0009706B">
              <w:rPr>
                <w:b/>
                <w:sz w:val="22"/>
                <w:szCs w:val="22"/>
              </w:rPr>
              <w:t>Payment Rate</w:t>
            </w:r>
            <w:r>
              <w:rPr>
                <w:b/>
                <w:sz w:val="22"/>
                <w:szCs w:val="22"/>
              </w:rPr>
              <w:t xml:space="preserve"> </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MP 1</w:t>
            </w:r>
          </w:p>
        </w:tc>
        <w:tc>
          <w:tcPr>
            <w:tcW w:w="3870" w:type="dxa"/>
          </w:tcPr>
          <w:p w:rsidR="00F620CF" w:rsidRPr="00490376" w:rsidRDefault="00153037" w:rsidP="00F209F3">
            <w:pPr>
              <w:keepNext/>
              <w:keepLines/>
              <w:widowControl w:val="0"/>
              <w:adjustRightInd w:val="0"/>
              <w:jc w:val="center"/>
              <w:textAlignment w:val="baseline"/>
              <w:rPr>
                <w:sz w:val="22"/>
                <w:szCs w:val="22"/>
              </w:rPr>
            </w:pPr>
            <w:r>
              <w:rPr>
                <w:sz w:val="22"/>
                <w:szCs w:val="22"/>
              </w:rPr>
              <w:t>1</w:t>
            </w:r>
            <w:r w:rsidR="00F620CF" w:rsidRPr="00DD60B5">
              <w:rPr>
                <w:sz w:val="22"/>
                <w:szCs w:val="22"/>
              </w:rPr>
              <w:t>-1-201</w:t>
            </w:r>
            <w:r>
              <w:rPr>
                <w:sz w:val="22"/>
                <w:szCs w:val="22"/>
              </w:rPr>
              <w:t>9</w:t>
            </w:r>
            <w:r w:rsidR="00F620CF" w:rsidRPr="0009706B">
              <w:rPr>
                <w:sz w:val="22"/>
                <w:szCs w:val="22"/>
              </w:rPr>
              <w:t xml:space="preserve"> through </w:t>
            </w:r>
            <w:r>
              <w:rPr>
                <w:sz w:val="22"/>
                <w:szCs w:val="22"/>
              </w:rPr>
              <w:t>12-31-19</w:t>
            </w:r>
          </w:p>
        </w:tc>
        <w:tc>
          <w:tcPr>
            <w:tcW w:w="2880" w:type="dxa"/>
          </w:tcPr>
          <w:p w:rsidR="00F620CF" w:rsidRPr="00490376" w:rsidRDefault="00F620CF" w:rsidP="003337E2">
            <w:pPr>
              <w:keepNext/>
              <w:keepLines/>
              <w:widowControl w:val="0"/>
              <w:adjustRightInd w:val="0"/>
              <w:jc w:val="center"/>
              <w:textAlignment w:val="baseline"/>
              <w:rPr>
                <w:sz w:val="22"/>
                <w:szCs w:val="22"/>
              </w:rPr>
            </w:pPr>
            <w:r w:rsidRPr="00DD60B5">
              <w:rPr>
                <w:sz w:val="22"/>
                <w:szCs w:val="22"/>
              </w:rPr>
              <w:t>$</w:t>
            </w:r>
            <w:r w:rsidRPr="0009706B">
              <w:rPr>
                <w:sz w:val="22"/>
                <w:szCs w:val="22"/>
              </w:rPr>
              <w:t xml:space="preserve"> </w:t>
            </w:r>
            <w:r w:rsidR="003337E2">
              <w:rPr>
                <w:sz w:val="22"/>
                <w:szCs w:val="22"/>
              </w:rPr>
              <w:t>3</w:t>
            </w:r>
            <w:r w:rsidR="00F209F3">
              <w:rPr>
                <w:sz w:val="22"/>
                <w:szCs w:val="22"/>
              </w:rPr>
              <w:t>.5</w:t>
            </w:r>
            <w:r>
              <w:rPr>
                <w:sz w:val="22"/>
                <w:szCs w:val="22"/>
              </w:rPr>
              <w:t>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2 </w:t>
            </w:r>
          </w:p>
        </w:tc>
        <w:tc>
          <w:tcPr>
            <w:tcW w:w="3870" w:type="dxa"/>
          </w:tcPr>
          <w:p w:rsidR="00F620CF" w:rsidRPr="00490376" w:rsidRDefault="00153037" w:rsidP="005E1273">
            <w:pPr>
              <w:keepNext/>
              <w:keepLines/>
              <w:widowControl w:val="0"/>
              <w:adjustRightInd w:val="0"/>
              <w:jc w:val="center"/>
              <w:textAlignment w:val="baseline"/>
              <w:rPr>
                <w:sz w:val="22"/>
                <w:szCs w:val="22"/>
              </w:rPr>
            </w:pPr>
            <w:r>
              <w:rPr>
                <w:sz w:val="22"/>
                <w:szCs w:val="22"/>
              </w:rPr>
              <w:t>1-1-2020 through 12-31-2020</w:t>
            </w:r>
          </w:p>
        </w:tc>
        <w:tc>
          <w:tcPr>
            <w:tcW w:w="2880" w:type="dxa"/>
          </w:tcPr>
          <w:p w:rsidR="00F620CF" w:rsidRPr="00490376" w:rsidRDefault="00F620CF" w:rsidP="001F2D1F">
            <w:pPr>
              <w:keepNext/>
              <w:keepLines/>
              <w:widowControl w:val="0"/>
              <w:adjustRightInd w:val="0"/>
              <w:jc w:val="center"/>
              <w:textAlignment w:val="baseline"/>
              <w:rPr>
                <w:sz w:val="22"/>
                <w:szCs w:val="22"/>
              </w:rPr>
            </w:pPr>
            <w:r w:rsidRPr="00DD60B5">
              <w:rPr>
                <w:sz w:val="22"/>
                <w:szCs w:val="22"/>
              </w:rPr>
              <w:t>$</w:t>
            </w:r>
            <w:r w:rsidR="00F209F3">
              <w:rPr>
                <w:sz w:val="22"/>
                <w:szCs w:val="22"/>
              </w:rPr>
              <w:t xml:space="preserve"> </w:t>
            </w:r>
            <w:r w:rsidR="009A283A">
              <w:rPr>
                <w:sz w:val="22"/>
                <w:szCs w:val="22"/>
              </w:rPr>
              <w:t>3.0</w:t>
            </w:r>
            <w:r>
              <w:rPr>
                <w:sz w:val="22"/>
                <w:szCs w:val="22"/>
              </w:rPr>
              <w:t>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3 </w:t>
            </w:r>
          </w:p>
        </w:tc>
        <w:tc>
          <w:tcPr>
            <w:tcW w:w="3870" w:type="dxa"/>
          </w:tcPr>
          <w:p w:rsidR="00F620CF" w:rsidRPr="00490376" w:rsidRDefault="00153037" w:rsidP="005E1273">
            <w:pPr>
              <w:keepNext/>
              <w:keepLines/>
              <w:widowControl w:val="0"/>
              <w:adjustRightInd w:val="0"/>
              <w:jc w:val="center"/>
              <w:textAlignment w:val="baseline"/>
              <w:rPr>
                <w:sz w:val="22"/>
                <w:szCs w:val="22"/>
              </w:rPr>
            </w:pPr>
            <w:r>
              <w:rPr>
                <w:sz w:val="22"/>
                <w:szCs w:val="22"/>
              </w:rPr>
              <w:t>1-1-2021 through 12-31-21</w:t>
            </w:r>
          </w:p>
        </w:tc>
        <w:tc>
          <w:tcPr>
            <w:tcW w:w="2880" w:type="dxa"/>
          </w:tcPr>
          <w:p w:rsidR="00F620CF" w:rsidRPr="00490376" w:rsidRDefault="003337E2" w:rsidP="001F2D1F">
            <w:pPr>
              <w:keepNext/>
              <w:keepLines/>
              <w:widowControl w:val="0"/>
              <w:adjustRightInd w:val="0"/>
              <w:jc w:val="center"/>
              <w:textAlignment w:val="baseline"/>
              <w:rPr>
                <w:sz w:val="22"/>
                <w:szCs w:val="22"/>
              </w:rPr>
            </w:pPr>
            <w:r>
              <w:rPr>
                <w:sz w:val="22"/>
                <w:szCs w:val="22"/>
              </w:rPr>
              <w:t xml:space="preserve">$ </w:t>
            </w:r>
            <w:r w:rsidR="009A283A">
              <w:rPr>
                <w:sz w:val="22"/>
                <w:szCs w:val="22"/>
              </w:rPr>
              <w:t>3.0</w:t>
            </w:r>
            <w:r w:rsidR="00F620CF">
              <w:rPr>
                <w:sz w:val="22"/>
                <w:szCs w:val="22"/>
              </w:rPr>
              <w:t>0</w:t>
            </w:r>
          </w:p>
        </w:tc>
      </w:tr>
    </w:tbl>
    <w:p w:rsidR="00724E88" w:rsidRPr="0009706B" w:rsidRDefault="00724E88" w:rsidP="00A3522C">
      <w:pPr>
        <w:widowControl w:val="0"/>
        <w:adjustRightInd w:val="0"/>
        <w:ind w:left="720"/>
        <w:jc w:val="both"/>
        <w:textAlignment w:val="baseline"/>
        <w:rPr>
          <w:sz w:val="22"/>
          <w:szCs w:val="22"/>
        </w:rPr>
      </w:pPr>
    </w:p>
    <w:p w:rsidR="00724E88" w:rsidRPr="0009706B" w:rsidRDefault="00B965B6" w:rsidP="003A168D">
      <w:pPr>
        <w:widowControl w:val="0"/>
        <w:adjustRightInd w:val="0"/>
        <w:ind w:left="720"/>
        <w:jc w:val="both"/>
        <w:textAlignment w:val="baseline"/>
        <w:rPr>
          <w:sz w:val="22"/>
          <w:szCs w:val="22"/>
        </w:rPr>
      </w:pPr>
      <w:r w:rsidRPr="00BA53C0">
        <w:rPr>
          <w:spacing w:val="-3"/>
          <w:sz w:val="22"/>
          <w:szCs w:val="22"/>
          <w:highlight w:val="yellow"/>
          <w:u w:val="single"/>
        </w:rPr>
        <w:t>HEALTHPLAN NAME</w:t>
      </w:r>
      <w:r w:rsidR="00724E88" w:rsidRPr="00BA53C0">
        <w:rPr>
          <w:sz w:val="22"/>
          <w:szCs w:val="22"/>
        </w:rPr>
        <w:t xml:space="preserve"> will provide to </w:t>
      </w:r>
      <w:r w:rsidR="003D39DE" w:rsidRPr="00BA53C0">
        <w:rPr>
          <w:sz w:val="22"/>
          <w:szCs w:val="22"/>
        </w:rPr>
        <w:t>Program Provider</w:t>
      </w:r>
      <w:r w:rsidR="00724E88" w:rsidRPr="00BA53C0">
        <w:rPr>
          <w:sz w:val="22"/>
          <w:szCs w:val="22"/>
        </w:rPr>
        <w:t xml:space="preserve"> the Care Management Payments no later than the last day of the 1</w:t>
      </w:r>
      <w:r w:rsidR="00724E88" w:rsidRPr="00BA53C0">
        <w:rPr>
          <w:sz w:val="22"/>
          <w:szCs w:val="22"/>
          <w:vertAlign w:val="superscript"/>
        </w:rPr>
        <w:t>st</w:t>
      </w:r>
      <w:r w:rsidR="00724E88" w:rsidRPr="00BA53C0">
        <w:rPr>
          <w:sz w:val="22"/>
          <w:szCs w:val="22"/>
        </w:rPr>
        <w:t xml:space="preserve"> month of an applicable Payment</w:t>
      </w:r>
      <w:r w:rsidR="00C60977" w:rsidRPr="00BA53C0">
        <w:rPr>
          <w:sz w:val="22"/>
          <w:szCs w:val="22"/>
        </w:rPr>
        <w:t xml:space="preserve"> Quarter</w:t>
      </w:r>
      <w:r w:rsidR="00BA53C0" w:rsidRPr="00BA53C0">
        <w:rPr>
          <w:sz w:val="22"/>
          <w:szCs w:val="22"/>
        </w:rPr>
        <w:t>.</w:t>
      </w:r>
    </w:p>
    <w:p w:rsidR="00E421D5" w:rsidRPr="0009706B" w:rsidRDefault="00E421D5" w:rsidP="00490376">
      <w:pPr>
        <w:widowControl w:val="0"/>
        <w:adjustRightInd w:val="0"/>
        <w:ind w:left="720"/>
        <w:jc w:val="both"/>
        <w:textAlignment w:val="baseline"/>
        <w:rPr>
          <w:sz w:val="22"/>
          <w:szCs w:val="22"/>
        </w:rPr>
      </w:pPr>
    </w:p>
    <w:p w:rsidR="00701D6B" w:rsidRPr="0009706B" w:rsidRDefault="00701D6B" w:rsidP="00593512">
      <w:pPr>
        <w:widowControl w:val="0"/>
        <w:adjustRightInd w:val="0"/>
        <w:jc w:val="both"/>
        <w:textAlignment w:val="baseline"/>
        <w:rPr>
          <w:sz w:val="22"/>
          <w:szCs w:val="22"/>
        </w:rPr>
      </w:pPr>
    </w:p>
    <w:p w:rsidR="00724E88" w:rsidRPr="0009706B" w:rsidRDefault="00724E88" w:rsidP="00A72782">
      <w:pPr>
        <w:widowControl w:val="0"/>
        <w:adjustRightInd w:val="0"/>
        <w:ind w:left="720" w:hanging="720"/>
        <w:jc w:val="both"/>
        <w:textAlignment w:val="baseline"/>
        <w:rPr>
          <w:sz w:val="22"/>
          <w:szCs w:val="22"/>
        </w:rPr>
      </w:pPr>
      <w:r w:rsidRPr="0009706B">
        <w:rPr>
          <w:b/>
          <w:sz w:val="22"/>
          <w:szCs w:val="22"/>
        </w:rPr>
        <w:t>2.3</w:t>
      </w:r>
      <w:r w:rsidRPr="0009706B">
        <w:rPr>
          <w:b/>
          <w:sz w:val="22"/>
          <w:szCs w:val="22"/>
        </w:rPr>
        <w:tab/>
        <w:t>Care Management Payment Calculation.</w:t>
      </w:r>
      <w:r w:rsidRPr="0009706B">
        <w:rPr>
          <w:sz w:val="22"/>
          <w:szCs w:val="22"/>
        </w:rPr>
        <w:t xml:space="preserve"> </w:t>
      </w:r>
      <w:r w:rsidR="00242CA9" w:rsidRPr="0009706B">
        <w:rPr>
          <w:sz w:val="22"/>
          <w:szCs w:val="22"/>
        </w:rPr>
        <w:t xml:space="preserve"> </w:t>
      </w:r>
      <w:r w:rsidRPr="0009706B">
        <w:rPr>
          <w:sz w:val="22"/>
          <w:szCs w:val="22"/>
        </w:rPr>
        <w:t xml:space="preserve">The Care Management Payment for each Payment Quarter is calculated as follows: </w:t>
      </w:r>
    </w:p>
    <w:p w:rsidR="00724E88" w:rsidRPr="0009706B" w:rsidRDefault="00724E88" w:rsidP="00BB32C3">
      <w:pPr>
        <w:widowControl w:val="0"/>
        <w:adjustRightInd w:val="0"/>
        <w:jc w:val="both"/>
        <w:textAlignment w:val="baseline"/>
        <w:rPr>
          <w:sz w:val="22"/>
          <w:szCs w:val="22"/>
        </w:rPr>
      </w:pPr>
    </w:p>
    <w:p w:rsidR="00E257D7" w:rsidRPr="0009706B" w:rsidRDefault="00E257D7" w:rsidP="00B03BA3">
      <w:pPr>
        <w:widowControl w:val="0"/>
        <w:adjustRightInd w:val="0"/>
        <w:jc w:val="center"/>
        <w:textAlignment w:val="baseline"/>
        <w:rPr>
          <w:b/>
          <w:sz w:val="22"/>
          <w:szCs w:val="22"/>
        </w:rPr>
      </w:pPr>
      <w:r w:rsidRPr="0009706B">
        <w:rPr>
          <w:b/>
          <w:sz w:val="22"/>
          <w:szCs w:val="22"/>
        </w:rPr>
        <w:t xml:space="preserve">Care Management Payment = </w:t>
      </w:r>
    </w:p>
    <w:p w:rsidR="00724E88" w:rsidRPr="0009706B" w:rsidRDefault="00724E88" w:rsidP="00BB32C3">
      <w:pPr>
        <w:widowControl w:val="0"/>
        <w:adjustRightInd w:val="0"/>
        <w:ind w:left="540"/>
        <w:jc w:val="center"/>
        <w:textAlignment w:val="baseline"/>
        <w:rPr>
          <w:sz w:val="22"/>
          <w:szCs w:val="22"/>
        </w:rPr>
      </w:pPr>
      <w:r w:rsidRPr="0009706B">
        <w:rPr>
          <w:sz w:val="22"/>
          <w:szCs w:val="22"/>
        </w:rPr>
        <w:t xml:space="preserve">(Care Management Payment Rate X # </w:t>
      </w:r>
      <w:r w:rsidR="00273188" w:rsidRPr="0009706B">
        <w:rPr>
          <w:sz w:val="22"/>
          <w:szCs w:val="22"/>
        </w:rPr>
        <w:t xml:space="preserve">Program </w:t>
      </w:r>
      <w:r w:rsidR="00266B97" w:rsidRPr="0009706B">
        <w:rPr>
          <w:sz w:val="22"/>
          <w:szCs w:val="22"/>
        </w:rPr>
        <w:t>Customers) X</w:t>
      </w:r>
      <w:r w:rsidRPr="0009706B">
        <w:rPr>
          <w:sz w:val="22"/>
          <w:szCs w:val="22"/>
        </w:rPr>
        <w:t xml:space="preserve"> # of </w:t>
      </w:r>
      <w:r w:rsidR="00072A2A" w:rsidRPr="0009706B">
        <w:rPr>
          <w:sz w:val="22"/>
          <w:szCs w:val="22"/>
        </w:rPr>
        <w:t xml:space="preserve">Program </w:t>
      </w:r>
      <w:r w:rsidRPr="0009706B">
        <w:rPr>
          <w:sz w:val="22"/>
          <w:szCs w:val="22"/>
        </w:rPr>
        <w:t>Months</w:t>
      </w:r>
    </w:p>
    <w:p w:rsidR="00724E88" w:rsidRPr="0009706B" w:rsidRDefault="00724E88" w:rsidP="00BB32C3">
      <w:pPr>
        <w:widowControl w:val="0"/>
        <w:adjustRightInd w:val="0"/>
        <w:ind w:left="540"/>
        <w:jc w:val="both"/>
        <w:textAlignment w:val="baseline"/>
        <w:rPr>
          <w:b/>
          <w:color w:val="FF0000"/>
          <w:sz w:val="22"/>
          <w:szCs w:val="22"/>
        </w:rPr>
      </w:pPr>
    </w:p>
    <w:p w:rsidR="00724E88" w:rsidRPr="0009706B" w:rsidRDefault="00724E88" w:rsidP="00490376">
      <w:pPr>
        <w:widowControl w:val="0"/>
        <w:adjustRightInd w:val="0"/>
        <w:ind w:left="720"/>
        <w:jc w:val="both"/>
        <w:textAlignment w:val="baseline"/>
        <w:rPr>
          <w:sz w:val="22"/>
          <w:szCs w:val="22"/>
        </w:rPr>
      </w:pPr>
      <w:r w:rsidRPr="0009706B">
        <w:rPr>
          <w:sz w:val="22"/>
          <w:szCs w:val="22"/>
        </w:rPr>
        <w:t xml:space="preserve">For purposes of this Section, </w:t>
      </w:r>
      <w:r w:rsidR="00072A2A" w:rsidRPr="0009706B">
        <w:rPr>
          <w:sz w:val="22"/>
          <w:szCs w:val="22"/>
        </w:rPr>
        <w:t xml:space="preserve">Program </w:t>
      </w:r>
      <w:r w:rsidRPr="0009706B">
        <w:rPr>
          <w:sz w:val="22"/>
          <w:szCs w:val="22"/>
        </w:rPr>
        <w:t>Months means the number of whole months in the applicable Payment Quarter</w:t>
      </w:r>
      <w:r w:rsidR="006512A6" w:rsidRPr="0009706B">
        <w:rPr>
          <w:sz w:val="22"/>
          <w:szCs w:val="22"/>
        </w:rPr>
        <w:t xml:space="preserve"> during which this Appendix is in effect</w:t>
      </w:r>
      <w:r w:rsidRPr="0009706B">
        <w:rPr>
          <w:sz w:val="22"/>
          <w:szCs w:val="22"/>
        </w:rPr>
        <w:t xml:space="preserve">.  </w:t>
      </w:r>
    </w:p>
    <w:p w:rsidR="00724E88" w:rsidRPr="0009706B" w:rsidRDefault="00724E88" w:rsidP="008761F9">
      <w:pPr>
        <w:tabs>
          <w:tab w:val="left" w:pos="720"/>
        </w:tabs>
        <w:autoSpaceDE w:val="0"/>
        <w:autoSpaceDN w:val="0"/>
        <w:adjustRightInd w:val="0"/>
        <w:ind w:left="540" w:right="18"/>
        <w:jc w:val="both"/>
        <w:rPr>
          <w:sz w:val="22"/>
          <w:szCs w:val="22"/>
        </w:rPr>
      </w:pPr>
    </w:p>
    <w:p w:rsidR="004B7B6E" w:rsidRDefault="00724E88" w:rsidP="004B7B6E">
      <w:pPr>
        <w:ind w:left="720" w:hanging="720"/>
        <w:jc w:val="both"/>
        <w:rPr>
          <w:sz w:val="22"/>
          <w:szCs w:val="22"/>
        </w:rPr>
      </w:pPr>
      <w:r w:rsidRPr="0009706B">
        <w:rPr>
          <w:b/>
          <w:sz w:val="22"/>
          <w:szCs w:val="22"/>
        </w:rPr>
        <w:t>2.4</w:t>
      </w:r>
      <w:r w:rsidRPr="0009706B">
        <w:rPr>
          <w:b/>
          <w:sz w:val="22"/>
          <w:szCs w:val="22"/>
        </w:rPr>
        <w:tab/>
        <w:t xml:space="preserve">Adjustment to Care Management Payment. </w:t>
      </w:r>
      <w:r w:rsidRPr="0009706B">
        <w:rPr>
          <w:sz w:val="22"/>
          <w:szCs w:val="22"/>
        </w:rPr>
        <w:t xml:space="preserve"> </w:t>
      </w:r>
    </w:p>
    <w:p w:rsidR="004B7B6E" w:rsidRDefault="00724E88" w:rsidP="00F46670">
      <w:pPr>
        <w:numPr>
          <w:ilvl w:val="0"/>
          <w:numId w:val="37"/>
        </w:numPr>
        <w:ind w:left="1094" w:hanging="187"/>
        <w:jc w:val="both"/>
        <w:rPr>
          <w:color w:val="000000"/>
          <w:sz w:val="22"/>
          <w:szCs w:val="22"/>
        </w:rPr>
      </w:pPr>
      <w:r w:rsidRPr="0009706B">
        <w:rPr>
          <w:color w:val="000000"/>
          <w:sz w:val="22"/>
          <w:szCs w:val="22"/>
        </w:rPr>
        <w:t xml:space="preserve">If </w:t>
      </w:r>
      <w:r w:rsidR="004A494B" w:rsidRPr="004A494B">
        <w:rPr>
          <w:color w:val="000000"/>
          <w:sz w:val="22"/>
          <w:szCs w:val="22"/>
          <w:highlight w:val="yellow"/>
        </w:rPr>
        <w:t>HEALTHPLAN</w:t>
      </w:r>
      <w:r w:rsidR="0015748D" w:rsidRPr="0009706B">
        <w:rPr>
          <w:color w:val="000000"/>
          <w:sz w:val="22"/>
          <w:szCs w:val="22"/>
        </w:rPr>
        <w:t xml:space="preserve"> determines </w:t>
      </w:r>
      <w:r w:rsidRPr="0009706B">
        <w:rPr>
          <w:color w:val="000000"/>
          <w:sz w:val="22"/>
          <w:szCs w:val="22"/>
        </w:rPr>
        <w:t xml:space="preserve">a Care Management Payment for a prior Payment Quarter was inaccurate, then </w:t>
      </w:r>
      <w:r w:rsidR="004A494B" w:rsidRPr="004A494B">
        <w:rPr>
          <w:color w:val="000000"/>
          <w:sz w:val="22"/>
          <w:szCs w:val="22"/>
          <w:highlight w:val="yellow"/>
        </w:rPr>
        <w:t>HEALTHPLAN</w:t>
      </w:r>
      <w:r w:rsidRPr="0009706B">
        <w:rPr>
          <w:color w:val="000000"/>
          <w:sz w:val="22"/>
          <w:szCs w:val="22"/>
        </w:rPr>
        <w:t xml:space="preserve"> reserves the right to determine the over</w:t>
      </w:r>
      <w:r w:rsidR="0015748D" w:rsidRPr="0009706B">
        <w:rPr>
          <w:color w:val="000000"/>
          <w:sz w:val="22"/>
          <w:szCs w:val="22"/>
        </w:rPr>
        <w:t>payment</w:t>
      </w:r>
      <w:r w:rsidRPr="0009706B">
        <w:rPr>
          <w:color w:val="000000"/>
          <w:sz w:val="22"/>
          <w:szCs w:val="22"/>
        </w:rPr>
        <w:t xml:space="preserve"> or underpayment resulting from the inaccuracy.  Any overpayment or underpayment will be offset or paid in a future Care Management Payment.  If </w:t>
      </w:r>
      <w:r w:rsidR="004A494B" w:rsidRPr="004A494B">
        <w:rPr>
          <w:color w:val="000000"/>
          <w:sz w:val="22"/>
          <w:szCs w:val="22"/>
          <w:highlight w:val="yellow"/>
        </w:rPr>
        <w:t>HEALTHPLAN</w:t>
      </w:r>
      <w:r w:rsidRPr="0009706B">
        <w:rPr>
          <w:color w:val="000000"/>
          <w:sz w:val="22"/>
          <w:szCs w:val="22"/>
        </w:rPr>
        <w:t xml:space="preserve"> makes the determination after the final Care Management Payment under this Appendix, then </w:t>
      </w:r>
      <w:r w:rsidR="003E3DE7" w:rsidRPr="004A494B">
        <w:rPr>
          <w:color w:val="000000"/>
          <w:sz w:val="22"/>
          <w:szCs w:val="22"/>
          <w:highlight w:val="yellow"/>
        </w:rPr>
        <w:t>HEALTHPLAN</w:t>
      </w:r>
      <w:r w:rsidRPr="0009706B">
        <w:rPr>
          <w:color w:val="000000"/>
          <w:sz w:val="22"/>
          <w:szCs w:val="22"/>
        </w:rPr>
        <w:t xml:space="preserve"> will pay any underpayment within 60 days of its determination or </w:t>
      </w:r>
      <w:r w:rsidR="003D39DE" w:rsidRPr="0009706B">
        <w:rPr>
          <w:color w:val="000000"/>
          <w:sz w:val="22"/>
          <w:szCs w:val="22"/>
        </w:rPr>
        <w:t>Program Provider</w:t>
      </w:r>
      <w:r w:rsidRPr="0009706B">
        <w:rPr>
          <w:color w:val="000000"/>
          <w:sz w:val="22"/>
          <w:szCs w:val="22"/>
        </w:rPr>
        <w:t xml:space="preserve"> will pay to </w:t>
      </w:r>
      <w:r w:rsidR="008932CA" w:rsidRPr="00407732">
        <w:rPr>
          <w:color w:val="000000"/>
          <w:sz w:val="22"/>
          <w:szCs w:val="22"/>
          <w:highlight w:val="yellow"/>
        </w:rPr>
        <w:t>HEALTHPLAN</w:t>
      </w:r>
      <w:r w:rsidRPr="0009706B">
        <w:rPr>
          <w:color w:val="000000"/>
          <w:sz w:val="22"/>
          <w:szCs w:val="22"/>
        </w:rPr>
        <w:t xml:space="preserve"> the overpayment within 60 days after </w:t>
      </w:r>
      <w:r w:rsidR="008932CA">
        <w:rPr>
          <w:color w:val="000000"/>
          <w:sz w:val="22"/>
          <w:szCs w:val="22"/>
        </w:rPr>
        <w:t>HEALTHPLAN</w:t>
      </w:r>
      <w:r w:rsidRPr="0009706B">
        <w:rPr>
          <w:color w:val="000000"/>
          <w:sz w:val="22"/>
          <w:szCs w:val="22"/>
        </w:rPr>
        <w:t xml:space="preserve"> notifies </w:t>
      </w:r>
      <w:r w:rsidR="003D39DE" w:rsidRPr="0009706B">
        <w:rPr>
          <w:color w:val="000000"/>
          <w:sz w:val="22"/>
          <w:szCs w:val="22"/>
        </w:rPr>
        <w:t>Program Provider</w:t>
      </w:r>
      <w:r w:rsidRPr="0009706B">
        <w:rPr>
          <w:color w:val="000000"/>
          <w:sz w:val="22"/>
          <w:szCs w:val="22"/>
        </w:rPr>
        <w:t xml:space="preserve"> of the overpayment. </w:t>
      </w:r>
    </w:p>
    <w:p w:rsidR="00BA0803" w:rsidRPr="00BA53C0" w:rsidRDefault="00BA0803" w:rsidP="00067031">
      <w:pPr>
        <w:numPr>
          <w:ilvl w:val="0"/>
          <w:numId w:val="37"/>
        </w:numPr>
        <w:ind w:left="1094" w:hanging="187"/>
        <w:jc w:val="both"/>
        <w:rPr>
          <w:color w:val="000000"/>
          <w:sz w:val="22"/>
          <w:szCs w:val="22"/>
        </w:rPr>
      </w:pPr>
      <w:r w:rsidRPr="00BA53C0">
        <w:rPr>
          <w:color w:val="000000"/>
          <w:sz w:val="22"/>
          <w:szCs w:val="22"/>
        </w:rPr>
        <w:t xml:space="preserve">If at any time the </w:t>
      </w:r>
      <w:r w:rsidR="00DC2487" w:rsidRPr="00BA53C0">
        <w:rPr>
          <w:color w:val="000000"/>
          <w:sz w:val="22"/>
          <w:szCs w:val="22"/>
        </w:rPr>
        <w:t xml:space="preserve">Program Provider </w:t>
      </w:r>
      <w:r w:rsidRPr="00BA53C0">
        <w:rPr>
          <w:color w:val="000000"/>
          <w:sz w:val="22"/>
          <w:szCs w:val="22"/>
        </w:rPr>
        <w:t xml:space="preserve">reasonably expects to be without a staff person for Care Coordination for a period of thirty (30) days or more, the Practice will notify the CTC Board of Directors and the Plan. If more than thirty (30) days passes and the </w:t>
      </w:r>
      <w:r w:rsidR="00DC2487" w:rsidRPr="00BA53C0">
        <w:rPr>
          <w:color w:val="000000"/>
          <w:sz w:val="22"/>
          <w:szCs w:val="22"/>
        </w:rPr>
        <w:t xml:space="preserve">Program </w:t>
      </w:r>
      <w:r w:rsidR="00153037" w:rsidRPr="00BA53C0">
        <w:rPr>
          <w:color w:val="000000"/>
          <w:sz w:val="22"/>
          <w:szCs w:val="22"/>
        </w:rPr>
        <w:t>Provider has</w:t>
      </w:r>
      <w:r w:rsidRPr="00BA53C0">
        <w:rPr>
          <w:color w:val="000000"/>
          <w:sz w:val="22"/>
          <w:szCs w:val="22"/>
        </w:rPr>
        <w:t xml:space="preserve"> not been able to replace the staff person for Care Coordination, the parties will attempt to reach </w:t>
      </w:r>
      <w:r w:rsidRPr="00BA53C0">
        <w:rPr>
          <w:color w:val="000000"/>
          <w:sz w:val="22"/>
          <w:szCs w:val="22"/>
        </w:rPr>
        <w:lastRenderedPageBreak/>
        <w:t xml:space="preserve">a mutually agreeable alternative arrangement to perform the roles and responsibilities of Care Coordination as outlined in Attachment J. However, if a mutually agreeable alternative is not reached, the Plan will have the unilateral right to reduce or suspend the PMPM by an amount of no more than $2.50 which is the PMPM rate </w:t>
      </w:r>
      <w:r w:rsidR="004B7B6E" w:rsidRPr="00BA53C0">
        <w:rPr>
          <w:color w:val="000000"/>
          <w:sz w:val="22"/>
          <w:szCs w:val="22"/>
        </w:rPr>
        <w:t xml:space="preserve">for the Care Manger </w:t>
      </w:r>
      <w:r w:rsidRPr="00BA53C0">
        <w:rPr>
          <w:color w:val="000000"/>
          <w:sz w:val="22"/>
          <w:szCs w:val="22"/>
        </w:rPr>
        <w:t>or terminate this Agreement with the Pr</w:t>
      </w:r>
      <w:r w:rsidR="00DC2487" w:rsidRPr="00BA53C0">
        <w:rPr>
          <w:color w:val="000000"/>
          <w:sz w:val="22"/>
          <w:szCs w:val="22"/>
        </w:rPr>
        <w:t>ogram Provider</w:t>
      </w:r>
      <w:r w:rsidRPr="00BA53C0">
        <w:rPr>
          <w:color w:val="000000"/>
          <w:sz w:val="22"/>
          <w:szCs w:val="22"/>
        </w:rPr>
        <w:t>.</w:t>
      </w:r>
    </w:p>
    <w:p w:rsidR="00FE657F" w:rsidRPr="0009706B" w:rsidRDefault="00FE657F" w:rsidP="00A72782">
      <w:pPr>
        <w:ind w:left="720" w:hanging="720"/>
        <w:jc w:val="both"/>
        <w:rPr>
          <w:color w:val="000000"/>
          <w:sz w:val="22"/>
          <w:szCs w:val="22"/>
        </w:rPr>
      </w:pPr>
    </w:p>
    <w:p w:rsidR="00FE657F" w:rsidRPr="0009706B" w:rsidRDefault="00BA0803" w:rsidP="00FE657F">
      <w:pPr>
        <w:ind w:left="720" w:hanging="720"/>
        <w:jc w:val="both"/>
        <w:textAlignment w:val="baseline"/>
        <w:rPr>
          <w:sz w:val="22"/>
          <w:szCs w:val="22"/>
        </w:rPr>
      </w:pPr>
      <w:r>
        <w:rPr>
          <w:b/>
          <w:color w:val="000000"/>
          <w:sz w:val="22"/>
          <w:szCs w:val="22"/>
        </w:rPr>
        <w:t>2.6</w:t>
      </w:r>
      <w:r w:rsidR="00FE657F" w:rsidRPr="0009706B">
        <w:rPr>
          <w:b/>
          <w:color w:val="000000"/>
          <w:sz w:val="22"/>
          <w:szCs w:val="22"/>
        </w:rPr>
        <w:tab/>
        <w:t>No Reconsideration.</w:t>
      </w:r>
      <w:r w:rsidR="00FE657F" w:rsidRPr="0009706B">
        <w:rPr>
          <w:color w:val="000000"/>
          <w:sz w:val="22"/>
          <w:szCs w:val="22"/>
        </w:rPr>
        <w:t xml:space="preserve">  </w:t>
      </w:r>
      <w:r w:rsidR="00FE657F" w:rsidRPr="0009706B">
        <w:rPr>
          <w:sz w:val="22"/>
          <w:szCs w:val="22"/>
        </w:rPr>
        <w:t xml:space="preserve">Except as provided in Section 3.1(i) of this Appendix with respect to requests for review of the PCP Roster, no reconsideration will be available for </w:t>
      </w:r>
      <w:r w:rsidR="003E3DE7" w:rsidRPr="004A494B">
        <w:rPr>
          <w:color w:val="000000"/>
          <w:sz w:val="22"/>
          <w:szCs w:val="22"/>
          <w:highlight w:val="yellow"/>
        </w:rPr>
        <w:t>HEALTHPLAN</w:t>
      </w:r>
      <w:r w:rsidR="003E3DE7" w:rsidRPr="0009706B">
        <w:rPr>
          <w:sz w:val="22"/>
          <w:szCs w:val="22"/>
        </w:rPr>
        <w:t xml:space="preserve"> </w:t>
      </w:r>
      <w:r w:rsidR="00FE657F" w:rsidRPr="0009706B">
        <w:rPr>
          <w:sz w:val="22"/>
          <w:szCs w:val="22"/>
        </w:rPr>
        <w:t>determination of the Care Management Payment, including but not limited to, attribution methodology or determination of Program Customers.</w:t>
      </w:r>
    </w:p>
    <w:p w:rsidR="00724E88" w:rsidRPr="0009706B" w:rsidRDefault="00724E88" w:rsidP="00593512">
      <w:pPr>
        <w:jc w:val="both"/>
        <w:rPr>
          <w:color w:val="000000"/>
          <w:sz w:val="22"/>
          <w:szCs w:val="22"/>
        </w:rPr>
      </w:pPr>
    </w:p>
    <w:p w:rsidR="00724E88" w:rsidRPr="0009706B" w:rsidRDefault="00724E88" w:rsidP="004C68C1">
      <w:pPr>
        <w:jc w:val="center"/>
        <w:rPr>
          <w:b/>
          <w:sz w:val="22"/>
          <w:szCs w:val="22"/>
        </w:rPr>
      </w:pPr>
      <w:r w:rsidRPr="0009706B">
        <w:rPr>
          <w:b/>
          <w:sz w:val="22"/>
          <w:szCs w:val="22"/>
        </w:rPr>
        <w:t>SECTION 3</w:t>
      </w:r>
    </w:p>
    <w:p w:rsidR="00724E88" w:rsidRPr="0009706B" w:rsidRDefault="00724E88" w:rsidP="004C68C1">
      <w:pPr>
        <w:jc w:val="center"/>
        <w:rPr>
          <w:b/>
          <w:sz w:val="22"/>
          <w:szCs w:val="22"/>
        </w:rPr>
      </w:pPr>
      <w:r w:rsidRPr="0009706B">
        <w:rPr>
          <w:b/>
          <w:sz w:val="22"/>
          <w:szCs w:val="22"/>
        </w:rPr>
        <w:t>Reports</w:t>
      </w:r>
    </w:p>
    <w:p w:rsidR="00724E88" w:rsidRPr="0009706B" w:rsidRDefault="00724E88" w:rsidP="004C68C1">
      <w:pPr>
        <w:jc w:val="both"/>
        <w:rPr>
          <w:i/>
          <w:color w:val="FF0000"/>
          <w:sz w:val="22"/>
          <w:szCs w:val="22"/>
        </w:rPr>
      </w:pPr>
    </w:p>
    <w:p w:rsidR="00724E88" w:rsidRPr="0009706B" w:rsidRDefault="00724E88">
      <w:pPr>
        <w:tabs>
          <w:tab w:val="left" w:pos="720"/>
        </w:tabs>
        <w:autoSpaceDE w:val="0"/>
        <w:autoSpaceDN w:val="0"/>
        <w:adjustRightInd w:val="0"/>
        <w:ind w:right="18"/>
        <w:jc w:val="both"/>
        <w:rPr>
          <w:color w:val="000000"/>
          <w:sz w:val="22"/>
          <w:szCs w:val="22"/>
        </w:rPr>
      </w:pPr>
      <w:r w:rsidRPr="0009706B">
        <w:rPr>
          <w:b/>
          <w:sz w:val="22"/>
          <w:szCs w:val="22"/>
        </w:rPr>
        <w:t>3.1</w:t>
      </w:r>
      <w:r w:rsidRPr="0009706B">
        <w:rPr>
          <w:b/>
          <w:sz w:val="22"/>
          <w:szCs w:val="22"/>
        </w:rPr>
        <w:tab/>
      </w:r>
      <w:r w:rsidR="00842D6F" w:rsidRPr="0009706B">
        <w:rPr>
          <w:b/>
          <w:sz w:val="22"/>
          <w:szCs w:val="22"/>
        </w:rPr>
        <w:t xml:space="preserve">Program Provider </w:t>
      </w:r>
      <w:r w:rsidRPr="0009706B">
        <w:rPr>
          <w:b/>
          <w:sz w:val="22"/>
          <w:szCs w:val="22"/>
        </w:rPr>
        <w:t>Reports.</w:t>
      </w:r>
      <w:r w:rsidRPr="0009706B">
        <w:rPr>
          <w:sz w:val="22"/>
          <w:szCs w:val="22"/>
        </w:rPr>
        <w:t xml:space="preserve"> </w:t>
      </w:r>
      <w:r w:rsidR="00CE05BD" w:rsidRPr="0009706B">
        <w:rPr>
          <w:sz w:val="22"/>
          <w:szCs w:val="22"/>
        </w:rPr>
        <w:t xml:space="preserve"> </w:t>
      </w:r>
      <w:r w:rsidR="008932CA" w:rsidRPr="00407732">
        <w:rPr>
          <w:sz w:val="22"/>
          <w:szCs w:val="22"/>
          <w:highlight w:val="yellow"/>
        </w:rPr>
        <w:t>HEALTHPLAN</w:t>
      </w:r>
      <w:r w:rsidRPr="0009706B">
        <w:rPr>
          <w:sz w:val="22"/>
          <w:szCs w:val="22"/>
        </w:rPr>
        <w:t xml:space="preserve"> will provide the following reports:</w:t>
      </w:r>
      <w:r w:rsidRPr="0009706B">
        <w:rPr>
          <w:b/>
          <w:sz w:val="22"/>
          <w:szCs w:val="22"/>
        </w:rPr>
        <w:t xml:space="preserve"> </w:t>
      </w:r>
    </w:p>
    <w:p w:rsidR="00724E88" w:rsidRPr="0009706B" w:rsidRDefault="003E3DE7"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r>
        <w:rPr>
          <w:b/>
          <w:sz w:val="22"/>
          <w:szCs w:val="22"/>
        </w:rPr>
        <w:t>High Risk Patient Lists</w:t>
      </w:r>
      <w:r w:rsidR="00724E88" w:rsidRPr="0009706B">
        <w:rPr>
          <w:sz w:val="22"/>
          <w:szCs w:val="22"/>
        </w:rPr>
        <w:t xml:space="preserve">. </w:t>
      </w:r>
      <w:r w:rsidR="00242CA9" w:rsidRPr="0009706B">
        <w:rPr>
          <w:sz w:val="22"/>
          <w:szCs w:val="22"/>
        </w:rPr>
        <w:t xml:space="preserve"> </w:t>
      </w:r>
      <w:r w:rsidR="00B220B9" w:rsidRPr="00B220B9">
        <w:rPr>
          <w:color w:val="000000"/>
          <w:sz w:val="22"/>
          <w:szCs w:val="22"/>
          <w:highlight w:val="yellow"/>
        </w:rPr>
        <w:t>HEALTHPLAN</w:t>
      </w:r>
      <w:r w:rsidR="00B220B9">
        <w:rPr>
          <w:color w:val="000000"/>
          <w:sz w:val="22"/>
          <w:szCs w:val="22"/>
        </w:rPr>
        <w:t xml:space="preserve"> will provide quarterly </w:t>
      </w:r>
      <w:r w:rsidR="00266B97">
        <w:rPr>
          <w:color w:val="000000"/>
          <w:sz w:val="22"/>
          <w:szCs w:val="22"/>
        </w:rPr>
        <w:t>High-Risk</w:t>
      </w:r>
      <w:r w:rsidR="00B220B9">
        <w:rPr>
          <w:color w:val="000000"/>
          <w:sz w:val="22"/>
          <w:szCs w:val="22"/>
        </w:rPr>
        <w:t xml:space="preserve"> Patient Lists</w:t>
      </w:r>
      <w:r w:rsidR="000C3D13">
        <w:rPr>
          <w:color w:val="000000"/>
          <w:sz w:val="22"/>
          <w:szCs w:val="22"/>
        </w:rPr>
        <w:t xml:space="preserve"> to practices </w:t>
      </w:r>
      <w:r w:rsidR="00A669FD">
        <w:rPr>
          <w:color w:val="000000"/>
          <w:sz w:val="22"/>
          <w:szCs w:val="22"/>
        </w:rPr>
        <w:t xml:space="preserve">six months after the start of the program </w:t>
      </w:r>
      <w:r w:rsidR="00FD3B1C">
        <w:rPr>
          <w:color w:val="000000"/>
          <w:sz w:val="22"/>
          <w:szCs w:val="22"/>
        </w:rPr>
        <w:t>and as</w:t>
      </w:r>
      <w:r w:rsidR="00B220B9">
        <w:rPr>
          <w:color w:val="000000"/>
          <w:sz w:val="22"/>
          <w:szCs w:val="22"/>
        </w:rPr>
        <w:t xml:space="preserve"> agreed upon by CTC and the </w:t>
      </w:r>
      <w:r w:rsidR="00B220B9" w:rsidRPr="00B220B9">
        <w:rPr>
          <w:color w:val="000000"/>
          <w:sz w:val="22"/>
          <w:szCs w:val="22"/>
          <w:highlight w:val="yellow"/>
        </w:rPr>
        <w:t>HEALTHPLAN</w:t>
      </w:r>
    </w:p>
    <w:p w:rsidR="009B2ADA" w:rsidRPr="00490376" w:rsidRDefault="009B2ADA"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r w:rsidRPr="00490376">
        <w:rPr>
          <w:b/>
          <w:color w:val="000000"/>
          <w:sz w:val="22"/>
          <w:szCs w:val="22"/>
        </w:rPr>
        <w:t>Payment Summary Report.</w:t>
      </w:r>
      <w:r w:rsidRPr="00DD60B5">
        <w:rPr>
          <w:color w:val="000000"/>
          <w:sz w:val="22"/>
          <w:szCs w:val="22"/>
        </w:rPr>
        <w:t xml:space="preserve">  </w:t>
      </w:r>
      <w:r w:rsidR="008932CA">
        <w:rPr>
          <w:color w:val="000000"/>
          <w:sz w:val="22"/>
          <w:szCs w:val="22"/>
        </w:rPr>
        <w:t>HEALTHPLAN</w:t>
      </w:r>
      <w:r w:rsidRPr="0009706B">
        <w:rPr>
          <w:color w:val="000000"/>
          <w:sz w:val="22"/>
          <w:szCs w:val="22"/>
        </w:rPr>
        <w:t xml:space="preserve"> will provide the Payment Summary Report to Program Provider no later than the last day of 1</w:t>
      </w:r>
      <w:r w:rsidRPr="0009706B">
        <w:rPr>
          <w:color w:val="000000"/>
          <w:sz w:val="22"/>
          <w:szCs w:val="22"/>
          <w:vertAlign w:val="superscript"/>
        </w:rPr>
        <w:t>st</w:t>
      </w:r>
      <w:r w:rsidRPr="0009706B">
        <w:rPr>
          <w:color w:val="000000"/>
          <w:sz w:val="22"/>
          <w:szCs w:val="22"/>
        </w:rPr>
        <w:t xml:space="preserve"> month of each Payment.  This report includes a list of Program Provider’s Program Customers</w:t>
      </w:r>
      <w:r w:rsidR="00A819C8">
        <w:rPr>
          <w:color w:val="000000"/>
          <w:sz w:val="22"/>
          <w:szCs w:val="22"/>
        </w:rPr>
        <w:t xml:space="preserve">/Patients </w:t>
      </w:r>
      <w:r w:rsidRPr="0009706B">
        <w:rPr>
          <w:color w:val="000000"/>
          <w:sz w:val="22"/>
          <w:szCs w:val="22"/>
        </w:rPr>
        <w:t xml:space="preserve">for whom </w:t>
      </w:r>
      <w:r w:rsidR="00781914" w:rsidRPr="004A494B">
        <w:rPr>
          <w:color w:val="000000"/>
          <w:sz w:val="22"/>
          <w:szCs w:val="22"/>
          <w:highlight w:val="yellow"/>
        </w:rPr>
        <w:t>HEALTHPLAN</w:t>
      </w:r>
      <w:r w:rsidRPr="0009706B">
        <w:rPr>
          <w:color w:val="000000"/>
          <w:sz w:val="22"/>
          <w:szCs w:val="22"/>
        </w:rPr>
        <w:t xml:space="preserve"> paid a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 </w:t>
      </w:r>
      <w:r w:rsidR="005224D8" w:rsidRPr="0009706B">
        <w:rPr>
          <w:color w:val="000000"/>
          <w:sz w:val="22"/>
          <w:szCs w:val="22"/>
        </w:rPr>
        <w:t>to Program Provider</w:t>
      </w:r>
      <w:r w:rsidRPr="0009706B">
        <w:rPr>
          <w:color w:val="000000"/>
          <w:sz w:val="22"/>
          <w:szCs w:val="22"/>
        </w:rPr>
        <w:t xml:space="preserve">, the total number of </w:t>
      </w:r>
      <w:r w:rsidR="005224D8" w:rsidRPr="0009706B">
        <w:rPr>
          <w:color w:val="000000"/>
          <w:sz w:val="22"/>
          <w:szCs w:val="22"/>
        </w:rPr>
        <w:t xml:space="preserve">Program Customers for </w:t>
      </w:r>
      <w:r w:rsidRPr="0009706B">
        <w:rPr>
          <w:color w:val="000000"/>
          <w:sz w:val="22"/>
          <w:szCs w:val="22"/>
        </w:rPr>
        <w:t xml:space="preserve">each Program Provider PCP and the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ayments paid for each Program Provider PCP’s Program Customers. </w:t>
      </w:r>
    </w:p>
    <w:p w:rsidR="00842D6F" w:rsidRDefault="00781914" w:rsidP="00A9522D">
      <w:pPr>
        <w:keepNext/>
        <w:keepLines/>
        <w:numPr>
          <w:ilvl w:val="0"/>
          <w:numId w:val="6"/>
        </w:numPr>
        <w:tabs>
          <w:tab w:val="clear" w:pos="1620"/>
          <w:tab w:val="num" w:pos="1080"/>
        </w:tabs>
        <w:adjustRightInd w:val="0"/>
        <w:ind w:left="1080" w:hanging="180"/>
        <w:jc w:val="both"/>
        <w:textAlignment w:val="baseline"/>
        <w:rPr>
          <w:sz w:val="22"/>
        </w:rPr>
      </w:pPr>
      <w:r w:rsidRPr="00BA53C0">
        <w:rPr>
          <w:b/>
          <w:sz w:val="22"/>
          <w:szCs w:val="22"/>
        </w:rPr>
        <w:t>Emergency Room and Inpatient Activity</w:t>
      </w:r>
      <w:r w:rsidR="00724E88" w:rsidRPr="00BA53C0">
        <w:rPr>
          <w:b/>
          <w:sz w:val="22"/>
          <w:szCs w:val="22"/>
        </w:rPr>
        <w:t xml:space="preserve"> Reports.</w:t>
      </w:r>
      <w:r w:rsidR="00724E88" w:rsidRPr="00BA53C0">
        <w:rPr>
          <w:sz w:val="22"/>
          <w:szCs w:val="22"/>
        </w:rPr>
        <w:t xml:space="preserve"> </w:t>
      </w:r>
      <w:r w:rsidR="00242CA9" w:rsidRPr="00BA53C0">
        <w:rPr>
          <w:sz w:val="22"/>
          <w:szCs w:val="22"/>
        </w:rPr>
        <w:t xml:space="preserve"> </w:t>
      </w:r>
      <w:r w:rsidR="008932CA" w:rsidRPr="00BA53C0">
        <w:rPr>
          <w:sz w:val="22"/>
          <w:szCs w:val="22"/>
        </w:rPr>
        <w:t>HEALTHPLAN</w:t>
      </w:r>
      <w:r w:rsidR="00287FAB" w:rsidRPr="00BA53C0">
        <w:rPr>
          <w:sz w:val="22"/>
        </w:rPr>
        <w:t xml:space="preserve"> or </w:t>
      </w:r>
      <w:r w:rsidR="00F84908" w:rsidRPr="00BA53C0">
        <w:rPr>
          <w:sz w:val="22"/>
        </w:rPr>
        <w:t>its del</w:t>
      </w:r>
      <w:r w:rsidR="00741605" w:rsidRPr="00BA53C0">
        <w:rPr>
          <w:sz w:val="22"/>
        </w:rPr>
        <w:t>e</w:t>
      </w:r>
      <w:r w:rsidR="00F84908" w:rsidRPr="00BA53C0">
        <w:rPr>
          <w:sz w:val="22"/>
        </w:rPr>
        <w:t>gate</w:t>
      </w:r>
      <w:r w:rsidR="00724E88" w:rsidRPr="00BA53C0">
        <w:rPr>
          <w:sz w:val="22"/>
        </w:rPr>
        <w:t xml:space="preserve"> will provide to </w:t>
      </w:r>
      <w:r w:rsidR="003D39DE" w:rsidRPr="00BA53C0">
        <w:rPr>
          <w:sz w:val="22"/>
        </w:rPr>
        <w:t>Program Provider</w:t>
      </w:r>
      <w:r w:rsidR="00724E88" w:rsidRPr="00BA53C0">
        <w:rPr>
          <w:sz w:val="22"/>
        </w:rPr>
        <w:t xml:space="preserve"> a report of </w:t>
      </w:r>
      <w:r w:rsidR="00273188" w:rsidRPr="00BA53C0">
        <w:rPr>
          <w:sz w:val="22"/>
        </w:rPr>
        <w:t>Program Customer</w:t>
      </w:r>
      <w:r w:rsidR="00724E88" w:rsidRPr="00BA53C0">
        <w:rPr>
          <w:sz w:val="22"/>
        </w:rPr>
        <w:t>s’ utilization each Payment Quarter.</w:t>
      </w:r>
      <w:r w:rsidR="0015748D" w:rsidRPr="00BA53C0">
        <w:rPr>
          <w:sz w:val="22"/>
        </w:rPr>
        <w:t xml:space="preserve">  </w:t>
      </w:r>
    </w:p>
    <w:p w:rsidR="000C3D13" w:rsidRPr="00BA53C0" w:rsidRDefault="000C3D13" w:rsidP="00A9522D">
      <w:pPr>
        <w:keepNext/>
        <w:keepLines/>
        <w:numPr>
          <w:ilvl w:val="0"/>
          <w:numId w:val="6"/>
        </w:numPr>
        <w:tabs>
          <w:tab w:val="clear" w:pos="1620"/>
          <w:tab w:val="num" w:pos="1080"/>
        </w:tabs>
        <w:adjustRightInd w:val="0"/>
        <w:ind w:left="1080" w:hanging="180"/>
        <w:jc w:val="both"/>
        <w:textAlignment w:val="baseline"/>
        <w:rPr>
          <w:sz w:val="22"/>
        </w:rPr>
      </w:pPr>
      <w:r>
        <w:rPr>
          <w:b/>
          <w:sz w:val="22"/>
          <w:szCs w:val="22"/>
        </w:rPr>
        <w:t>Attribution Report:</w:t>
      </w:r>
      <w:r>
        <w:rPr>
          <w:sz w:val="22"/>
        </w:rPr>
        <w:t xml:space="preserve"> HEALTH PLAN or its delegate to provide to CTC quarterly attribution report based on receipt from CTC of practice panel information </w:t>
      </w:r>
    </w:p>
    <w:p w:rsidR="00724E88" w:rsidRDefault="00724E88" w:rsidP="00A9522D">
      <w:pPr>
        <w:keepNext/>
        <w:keepLines/>
        <w:numPr>
          <w:ilvl w:val="0"/>
          <w:numId w:val="6"/>
        </w:numPr>
        <w:tabs>
          <w:tab w:val="clear" w:pos="1620"/>
          <w:tab w:val="num" w:pos="1080"/>
        </w:tabs>
        <w:adjustRightInd w:val="0"/>
        <w:ind w:left="1080" w:hanging="180"/>
        <w:jc w:val="both"/>
        <w:textAlignment w:val="baseline"/>
        <w:rPr>
          <w:sz w:val="22"/>
          <w:szCs w:val="22"/>
        </w:rPr>
      </w:pPr>
      <w:r w:rsidRPr="00BA53C0">
        <w:rPr>
          <w:b/>
          <w:sz w:val="22"/>
          <w:szCs w:val="22"/>
        </w:rPr>
        <w:t>Additional Reports.</w:t>
      </w:r>
      <w:r w:rsidRPr="00BA53C0">
        <w:rPr>
          <w:sz w:val="22"/>
          <w:szCs w:val="22"/>
        </w:rPr>
        <w:t xml:space="preserve">  </w:t>
      </w:r>
      <w:r w:rsidR="008932CA" w:rsidRPr="00BA53C0">
        <w:rPr>
          <w:sz w:val="22"/>
          <w:szCs w:val="22"/>
        </w:rPr>
        <w:t>HEALTHPLAN</w:t>
      </w:r>
      <w:r w:rsidRPr="00BA53C0">
        <w:rPr>
          <w:sz w:val="22"/>
          <w:szCs w:val="22"/>
        </w:rPr>
        <w:t xml:space="preserve"> may provide other reports as it determines in its sole discretion</w:t>
      </w:r>
      <w:r w:rsidR="00B220B9" w:rsidRPr="00BA53C0">
        <w:rPr>
          <w:sz w:val="22"/>
          <w:szCs w:val="22"/>
        </w:rPr>
        <w:t xml:space="preserve"> and/or by the</w:t>
      </w:r>
      <w:r w:rsidR="00B220B9">
        <w:rPr>
          <w:sz w:val="22"/>
          <w:szCs w:val="22"/>
        </w:rPr>
        <w:t xml:space="preserve"> CTC board of directors</w:t>
      </w:r>
      <w:r w:rsidRPr="0009706B">
        <w:rPr>
          <w:sz w:val="22"/>
          <w:szCs w:val="22"/>
        </w:rPr>
        <w:t xml:space="preserve">. </w:t>
      </w:r>
    </w:p>
    <w:p w:rsidR="00067031" w:rsidRDefault="00067031" w:rsidP="00F46670">
      <w:pPr>
        <w:keepNext/>
        <w:keepLines/>
        <w:adjustRightInd w:val="0"/>
        <w:ind w:left="1080"/>
        <w:jc w:val="both"/>
        <w:textAlignment w:val="baseline"/>
        <w:rPr>
          <w:sz w:val="22"/>
          <w:szCs w:val="22"/>
        </w:rPr>
      </w:pPr>
    </w:p>
    <w:p w:rsidR="002A0AEF" w:rsidRPr="00F46670" w:rsidRDefault="002A0AEF" w:rsidP="00314D13">
      <w:pPr>
        <w:keepNext/>
        <w:keepLines/>
        <w:adjustRightInd w:val="0"/>
        <w:ind w:left="720" w:hanging="720"/>
        <w:jc w:val="both"/>
        <w:textAlignment w:val="baseline"/>
        <w:rPr>
          <w:b/>
          <w:sz w:val="22"/>
        </w:rPr>
      </w:pPr>
      <w:r>
        <w:rPr>
          <w:b/>
          <w:sz w:val="22"/>
          <w:szCs w:val="22"/>
        </w:rPr>
        <w:t>3.2</w:t>
      </w:r>
      <w:r>
        <w:rPr>
          <w:b/>
          <w:sz w:val="22"/>
          <w:szCs w:val="22"/>
        </w:rPr>
        <w:tab/>
        <w:t>Program Provider Reports</w:t>
      </w:r>
      <w:r w:rsidR="00F153C5">
        <w:rPr>
          <w:b/>
          <w:sz w:val="22"/>
          <w:szCs w:val="22"/>
        </w:rPr>
        <w:t>.</w:t>
      </w:r>
      <w:r>
        <w:rPr>
          <w:b/>
          <w:sz w:val="22"/>
          <w:szCs w:val="22"/>
        </w:rPr>
        <w:t xml:space="preserve"> </w:t>
      </w:r>
      <w:r w:rsidRPr="002A0AEF">
        <w:rPr>
          <w:sz w:val="22"/>
          <w:szCs w:val="22"/>
        </w:rPr>
        <w:t>Provider will provide the following reports</w:t>
      </w:r>
      <w:r>
        <w:rPr>
          <w:sz w:val="22"/>
          <w:szCs w:val="22"/>
        </w:rPr>
        <w:t xml:space="preserve"> to CTC</w:t>
      </w:r>
      <w:r w:rsidR="00AD1E68">
        <w:rPr>
          <w:sz w:val="22"/>
          <w:szCs w:val="22"/>
        </w:rPr>
        <w:t xml:space="preserve"> as described </w:t>
      </w:r>
      <w:r w:rsidR="00953B88">
        <w:rPr>
          <w:sz w:val="22"/>
          <w:szCs w:val="22"/>
        </w:rPr>
        <w:t>online at www.ctc-ri.org</w:t>
      </w:r>
      <w:r>
        <w:rPr>
          <w:sz w:val="22"/>
          <w:szCs w:val="22"/>
        </w:rPr>
        <w:t>:</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Quality Metrics</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Process</w:t>
      </w:r>
      <w:r w:rsidR="00A819C8">
        <w:rPr>
          <w:sz w:val="22"/>
          <w:szCs w:val="22"/>
        </w:rPr>
        <w:t xml:space="preserve"> and or </w:t>
      </w:r>
      <w:r w:rsidR="000C3D13">
        <w:rPr>
          <w:sz w:val="22"/>
          <w:szCs w:val="22"/>
        </w:rPr>
        <w:t xml:space="preserve">Outcome </w:t>
      </w:r>
      <w:r w:rsidR="000C3D13" w:rsidRPr="00F153C5">
        <w:rPr>
          <w:sz w:val="22"/>
          <w:szCs w:val="22"/>
        </w:rPr>
        <w:t>Measures</w:t>
      </w:r>
      <w:r w:rsidRPr="00F153C5">
        <w:rPr>
          <w:sz w:val="22"/>
          <w:szCs w:val="22"/>
        </w:rPr>
        <w:t xml:space="preserve"> for the following:</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After Hours Care</w:t>
      </w:r>
      <w:r w:rsidR="00EA4DDE">
        <w:rPr>
          <w:sz w:val="22"/>
          <w:szCs w:val="22"/>
        </w:rPr>
        <w:t xml:space="preserve"> Policy and Procedure </w:t>
      </w:r>
      <w:r w:rsidR="000C3D13">
        <w:rPr>
          <w:sz w:val="22"/>
          <w:szCs w:val="22"/>
        </w:rPr>
        <w:t xml:space="preserve">which includes schedule demonstrating improved access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Transition of Care Policy and Procedure </w:t>
      </w:r>
    </w:p>
    <w:p w:rsidR="00F153C5" w:rsidRPr="00153037" w:rsidRDefault="00F153C5" w:rsidP="00FD3B1C">
      <w:pPr>
        <w:keepNext/>
        <w:keepLines/>
        <w:adjustRightInd w:val="0"/>
        <w:ind w:left="907"/>
        <w:textAlignment w:val="baseline"/>
        <w:rPr>
          <w:sz w:val="22"/>
          <w:szCs w:val="22"/>
        </w:rPr>
      </w:pP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 xml:space="preserve">Compacts established with </w:t>
      </w:r>
      <w:r w:rsidR="000C3D13">
        <w:rPr>
          <w:sz w:val="22"/>
          <w:szCs w:val="22"/>
        </w:rPr>
        <w:t xml:space="preserve">specialists as defined in Service Delivery Requirements </w:t>
      </w:r>
    </w:p>
    <w:p w:rsidR="00EA4DDE" w:rsidRDefault="00EA4DDE" w:rsidP="00067031">
      <w:pPr>
        <w:keepNext/>
        <w:keepLines/>
        <w:numPr>
          <w:ilvl w:val="0"/>
          <w:numId w:val="39"/>
        </w:numPr>
        <w:adjustRightInd w:val="0"/>
        <w:ind w:left="1094" w:hanging="187"/>
        <w:textAlignment w:val="baseline"/>
        <w:rPr>
          <w:sz w:val="22"/>
          <w:szCs w:val="22"/>
        </w:rPr>
      </w:pPr>
      <w:r>
        <w:rPr>
          <w:sz w:val="22"/>
          <w:szCs w:val="22"/>
        </w:rPr>
        <w:t>Provider panel and 3</w:t>
      </w:r>
      <w:r w:rsidRPr="00F620CF">
        <w:rPr>
          <w:sz w:val="22"/>
          <w:szCs w:val="22"/>
          <w:vertAlign w:val="superscript"/>
        </w:rPr>
        <w:t>rd</w:t>
      </w:r>
      <w:r>
        <w:rPr>
          <w:sz w:val="22"/>
          <w:szCs w:val="22"/>
        </w:rPr>
        <w:t xml:space="preserve"> next available appointment </w:t>
      </w:r>
    </w:p>
    <w:p w:rsidR="00EA4DDE" w:rsidRPr="00F153C5" w:rsidRDefault="00EA4DDE" w:rsidP="00FD3B1C">
      <w:pPr>
        <w:keepNext/>
        <w:keepLines/>
        <w:adjustRightInd w:val="0"/>
        <w:textAlignment w:val="baseline"/>
        <w:rPr>
          <w:sz w:val="22"/>
          <w:szCs w:val="22"/>
        </w:rPr>
      </w:pPr>
    </w:p>
    <w:p w:rsidR="00F153C5" w:rsidRDefault="00953B88" w:rsidP="00067031">
      <w:pPr>
        <w:keepNext/>
        <w:keepLines/>
        <w:numPr>
          <w:ilvl w:val="0"/>
          <w:numId w:val="39"/>
        </w:numPr>
        <w:adjustRightInd w:val="0"/>
        <w:ind w:left="1094" w:hanging="187"/>
        <w:textAlignment w:val="baseline"/>
        <w:rPr>
          <w:sz w:val="22"/>
          <w:szCs w:val="22"/>
        </w:rPr>
      </w:pPr>
      <w:r>
        <w:rPr>
          <w:sz w:val="22"/>
          <w:szCs w:val="22"/>
        </w:rPr>
        <w:t>Quality improvement reports (quality, customer experience, utilization)</w:t>
      </w:r>
      <w:r w:rsidR="00EA4DDE">
        <w:rPr>
          <w:sz w:val="22"/>
          <w:szCs w:val="22"/>
        </w:rPr>
        <w:t xml:space="preserve"> </w:t>
      </w:r>
    </w:p>
    <w:p w:rsidR="00A819C8" w:rsidRPr="00F153C5" w:rsidRDefault="00A819C8" w:rsidP="00FD3B1C">
      <w:pPr>
        <w:keepNext/>
        <w:keepLines/>
        <w:adjustRightInd w:val="0"/>
        <w:ind w:left="1094"/>
        <w:textAlignment w:val="baseline"/>
        <w:rPr>
          <w:sz w:val="22"/>
          <w:szCs w:val="22"/>
        </w:rPr>
      </w:pPr>
    </w:p>
    <w:p w:rsidR="00E05E9D" w:rsidRDefault="00F153C5" w:rsidP="00BA53C0">
      <w:pPr>
        <w:keepNext/>
        <w:keepLines/>
        <w:numPr>
          <w:ilvl w:val="0"/>
          <w:numId w:val="39"/>
        </w:numPr>
        <w:adjustRightInd w:val="0"/>
        <w:ind w:left="1094" w:hanging="187"/>
        <w:textAlignment w:val="baseline"/>
        <w:rPr>
          <w:sz w:val="22"/>
          <w:szCs w:val="22"/>
        </w:rPr>
      </w:pPr>
      <w:r w:rsidRPr="00F153C5">
        <w:rPr>
          <w:sz w:val="22"/>
          <w:szCs w:val="22"/>
        </w:rPr>
        <w:t>Nurse Care Manager</w:t>
      </w:r>
      <w:r w:rsidR="00A669FD">
        <w:rPr>
          <w:sz w:val="22"/>
          <w:szCs w:val="22"/>
        </w:rPr>
        <w:t xml:space="preserve"> or </w:t>
      </w:r>
      <w:r w:rsidR="00A819C8">
        <w:rPr>
          <w:sz w:val="22"/>
          <w:szCs w:val="22"/>
        </w:rPr>
        <w:t xml:space="preserve">Care </w:t>
      </w:r>
      <w:r w:rsidR="000C3D13">
        <w:rPr>
          <w:sz w:val="22"/>
          <w:szCs w:val="22"/>
        </w:rPr>
        <w:t xml:space="preserve">Coordinator </w:t>
      </w:r>
      <w:r w:rsidR="000C3D13" w:rsidRPr="00F153C5">
        <w:rPr>
          <w:sz w:val="22"/>
          <w:szCs w:val="22"/>
        </w:rPr>
        <w:t>Engagement</w:t>
      </w:r>
      <w:r w:rsidR="00A819C8">
        <w:rPr>
          <w:sz w:val="22"/>
          <w:szCs w:val="22"/>
        </w:rPr>
        <w:t xml:space="preserve">/FTE Report </w:t>
      </w:r>
      <w:r w:rsidRPr="00F153C5">
        <w:rPr>
          <w:sz w:val="22"/>
          <w:szCs w:val="22"/>
        </w:rPr>
        <w:t xml:space="preserve"> </w:t>
      </w:r>
    </w:p>
    <w:p w:rsidR="00A669FD" w:rsidRDefault="00A669FD" w:rsidP="00FD3B1C">
      <w:pPr>
        <w:pStyle w:val="ListParagraph"/>
        <w:rPr>
          <w:sz w:val="22"/>
          <w:szCs w:val="22"/>
        </w:rPr>
      </w:pPr>
    </w:p>
    <w:p w:rsidR="00A669FD" w:rsidRDefault="00A669FD" w:rsidP="00BA53C0">
      <w:pPr>
        <w:keepNext/>
        <w:keepLines/>
        <w:numPr>
          <w:ilvl w:val="0"/>
          <w:numId w:val="39"/>
        </w:numPr>
        <w:adjustRightInd w:val="0"/>
        <w:ind w:left="1094" w:hanging="187"/>
        <w:textAlignment w:val="baseline"/>
        <w:rPr>
          <w:sz w:val="22"/>
          <w:szCs w:val="22"/>
        </w:rPr>
      </w:pPr>
      <w:r>
        <w:rPr>
          <w:sz w:val="22"/>
          <w:szCs w:val="22"/>
        </w:rPr>
        <w:t xml:space="preserve">Quality improvement Plan per OHIC requirements </w:t>
      </w:r>
    </w:p>
    <w:p w:rsidR="00BA53C0" w:rsidRPr="00BA53C0" w:rsidRDefault="00BA53C0" w:rsidP="00BA53C0">
      <w:pPr>
        <w:keepNext/>
        <w:keepLines/>
        <w:adjustRightInd w:val="0"/>
        <w:ind w:left="1094"/>
        <w:textAlignment w:val="baseline"/>
        <w:rPr>
          <w:sz w:val="22"/>
          <w:szCs w:val="22"/>
        </w:rPr>
      </w:pPr>
    </w:p>
    <w:p w:rsidR="001116B5" w:rsidRPr="00F46670" w:rsidRDefault="001116B5" w:rsidP="001116B5">
      <w:pPr>
        <w:jc w:val="center"/>
        <w:rPr>
          <w:b/>
          <w:sz w:val="22"/>
        </w:rPr>
      </w:pPr>
      <w:r w:rsidRPr="00F46670">
        <w:rPr>
          <w:b/>
          <w:sz w:val="22"/>
        </w:rPr>
        <w:t>SECTION 4</w:t>
      </w:r>
    </w:p>
    <w:p w:rsidR="001116B5" w:rsidRPr="00F46670" w:rsidRDefault="001116B5" w:rsidP="001116B5">
      <w:pPr>
        <w:jc w:val="center"/>
        <w:rPr>
          <w:b/>
          <w:sz w:val="22"/>
        </w:rPr>
      </w:pPr>
      <w:r w:rsidRPr="00F46670">
        <w:rPr>
          <w:b/>
          <w:sz w:val="22"/>
        </w:rPr>
        <w:t xml:space="preserve">Performance Incentive </w:t>
      </w:r>
    </w:p>
    <w:p w:rsidR="001116B5" w:rsidRPr="00F46670" w:rsidRDefault="001116B5" w:rsidP="001116B5">
      <w:pPr>
        <w:jc w:val="center"/>
        <w:rPr>
          <w:b/>
          <w:sz w:val="22"/>
        </w:rPr>
      </w:pPr>
    </w:p>
    <w:p w:rsidR="0060124A" w:rsidRPr="00F46670" w:rsidRDefault="0060124A" w:rsidP="0060124A">
      <w:pPr>
        <w:tabs>
          <w:tab w:val="left" w:pos="0"/>
        </w:tabs>
        <w:jc w:val="both"/>
        <w:rPr>
          <w:i/>
          <w:color w:val="FF0000"/>
          <w:sz w:val="22"/>
        </w:rPr>
      </w:pPr>
      <w:r w:rsidRPr="00F76AD9">
        <w:rPr>
          <w:color w:val="000000"/>
          <w:sz w:val="22"/>
          <w:szCs w:val="22"/>
        </w:rPr>
        <w:lastRenderedPageBreak/>
        <w:t>HEALTHPLAN</w:t>
      </w:r>
      <w:r w:rsidRPr="00F46670">
        <w:rPr>
          <w:sz w:val="22"/>
        </w:rPr>
        <w:t xml:space="preserve"> will determine the Performance Incentive Bonus in accordance with the methodology set forth </w:t>
      </w:r>
      <w:r>
        <w:rPr>
          <w:sz w:val="22"/>
        </w:rPr>
        <w:t xml:space="preserve">online at </w:t>
      </w:r>
      <w:hyperlink r:id="rId13" w:history="1">
        <w:r w:rsidRPr="002C2ED6">
          <w:rPr>
            <w:rStyle w:val="Hyperlink"/>
            <w:sz w:val="22"/>
          </w:rPr>
          <w:t>www.ctc-ri.org</w:t>
        </w:r>
      </w:hyperlink>
      <w:r>
        <w:rPr>
          <w:sz w:val="22"/>
        </w:rPr>
        <w:t xml:space="preserve"> and payment according to</w:t>
      </w:r>
      <w:r w:rsidRPr="00F46670">
        <w:rPr>
          <w:sz w:val="22"/>
        </w:rPr>
        <w:t xml:space="preserve"> the Performance Incentive </w:t>
      </w:r>
      <w:r w:rsidRPr="006135C8">
        <w:rPr>
          <w:sz w:val="22"/>
        </w:rPr>
        <w:t xml:space="preserve">Exhibit </w:t>
      </w:r>
      <w:r>
        <w:rPr>
          <w:sz w:val="22"/>
          <w:szCs w:val="22"/>
        </w:rPr>
        <w:t>2</w:t>
      </w:r>
      <w:r w:rsidRPr="00F76AD9">
        <w:rPr>
          <w:sz w:val="22"/>
          <w:szCs w:val="22"/>
        </w:rPr>
        <w:t xml:space="preserve"> </w:t>
      </w:r>
      <w:r w:rsidRPr="00F46670">
        <w:rPr>
          <w:sz w:val="22"/>
        </w:rPr>
        <w:t xml:space="preserve">to this Appendix.  </w:t>
      </w:r>
    </w:p>
    <w:p w:rsidR="001116B5" w:rsidRPr="00F46670" w:rsidRDefault="001116B5" w:rsidP="001116B5">
      <w:pPr>
        <w:tabs>
          <w:tab w:val="left" w:pos="0"/>
        </w:tabs>
        <w:jc w:val="both"/>
        <w:rPr>
          <w:i/>
          <w:color w:val="FF0000"/>
          <w:sz w:val="22"/>
        </w:rPr>
      </w:pPr>
      <w:r w:rsidRPr="00F46670">
        <w:rPr>
          <w:sz w:val="22"/>
        </w:rPr>
        <w:t xml:space="preserve">  </w:t>
      </w:r>
    </w:p>
    <w:p w:rsidR="001116B5" w:rsidRPr="00F46670" w:rsidRDefault="001116B5" w:rsidP="001116B5">
      <w:pPr>
        <w:ind w:left="720"/>
        <w:jc w:val="both"/>
        <w:rPr>
          <w:sz w:val="22"/>
        </w:rPr>
      </w:pPr>
    </w:p>
    <w:p w:rsidR="009B374F" w:rsidRDefault="00033898" w:rsidP="00F46670">
      <w:pPr>
        <w:ind w:left="720"/>
        <w:jc w:val="both"/>
        <w:rPr>
          <w:sz w:val="22"/>
          <w:szCs w:val="22"/>
        </w:rPr>
      </w:pPr>
      <w:r w:rsidRPr="00BA53C0">
        <w:rPr>
          <w:b/>
          <w:sz w:val="22"/>
        </w:rPr>
        <w:t>4.1</w:t>
      </w:r>
      <w:r w:rsidRPr="00BA53C0">
        <w:rPr>
          <w:b/>
          <w:sz w:val="22"/>
        </w:rPr>
        <w:tab/>
      </w:r>
      <w:r w:rsidR="001116B5" w:rsidRPr="00BA53C0">
        <w:rPr>
          <w:b/>
          <w:sz w:val="22"/>
        </w:rPr>
        <w:t>Performance Incentive Bonus Due Date</w:t>
      </w:r>
      <w:r w:rsidR="001116B5" w:rsidRPr="00BA53C0">
        <w:rPr>
          <w:sz w:val="22"/>
        </w:rPr>
        <w:t xml:space="preserve">.  </w:t>
      </w:r>
      <w:r w:rsidR="008932CA" w:rsidRPr="00BA53C0">
        <w:rPr>
          <w:sz w:val="22"/>
          <w:szCs w:val="22"/>
        </w:rPr>
        <w:t>HEALTHPLAN</w:t>
      </w:r>
      <w:r w:rsidR="001116B5" w:rsidRPr="00BA53C0">
        <w:rPr>
          <w:sz w:val="22"/>
        </w:rPr>
        <w:t xml:space="preserve"> will pay the Performance Incentive Bonus, if applicable, within </w:t>
      </w:r>
      <w:r w:rsidR="003A1310" w:rsidRPr="00BA53C0">
        <w:rPr>
          <w:sz w:val="22"/>
          <w:szCs w:val="22"/>
        </w:rPr>
        <w:t>60</w:t>
      </w:r>
      <w:r w:rsidR="001116B5" w:rsidRPr="00BA53C0">
        <w:rPr>
          <w:sz w:val="22"/>
          <w:szCs w:val="22"/>
        </w:rPr>
        <w:t xml:space="preserve"> days after </w:t>
      </w:r>
      <w:r w:rsidR="0078706F" w:rsidRPr="00CB127E">
        <w:rPr>
          <w:sz w:val="22"/>
          <w:szCs w:val="22"/>
          <w:highlight w:val="yellow"/>
        </w:rPr>
        <w:t>Healthplan</w:t>
      </w:r>
      <w:r w:rsidR="0078706F">
        <w:rPr>
          <w:sz w:val="22"/>
          <w:szCs w:val="22"/>
        </w:rPr>
        <w:t xml:space="preserve"> receipt of results from CTC</w:t>
      </w:r>
      <w:r w:rsidR="001116B5" w:rsidRPr="00BA53C0">
        <w:rPr>
          <w:sz w:val="22"/>
          <w:szCs w:val="22"/>
        </w:rPr>
        <w:t>.</w:t>
      </w:r>
      <w:r w:rsidR="009B374F" w:rsidRPr="00BA53C0">
        <w:rPr>
          <w:sz w:val="22"/>
          <w:szCs w:val="22"/>
        </w:rPr>
        <w:t xml:space="preserve"> If Plan makes a determination of an overpayment or underpayment </w:t>
      </w:r>
      <w:r w:rsidR="009B374F" w:rsidRPr="00BA53C0">
        <w:rPr>
          <w:sz w:val="22"/>
        </w:rPr>
        <w:t xml:space="preserve">after the </w:t>
      </w:r>
      <w:r w:rsidR="009B374F" w:rsidRPr="00BA53C0">
        <w:rPr>
          <w:sz w:val="22"/>
          <w:szCs w:val="22"/>
        </w:rPr>
        <w:t xml:space="preserve">final PMPM payment following the termination of this Agreement, then Plan will pay any underpayment within 60 days of its determination or Provider will pay to Plan the overpayment within 60 days after Plan notifies Provider of the overpayment. Notwithstanding the foregoing, Provider shall not be entitled to reimbursement for underpayment in circumstances where such underpayment resulted due to the failure of Provider to meet its notice requirements as set forth </w:t>
      </w:r>
      <w:r w:rsidR="00953B88">
        <w:rPr>
          <w:sz w:val="22"/>
          <w:szCs w:val="22"/>
        </w:rPr>
        <w:t>online at www.ctc-ri.org</w:t>
      </w:r>
      <w:r w:rsidR="009B374F" w:rsidRPr="00BA53C0">
        <w:rPr>
          <w:sz w:val="22"/>
          <w:szCs w:val="22"/>
        </w:rPr>
        <w:t xml:space="preserve"> relating to updating its Practitioner listing.</w:t>
      </w:r>
    </w:p>
    <w:p w:rsidR="00033898" w:rsidRDefault="00033898" w:rsidP="00F46670">
      <w:pPr>
        <w:ind w:left="720"/>
        <w:jc w:val="both"/>
        <w:rPr>
          <w:sz w:val="22"/>
          <w:szCs w:val="22"/>
        </w:rPr>
      </w:pPr>
    </w:p>
    <w:p w:rsidR="002A0AEF" w:rsidRPr="002A0AEF" w:rsidRDefault="002A0AEF" w:rsidP="00F620CF">
      <w:pPr>
        <w:jc w:val="both"/>
        <w:rPr>
          <w:sz w:val="22"/>
          <w:szCs w:val="22"/>
        </w:rPr>
      </w:pPr>
    </w:p>
    <w:p w:rsidR="001116B5" w:rsidRPr="0009706B" w:rsidRDefault="001116B5" w:rsidP="001116B5">
      <w:pPr>
        <w:rPr>
          <w:b/>
          <w:sz w:val="22"/>
          <w:szCs w:val="22"/>
        </w:rPr>
      </w:pPr>
    </w:p>
    <w:p w:rsidR="00957F09" w:rsidRPr="0009706B" w:rsidRDefault="00957F09" w:rsidP="00957F09">
      <w:pPr>
        <w:jc w:val="both"/>
        <w:rPr>
          <w:b/>
          <w:sz w:val="22"/>
          <w:szCs w:val="22"/>
        </w:rPr>
      </w:pPr>
    </w:p>
    <w:p w:rsidR="00724E88" w:rsidRPr="0009706B" w:rsidRDefault="00724E88" w:rsidP="00FA4E84">
      <w:pPr>
        <w:widowControl w:val="0"/>
        <w:tabs>
          <w:tab w:val="num" w:pos="1260"/>
        </w:tabs>
        <w:adjustRightInd w:val="0"/>
        <w:ind w:left="540"/>
        <w:jc w:val="center"/>
        <w:textAlignment w:val="baseline"/>
        <w:rPr>
          <w:b/>
          <w:sz w:val="22"/>
          <w:szCs w:val="22"/>
        </w:rPr>
      </w:pPr>
    </w:p>
    <w:p w:rsidR="00724E88" w:rsidRPr="0009706B" w:rsidRDefault="00724E88" w:rsidP="00D86686">
      <w:pPr>
        <w:widowControl w:val="0"/>
        <w:tabs>
          <w:tab w:val="num" w:pos="1260"/>
        </w:tabs>
        <w:adjustRightInd w:val="0"/>
        <w:jc w:val="center"/>
        <w:textAlignment w:val="baseline"/>
        <w:rPr>
          <w:b/>
          <w:sz w:val="22"/>
          <w:szCs w:val="22"/>
        </w:rPr>
      </w:pPr>
      <w:r w:rsidRPr="0009706B">
        <w:rPr>
          <w:b/>
          <w:sz w:val="22"/>
          <w:szCs w:val="22"/>
        </w:rPr>
        <w:t xml:space="preserve">SECTION </w:t>
      </w:r>
      <w:r w:rsidR="00412F79">
        <w:rPr>
          <w:b/>
          <w:sz w:val="22"/>
          <w:szCs w:val="22"/>
        </w:rPr>
        <w:t>5</w:t>
      </w:r>
    </w:p>
    <w:p w:rsidR="00724E88" w:rsidRPr="0009706B" w:rsidRDefault="003D39DE" w:rsidP="00D86686">
      <w:pPr>
        <w:widowControl w:val="0"/>
        <w:tabs>
          <w:tab w:val="num" w:pos="1260"/>
        </w:tabs>
        <w:adjustRightInd w:val="0"/>
        <w:jc w:val="center"/>
        <w:textAlignment w:val="baseline"/>
        <w:rPr>
          <w:sz w:val="22"/>
          <w:szCs w:val="22"/>
        </w:rPr>
      </w:pPr>
      <w:r w:rsidRPr="0009706B">
        <w:rPr>
          <w:b/>
          <w:sz w:val="22"/>
          <w:szCs w:val="22"/>
        </w:rPr>
        <w:t>Program Provider</w:t>
      </w:r>
      <w:r w:rsidR="00724E88" w:rsidRPr="0009706B">
        <w:rPr>
          <w:b/>
          <w:sz w:val="22"/>
          <w:szCs w:val="22"/>
        </w:rPr>
        <w:t xml:space="preserve"> Responsibilities</w:t>
      </w:r>
    </w:p>
    <w:p w:rsidR="00724E88" w:rsidRPr="0009706B" w:rsidRDefault="00724E88" w:rsidP="00FA4E84">
      <w:pPr>
        <w:rPr>
          <w:b/>
          <w:sz w:val="22"/>
          <w:szCs w:val="22"/>
        </w:rPr>
      </w:pPr>
    </w:p>
    <w:p w:rsidR="00724E88" w:rsidRPr="0009706B" w:rsidRDefault="00033898" w:rsidP="004654E0">
      <w:pPr>
        <w:ind w:left="720" w:hanging="720"/>
        <w:jc w:val="both"/>
        <w:textAlignment w:val="baseline"/>
        <w:rPr>
          <w:sz w:val="22"/>
          <w:szCs w:val="22"/>
        </w:rPr>
      </w:pPr>
      <w:r>
        <w:rPr>
          <w:b/>
          <w:bCs/>
          <w:sz w:val="22"/>
          <w:szCs w:val="22"/>
        </w:rPr>
        <w:t>5</w:t>
      </w:r>
      <w:r w:rsidR="00724E88" w:rsidRPr="0009706B">
        <w:rPr>
          <w:b/>
          <w:bCs/>
          <w:sz w:val="22"/>
          <w:szCs w:val="22"/>
        </w:rPr>
        <w:t>.1</w:t>
      </w:r>
      <w:r w:rsidR="00724E88" w:rsidRPr="0009706B">
        <w:rPr>
          <w:b/>
          <w:bCs/>
          <w:sz w:val="22"/>
          <w:szCs w:val="22"/>
        </w:rPr>
        <w:tab/>
        <w:t xml:space="preserve">Collaboration with </w:t>
      </w:r>
      <w:r w:rsidR="00781914" w:rsidRPr="004A494B">
        <w:rPr>
          <w:color w:val="000000"/>
          <w:sz w:val="22"/>
          <w:szCs w:val="22"/>
          <w:highlight w:val="yellow"/>
        </w:rPr>
        <w:t>HEALTHPLAN</w:t>
      </w:r>
      <w:r w:rsidR="0078706F">
        <w:rPr>
          <w:color w:val="000000"/>
          <w:sz w:val="22"/>
          <w:szCs w:val="22"/>
        </w:rPr>
        <w:t xml:space="preserve"> and CTC</w:t>
      </w:r>
      <w:r w:rsidR="00724E88" w:rsidRPr="0009706B">
        <w:rPr>
          <w:b/>
          <w:bCs/>
          <w:sz w:val="22"/>
          <w:szCs w:val="22"/>
        </w:rPr>
        <w:t>.</w:t>
      </w:r>
      <w:r w:rsidR="00724E88" w:rsidRPr="0009706B">
        <w:rPr>
          <w:sz w:val="22"/>
          <w:szCs w:val="22"/>
        </w:rPr>
        <w:t xml:space="preserve"> </w:t>
      </w:r>
      <w:r w:rsidR="00B416A7" w:rsidRPr="0009706B">
        <w:rPr>
          <w:sz w:val="22"/>
          <w:szCs w:val="22"/>
        </w:rPr>
        <w:t xml:space="preserve"> </w:t>
      </w:r>
      <w:r w:rsidR="003D39DE" w:rsidRPr="0009706B">
        <w:rPr>
          <w:sz w:val="22"/>
          <w:szCs w:val="22"/>
        </w:rPr>
        <w:t>Program Provider</w:t>
      </w:r>
      <w:r w:rsidR="00724E88" w:rsidRPr="0009706B">
        <w:rPr>
          <w:sz w:val="22"/>
          <w:szCs w:val="22"/>
        </w:rPr>
        <w:t xml:space="preserve"> will meet with </w:t>
      </w:r>
      <w:r w:rsidR="00781914" w:rsidRPr="004A494B">
        <w:rPr>
          <w:color w:val="000000"/>
          <w:sz w:val="22"/>
          <w:szCs w:val="22"/>
          <w:highlight w:val="yellow"/>
        </w:rPr>
        <w:t>HEALTHPLAN</w:t>
      </w:r>
      <w:r w:rsidR="0078706F">
        <w:rPr>
          <w:color w:val="000000"/>
          <w:sz w:val="22"/>
          <w:szCs w:val="22"/>
        </w:rPr>
        <w:t xml:space="preserve"> and/or CTC</w:t>
      </w:r>
      <w:r w:rsidR="00724E88" w:rsidRPr="0009706B">
        <w:rPr>
          <w:sz w:val="22"/>
          <w:szCs w:val="22"/>
        </w:rPr>
        <w:t xml:space="preserve">, upon </w:t>
      </w:r>
      <w:r w:rsidR="00781914" w:rsidRPr="004A494B">
        <w:rPr>
          <w:color w:val="000000"/>
          <w:sz w:val="22"/>
          <w:szCs w:val="22"/>
          <w:highlight w:val="yellow"/>
        </w:rPr>
        <w:t>HEALTHPLAN</w:t>
      </w:r>
      <w:r w:rsidR="00724E88" w:rsidRPr="0009706B">
        <w:rPr>
          <w:sz w:val="22"/>
          <w:szCs w:val="22"/>
        </w:rPr>
        <w:t xml:space="preserve">’s </w:t>
      </w:r>
      <w:r w:rsidR="0078706F">
        <w:rPr>
          <w:sz w:val="22"/>
          <w:szCs w:val="22"/>
        </w:rPr>
        <w:t xml:space="preserve">and/or CTC’s </w:t>
      </w:r>
      <w:r w:rsidR="00724E88" w:rsidRPr="0009706B">
        <w:rPr>
          <w:sz w:val="22"/>
          <w:szCs w:val="22"/>
        </w:rPr>
        <w:t>request, up to once a quarter</w:t>
      </w:r>
      <w:r w:rsidR="003B0037" w:rsidRPr="0009706B">
        <w:rPr>
          <w:sz w:val="22"/>
          <w:szCs w:val="22"/>
        </w:rPr>
        <w:t xml:space="preserve">.  </w:t>
      </w:r>
      <w:r w:rsidR="003D39DE" w:rsidRPr="0009706B">
        <w:rPr>
          <w:sz w:val="22"/>
          <w:szCs w:val="22"/>
        </w:rPr>
        <w:t>Program Provider</w:t>
      </w:r>
      <w:r w:rsidR="00724E88" w:rsidRPr="0009706B">
        <w:rPr>
          <w:sz w:val="22"/>
          <w:szCs w:val="22"/>
        </w:rPr>
        <w:t xml:space="preserve"> agrees to cooperate with </w:t>
      </w:r>
      <w:r w:rsidR="008932CA">
        <w:rPr>
          <w:sz w:val="22"/>
          <w:szCs w:val="22"/>
        </w:rPr>
        <w:t>HEALTHPLAN</w:t>
      </w:r>
      <w:r w:rsidR="00724E88" w:rsidRPr="0009706B">
        <w:rPr>
          <w:sz w:val="22"/>
          <w:szCs w:val="22"/>
        </w:rPr>
        <w:t xml:space="preserve"> to further the purposes of this Program</w:t>
      </w:r>
      <w:r w:rsidR="003B0037" w:rsidRPr="0009706B">
        <w:rPr>
          <w:sz w:val="22"/>
          <w:szCs w:val="22"/>
        </w:rPr>
        <w:t xml:space="preserve">.  Discussions will include, </w:t>
      </w:r>
      <w:r w:rsidR="00724E88" w:rsidRPr="0009706B">
        <w:rPr>
          <w:sz w:val="22"/>
          <w:szCs w:val="22"/>
        </w:rPr>
        <w:t>but</w:t>
      </w:r>
      <w:r w:rsidR="003B0037" w:rsidRPr="0009706B">
        <w:rPr>
          <w:sz w:val="22"/>
          <w:szCs w:val="22"/>
        </w:rPr>
        <w:t xml:space="preserve"> are</w:t>
      </w:r>
      <w:r w:rsidR="00724E88" w:rsidRPr="0009706B">
        <w:rPr>
          <w:sz w:val="22"/>
          <w:szCs w:val="22"/>
        </w:rPr>
        <w:t xml:space="preserve"> not limited to: </w:t>
      </w:r>
    </w:p>
    <w:p w:rsidR="00724E88" w:rsidRPr="0009706B" w:rsidRDefault="003D39DE" w:rsidP="00F46670">
      <w:pPr>
        <w:numPr>
          <w:ilvl w:val="0"/>
          <w:numId w:val="40"/>
        </w:numPr>
        <w:ind w:left="1094" w:hanging="187"/>
        <w:jc w:val="both"/>
        <w:textAlignment w:val="baseline"/>
        <w:rPr>
          <w:sz w:val="22"/>
          <w:szCs w:val="22"/>
        </w:rPr>
      </w:pPr>
      <w:r w:rsidRPr="0009706B">
        <w:rPr>
          <w:sz w:val="22"/>
          <w:szCs w:val="22"/>
        </w:rPr>
        <w:t>Program Provider</w:t>
      </w:r>
      <w:r w:rsidR="00724E88" w:rsidRPr="0009706B">
        <w:rPr>
          <w:sz w:val="22"/>
          <w:szCs w:val="22"/>
        </w:rPr>
        <w:t xml:space="preserve">’s progress on the </w:t>
      </w:r>
      <w:r w:rsidR="005E1273" w:rsidRPr="0009706B">
        <w:rPr>
          <w:sz w:val="22"/>
          <w:szCs w:val="22"/>
        </w:rPr>
        <w:t>Care Delivery Requirements</w:t>
      </w:r>
      <w:r w:rsidR="00724E88" w:rsidRPr="0009706B">
        <w:rPr>
          <w:sz w:val="22"/>
          <w:szCs w:val="22"/>
        </w:rPr>
        <w:t xml:space="preserv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Reporting and </w:t>
      </w:r>
      <w:r w:rsidR="003D39DE" w:rsidRPr="0009706B">
        <w:rPr>
          <w:sz w:val="22"/>
          <w:szCs w:val="22"/>
        </w:rPr>
        <w:t>Program Provider</w:t>
      </w:r>
      <w:r w:rsidRPr="0009706B">
        <w:rPr>
          <w:sz w:val="22"/>
          <w:szCs w:val="22"/>
        </w:rPr>
        <w:t xml:space="preserve">’s opportunities to improve </w:t>
      </w:r>
      <w:r w:rsidR="00273188" w:rsidRPr="0009706B">
        <w:rPr>
          <w:sz w:val="22"/>
          <w:szCs w:val="22"/>
        </w:rPr>
        <w:t>Program Customer</w:t>
      </w:r>
      <w:r w:rsidRPr="0009706B">
        <w:rPr>
          <w:sz w:val="22"/>
          <w:szCs w:val="22"/>
        </w:rPr>
        <w:t xml:space="preserve">’s quality, total cost of care and health care;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Care management plans and care management services for </w:t>
      </w:r>
      <w:r w:rsidR="00273188" w:rsidRPr="0009706B">
        <w:rPr>
          <w:sz w:val="22"/>
          <w:szCs w:val="22"/>
        </w:rPr>
        <w:t>Program Customer</w:t>
      </w:r>
      <w:r w:rsidRPr="0009706B">
        <w:rPr>
          <w:sz w:val="22"/>
          <w:szCs w:val="22"/>
        </w:rPr>
        <w:t xml:space="preserve">s.  </w:t>
      </w:r>
    </w:p>
    <w:p w:rsidR="00724E88" w:rsidRPr="0009706B" w:rsidRDefault="00724E88" w:rsidP="00FA4E84">
      <w:pPr>
        <w:ind w:left="540"/>
        <w:jc w:val="both"/>
        <w:textAlignment w:val="baseline"/>
        <w:rPr>
          <w:sz w:val="22"/>
          <w:szCs w:val="22"/>
        </w:rPr>
      </w:pPr>
    </w:p>
    <w:p w:rsidR="00E403E9" w:rsidRDefault="00033898" w:rsidP="00E403E9">
      <w:pPr>
        <w:ind w:left="720" w:hanging="720"/>
        <w:jc w:val="both"/>
        <w:textAlignment w:val="baseline"/>
        <w:rPr>
          <w:sz w:val="22"/>
          <w:szCs w:val="22"/>
        </w:rPr>
      </w:pPr>
      <w:r>
        <w:rPr>
          <w:b/>
          <w:sz w:val="22"/>
          <w:szCs w:val="22"/>
        </w:rPr>
        <w:t>5</w:t>
      </w:r>
      <w:r w:rsidR="00724E88" w:rsidRPr="0009706B">
        <w:rPr>
          <w:b/>
          <w:sz w:val="22"/>
          <w:szCs w:val="22"/>
        </w:rPr>
        <w:t>.2</w:t>
      </w:r>
      <w:r w:rsidR="00724E88" w:rsidRPr="0009706B">
        <w:rPr>
          <w:b/>
          <w:sz w:val="22"/>
          <w:szCs w:val="22"/>
        </w:rPr>
        <w:tab/>
      </w:r>
      <w:r w:rsidR="003D39DE" w:rsidRPr="0009706B">
        <w:rPr>
          <w:b/>
          <w:sz w:val="22"/>
          <w:szCs w:val="22"/>
        </w:rPr>
        <w:t>Program Provider</w:t>
      </w:r>
      <w:r w:rsidR="00724E88" w:rsidRPr="0009706B">
        <w:rPr>
          <w:b/>
          <w:sz w:val="22"/>
          <w:szCs w:val="22"/>
        </w:rPr>
        <w:t xml:space="preserve"> Data.  </w:t>
      </w:r>
      <w:r w:rsidR="003D39DE" w:rsidRPr="0009706B">
        <w:rPr>
          <w:sz w:val="22"/>
          <w:szCs w:val="22"/>
        </w:rPr>
        <w:t>Program Provider</w:t>
      </w:r>
      <w:r w:rsidR="00724E88" w:rsidRPr="0009706B">
        <w:rPr>
          <w:sz w:val="22"/>
          <w:szCs w:val="22"/>
        </w:rPr>
        <w:t xml:space="preserve"> agrees to provide data including</w:t>
      </w:r>
      <w:r w:rsidR="00C604B1" w:rsidRPr="0009706B">
        <w:rPr>
          <w:sz w:val="22"/>
          <w:szCs w:val="22"/>
        </w:rPr>
        <w:t>,</w:t>
      </w:r>
      <w:r w:rsidR="00724E88" w:rsidRPr="0009706B">
        <w:rPr>
          <w:sz w:val="22"/>
          <w:szCs w:val="22"/>
        </w:rPr>
        <w:t xml:space="preserve"> but not limited to</w:t>
      </w:r>
      <w:r w:rsidR="00C604B1" w:rsidRPr="0009706B">
        <w:rPr>
          <w:sz w:val="22"/>
          <w:szCs w:val="22"/>
        </w:rPr>
        <w:t>,</w:t>
      </w:r>
      <w:r w:rsidR="00724E88" w:rsidRPr="0009706B">
        <w:rPr>
          <w:sz w:val="22"/>
          <w:szCs w:val="22"/>
        </w:rPr>
        <w:t xml:space="preserve"> quality and utilization data for </w:t>
      </w:r>
      <w:r w:rsidR="00AD4C24" w:rsidRPr="0009706B">
        <w:rPr>
          <w:sz w:val="22"/>
          <w:szCs w:val="22"/>
        </w:rPr>
        <w:t>Program</w:t>
      </w:r>
      <w:r w:rsidR="00CB1148" w:rsidRPr="0009706B">
        <w:rPr>
          <w:sz w:val="22"/>
          <w:szCs w:val="22"/>
        </w:rPr>
        <w:t xml:space="preserve"> Customer</w:t>
      </w:r>
      <w:r w:rsidR="00724E88" w:rsidRPr="0009706B">
        <w:rPr>
          <w:sz w:val="22"/>
          <w:szCs w:val="22"/>
        </w:rPr>
        <w:t xml:space="preserve">s, as specified by </w:t>
      </w:r>
      <w:r w:rsidR="00E403E9">
        <w:rPr>
          <w:color w:val="000000"/>
          <w:sz w:val="22"/>
          <w:szCs w:val="22"/>
        </w:rPr>
        <w:t>CTC</w:t>
      </w:r>
      <w:r w:rsidR="00724E88" w:rsidRPr="0009706B">
        <w:rPr>
          <w:sz w:val="22"/>
          <w:szCs w:val="22"/>
        </w:rPr>
        <w:t xml:space="preserve"> in conjunction with </w:t>
      </w:r>
      <w:r w:rsidR="00D0054A">
        <w:rPr>
          <w:sz w:val="22"/>
          <w:szCs w:val="22"/>
        </w:rPr>
        <w:t>CTC</w:t>
      </w:r>
      <w:r w:rsidR="00724E88" w:rsidRPr="0009706B">
        <w:rPr>
          <w:sz w:val="22"/>
          <w:szCs w:val="22"/>
        </w:rPr>
        <w:t xml:space="preserve"> and other health plans participating in </w:t>
      </w:r>
      <w:r w:rsidR="00437B40" w:rsidRPr="0009706B">
        <w:rPr>
          <w:sz w:val="22"/>
          <w:szCs w:val="22"/>
        </w:rPr>
        <w:t>C</w:t>
      </w:r>
      <w:r w:rsidR="00D0054A">
        <w:rPr>
          <w:sz w:val="22"/>
          <w:szCs w:val="22"/>
        </w:rPr>
        <w:t>TC</w:t>
      </w:r>
      <w:r w:rsidR="00437B40" w:rsidRPr="0009706B">
        <w:rPr>
          <w:sz w:val="22"/>
          <w:szCs w:val="22"/>
        </w:rPr>
        <w:t>’</w:t>
      </w:r>
      <w:r w:rsidR="00D0054A">
        <w:rPr>
          <w:sz w:val="22"/>
          <w:szCs w:val="22"/>
        </w:rPr>
        <w:t>s</w:t>
      </w:r>
      <w:r w:rsidR="00437B40" w:rsidRPr="0009706B">
        <w:rPr>
          <w:sz w:val="22"/>
          <w:szCs w:val="22"/>
        </w:rPr>
        <w:t xml:space="preserve"> Program</w:t>
      </w:r>
      <w:r w:rsidR="00724E88" w:rsidRPr="0009706B">
        <w:rPr>
          <w:sz w:val="22"/>
          <w:szCs w:val="22"/>
        </w:rPr>
        <w:t xml:space="preserve"> that is determined to be necessary for the effectuation of the Program.</w:t>
      </w:r>
    </w:p>
    <w:p w:rsidR="00E403E9" w:rsidRDefault="00E403E9" w:rsidP="00E403E9">
      <w:pPr>
        <w:ind w:left="720" w:hanging="720"/>
        <w:jc w:val="both"/>
        <w:textAlignment w:val="baseline"/>
        <w:rPr>
          <w:sz w:val="22"/>
          <w:szCs w:val="22"/>
        </w:rPr>
      </w:pPr>
    </w:p>
    <w:p w:rsidR="00E403E9" w:rsidRPr="00E403E9" w:rsidRDefault="00033898" w:rsidP="00E403E9">
      <w:pPr>
        <w:ind w:left="720" w:hanging="720"/>
        <w:jc w:val="both"/>
        <w:textAlignment w:val="baseline"/>
        <w:rPr>
          <w:sz w:val="22"/>
          <w:szCs w:val="22"/>
        </w:rPr>
      </w:pPr>
      <w:r>
        <w:rPr>
          <w:b/>
          <w:sz w:val="22"/>
          <w:szCs w:val="22"/>
        </w:rPr>
        <w:t>5</w:t>
      </w:r>
      <w:r w:rsidR="00E403E9" w:rsidRPr="00E403E9">
        <w:rPr>
          <w:b/>
          <w:sz w:val="22"/>
          <w:szCs w:val="22"/>
        </w:rPr>
        <w:t>.</w:t>
      </w:r>
      <w:r w:rsidR="00E403E9">
        <w:rPr>
          <w:b/>
          <w:sz w:val="22"/>
          <w:szCs w:val="22"/>
        </w:rPr>
        <w:t>3</w:t>
      </w:r>
      <w:r w:rsidR="00E403E9">
        <w:rPr>
          <w:b/>
          <w:sz w:val="22"/>
          <w:szCs w:val="22"/>
        </w:rPr>
        <w:tab/>
      </w:r>
      <w:r w:rsidR="00E403E9" w:rsidRPr="0009706B">
        <w:rPr>
          <w:b/>
          <w:sz w:val="22"/>
          <w:szCs w:val="22"/>
        </w:rPr>
        <w:t xml:space="preserve">PCP </w:t>
      </w:r>
      <w:r w:rsidR="00E403E9">
        <w:rPr>
          <w:b/>
          <w:sz w:val="22"/>
          <w:szCs w:val="22"/>
        </w:rPr>
        <w:t>or Primary Care Pro</w:t>
      </w:r>
      <w:r w:rsidR="00F06624">
        <w:rPr>
          <w:b/>
          <w:sz w:val="22"/>
          <w:szCs w:val="22"/>
        </w:rPr>
        <w:t xml:space="preserve">vider </w:t>
      </w:r>
      <w:r w:rsidR="00424913">
        <w:rPr>
          <w:b/>
          <w:sz w:val="22"/>
          <w:szCs w:val="22"/>
        </w:rPr>
        <w:t>Roster</w:t>
      </w:r>
      <w:r w:rsidR="0008200D">
        <w:rPr>
          <w:b/>
          <w:sz w:val="22"/>
          <w:szCs w:val="22"/>
        </w:rPr>
        <w:t xml:space="preserve">. </w:t>
      </w:r>
      <w:r w:rsidR="00E403E9">
        <w:rPr>
          <w:sz w:val="22"/>
          <w:szCs w:val="22"/>
        </w:rPr>
        <w:t xml:space="preserve">Program Provider agrees to </w:t>
      </w:r>
      <w:r w:rsidR="0008200D">
        <w:rPr>
          <w:sz w:val="22"/>
          <w:szCs w:val="22"/>
        </w:rPr>
        <w:t>provide CTC</w:t>
      </w:r>
      <w:r w:rsidR="00E403E9">
        <w:rPr>
          <w:sz w:val="22"/>
          <w:szCs w:val="22"/>
        </w:rPr>
        <w:t xml:space="preserve"> Quarterly </w:t>
      </w:r>
      <w:r w:rsidR="00F06624">
        <w:rPr>
          <w:sz w:val="22"/>
          <w:szCs w:val="22"/>
        </w:rPr>
        <w:t xml:space="preserve">Provider </w:t>
      </w:r>
      <w:r w:rsidR="00424913">
        <w:rPr>
          <w:sz w:val="22"/>
          <w:szCs w:val="22"/>
        </w:rPr>
        <w:t xml:space="preserve">Roster </w:t>
      </w:r>
      <w:r w:rsidR="0008200D">
        <w:rPr>
          <w:sz w:val="22"/>
          <w:szCs w:val="22"/>
        </w:rPr>
        <w:t>due</w:t>
      </w:r>
      <w:r w:rsidR="00E403E9">
        <w:rPr>
          <w:sz w:val="22"/>
          <w:szCs w:val="22"/>
        </w:rPr>
        <w:t xml:space="preserve"> 45 days prior to the beginning of the Quarter.</w:t>
      </w:r>
      <w:r w:rsidR="00F06624">
        <w:rPr>
          <w:sz w:val="22"/>
          <w:szCs w:val="22"/>
        </w:rPr>
        <w:t xml:space="preserve">  CTC will provide provider panel information to the HEALTH PLAN</w:t>
      </w:r>
      <w:r w:rsidR="0008200D">
        <w:rPr>
          <w:sz w:val="22"/>
          <w:szCs w:val="22"/>
        </w:rPr>
        <w:t xml:space="preserve">.  Program Provider is responsible for adhering to HEALTH PLAN policy on notification of change of provider. </w:t>
      </w:r>
    </w:p>
    <w:p w:rsidR="00724E88" w:rsidRPr="0009706B" w:rsidRDefault="00724E88" w:rsidP="00FA4E84">
      <w:pPr>
        <w:ind w:left="540" w:hanging="540"/>
        <w:jc w:val="both"/>
        <w:textAlignment w:val="baseline"/>
        <w:rPr>
          <w:sz w:val="22"/>
          <w:szCs w:val="22"/>
        </w:rPr>
      </w:pPr>
    </w:p>
    <w:p w:rsidR="00724E88" w:rsidRPr="0009706B" w:rsidRDefault="00033898" w:rsidP="00F84103">
      <w:pPr>
        <w:ind w:left="720" w:hanging="720"/>
        <w:jc w:val="both"/>
        <w:textAlignment w:val="baseline"/>
        <w:rPr>
          <w:sz w:val="22"/>
          <w:szCs w:val="22"/>
        </w:rPr>
      </w:pPr>
      <w:r>
        <w:rPr>
          <w:b/>
          <w:sz w:val="22"/>
          <w:szCs w:val="22"/>
        </w:rPr>
        <w:t>5</w:t>
      </w:r>
      <w:r w:rsidR="00724E88" w:rsidRPr="0009706B">
        <w:rPr>
          <w:b/>
          <w:sz w:val="22"/>
          <w:szCs w:val="22"/>
        </w:rPr>
        <w:t>.</w:t>
      </w:r>
      <w:r>
        <w:rPr>
          <w:b/>
          <w:sz w:val="22"/>
          <w:szCs w:val="22"/>
        </w:rPr>
        <w:t>4</w:t>
      </w:r>
      <w:r w:rsidR="00724E88" w:rsidRPr="0009706B">
        <w:rPr>
          <w:b/>
          <w:sz w:val="22"/>
          <w:szCs w:val="22"/>
        </w:rPr>
        <w:tab/>
        <w:t>Audits</w:t>
      </w:r>
      <w:r w:rsidR="00724E88" w:rsidRPr="0009706B">
        <w:rPr>
          <w:sz w:val="22"/>
          <w:szCs w:val="22"/>
        </w:rPr>
        <w:t xml:space="preserve">. </w:t>
      </w:r>
      <w:r w:rsidR="00EB6414" w:rsidRPr="0009706B">
        <w:rPr>
          <w:sz w:val="22"/>
          <w:szCs w:val="22"/>
        </w:rPr>
        <w:t xml:space="preserve"> </w:t>
      </w:r>
      <w:r w:rsidR="003D39DE" w:rsidRPr="0009706B">
        <w:rPr>
          <w:sz w:val="22"/>
          <w:szCs w:val="22"/>
        </w:rPr>
        <w:t>Program Provider</w:t>
      </w:r>
      <w:r w:rsidR="00724E88" w:rsidRPr="0009706B">
        <w:rPr>
          <w:sz w:val="22"/>
          <w:szCs w:val="22"/>
        </w:rPr>
        <w:t xml:space="preserve"> will cooperate with </w:t>
      </w:r>
      <w:r w:rsidR="00D0054A" w:rsidRPr="004A494B">
        <w:rPr>
          <w:color w:val="000000"/>
          <w:sz w:val="22"/>
          <w:szCs w:val="22"/>
          <w:highlight w:val="yellow"/>
        </w:rPr>
        <w:t>HEALTHPLAN</w:t>
      </w:r>
      <w:r w:rsidR="00FD3B1C">
        <w:rPr>
          <w:color w:val="000000"/>
          <w:sz w:val="22"/>
          <w:szCs w:val="22"/>
        </w:rPr>
        <w:t xml:space="preserve"> </w:t>
      </w:r>
      <w:r w:rsidR="0078706F">
        <w:rPr>
          <w:sz w:val="22"/>
          <w:szCs w:val="22"/>
        </w:rPr>
        <w:t xml:space="preserve">and/or CTC’s </w:t>
      </w:r>
      <w:r w:rsidR="00724E88" w:rsidRPr="0009706B">
        <w:rPr>
          <w:sz w:val="22"/>
          <w:szCs w:val="22"/>
        </w:rPr>
        <w:t>audits with respect to the Program, including</w:t>
      </w:r>
      <w:r w:rsidR="00C604B1" w:rsidRPr="0009706B">
        <w:rPr>
          <w:sz w:val="22"/>
          <w:szCs w:val="22"/>
        </w:rPr>
        <w:t>, but not limited to,</w:t>
      </w:r>
      <w:r w:rsidR="00957F09" w:rsidRPr="0009706B">
        <w:rPr>
          <w:sz w:val="22"/>
          <w:szCs w:val="22"/>
        </w:rPr>
        <w:t xml:space="preserve"> </w:t>
      </w:r>
      <w:r w:rsidR="00EA7B21" w:rsidRPr="0009706B">
        <w:rPr>
          <w:sz w:val="22"/>
          <w:szCs w:val="22"/>
        </w:rPr>
        <w:t>the</w:t>
      </w:r>
      <w:r w:rsidR="00724E88" w:rsidRPr="0009706B">
        <w:rPr>
          <w:sz w:val="22"/>
          <w:szCs w:val="22"/>
        </w:rPr>
        <w:t xml:space="preserve"> achievement of the </w:t>
      </w:r>
      <w:r w:rsidR="005E1273" w:rsidRPr="0009706B">
        <w:rPr>
          <w:sz w:val="22"/>
          <w:szCs w:val="22"/>
        </w:rPr>
        <w:t>Care Delivery Requirements</w:t>
      </w:r>
      <w:r w:rsidR="00724E88" w:rsidRPr="0009706B">
        <w:rPr>
          <w:sz w:val="22"/>
          <w:szCs w:val="22"/>
        </w:rPr>
        <w:t xml:space="preserve"> in </w:t>
      </w:r>
      <w:r w:rsidR="00B416A7" w:rsidRPr="0009706B">
        <w:rPr>
          <w:sz w:val="22"/>
          <w:szCs w:val="22"/>
        </w:rPr>
        <w:t xml:space="preserve">the </w:t>
      </w:r>
      <w:r w:rsidR="005E1273" w:rsidRPr="0009706B">
        <w:rPr>
          <w:sz w:val="22"/>
          <w:szCs w:val="22"/>
        </w:rPr>
        <w:t>Care Delivery Requirements</w:t>
      </w:r>
      <w:r w:rsidR="00181745" w:rsidRPr="0009706B">
        <w:rPr>
          <w:sz w:val="22"/>
          <w:szCs w:val="22"/>
        </w:rPr>
        <w:t xml:space="preserve"> </w:t>
      </w:r>
      <w:r w:rsidR="00953B88">
        <w:rPr>
          <w:sz w:val="22"/>
        </w:rPr>
        <w:t>online at www.ctc-ri.org</w:t>
      </w:r>
      <w:r w:rsidR="00724E88" w:rsidRPr="0009706B">
        <w:rPr>
          <w:sz w:val="22"/>
          <w:szCs w:val="22"/>
        </w:rPr>
        <w:t xml:space="preserve">. </w:t>
      </w:r>
    </w:p>
    <w:p w:rsidR="00724E88" w:rsidRPr="0009706B" w:rsidRDefault="00724E88" w:rsidP="00F84103">
      <w:pPr>
        <w:ind w:left="720" w:hanging="720"/>
        <w:jc w:val="both"/>
        <w:textAlignment w:val="baseline"/>
        <w:rPr>
          <w:b/>
          <w:sz w:val="22"/>
          <w:szCs w:val="22"/>
        </w:rPr>
      </w:pPr>
    </w:p>
    <w:p w:rsidR="00724E88" w:rsidRPr="0009706B" w:rsidRDefault="00724E88" w:rsidP="00A34093">
      <w:pPr>
        <w:tabs>
          <w:tab w:val="left" w:pos="7128"/>
        </w:tabs>
        <w:ind w:left="720" w:hanging="720"/>
        <w:jc w:val="both"/>
        <w:rPr>
          <w:sz w:val="22"/>
          <w:szCs w:val="22"/>
        </w:rPr>
      </w:pPr>
      <w:r w:rsidRPr="0009706B">
        <w:rPr>
          <w:sz w:val="22"/>
          <w:szCs w:val="22"/>
        </w:rPr>
        <w:t xml:space="preserve"> </w:t>
      </w:r>
      <w:r w:rsidR="00A34093">
        <w:rPr>
          <w:sz w:val="22"/>
          <w:szCs w:val="22"/>
        </w:rPr>
        <w:tab/>
      </w:r>
      <w:r w:rsidR="00A34093">
        <w:rPr>
          <w:sz w:val="22"/>
          <w:szCs w:val="22"/>
        </w:rPr>
        <w:tab/>
      </w:r>
    </w:p>
    <w:p w:rsidR="00724E88" w:rsidRPr="0009706B" w:rsidRDefault="00724E88" w:rsidP="004E4601">
      <w:pPr>
        <w:ind w:left="720"/>
        <w:jc w:val="both"/>
        <w:rPr>
          <w:color w:val="000000"/>
          <w:sz w:val="22"/>
          <w:szCs w:val="22"/>
        </w:rPr>
      </w:pP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 xml:space="preserve">SECTION </w:t>
      </w:r>
      <w:r w:rsidR="00412F79">
        <w:rPr>
          <w:b/>
          <w:sz w:val="22"/>
          <w:szCs w:val="22"/>
        </w:rPr>
        <w:t>6</w:t>
      </w: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Term and Termination</w:t>
      </w:r>
    </w:p>
    <w:p w:rsidR="00724E88" w:rsidRPr="0009706B" w:rsidRDefault="00724E88" w:rsidP="004C68C1">
      <w:pPr>
        <w:widowControl w:val="0"/>
        <w:adjustRightInd w:val="0"/>
        <w:ind w:left="360"/>
        <w:jc w:val="center"/>
        <w:textAlignment w:val="baseline"/>
        <w:rPr>
          <w:sz w:val="22"/>
          <w:szCs w:val="22"/>
        </w:rPr>
      </w:pPr>
    </w:p>
    <w:p w:rsidR="00724E88" w:rsidRPr="0009706B" w:rsidRDefault="00033898" w:rsidP="003A168D">
      <w:pPr>
        <w:widowControl w:val="0"/>
        <w:adjustRightInd w:val="0"/>
        <w:ind w:left="720" w:hanging="720"/>
        <w:jc w:val="both"/>
        <w:textAlignment w:val="baseline"/>
        <w:rPr>
          <w:sz w:val="22"/>
          <w:szCs w:val="22"/>
        </w:rPr>
      </w:pPr>
      <w:r>
        <w:rPr>
          <w:b/>
          <w:sz w:val="22"/>
          <w:szCs w:val="22"/>
        </w:rPr>
        <w:t>6</w:t>
      </w:r>
      <w:r w:rsidR="008008E5">
        <w:rPr>
          <w:b/>
          <w:sz w:val="22"/>
          <w:szCs w:val="22"/>
        </w:rPr>
        <w:t>.</w:t>
      </w:r>
      <w:r w:rsidR="00724E88" w:rsidRPr="0009706B">
        <w:rPr>
          <w:b/>
          <w:sz w:val="22"/>
          <w:szCs w:val="22"/>
        </w:rPr>
        <w:t>1</w:t>
      </w:r>
      <w:r w:rsidR="00724E88" w:rsidRPr="0009706B">
        <w:rPr>
          <w:b/>
          <w:sz w:val="22"/>
          <w:szCs w:val="22"/>
        </w:rPr>
        <w:tab/>
        <w:t xml:space="preserve">Termination by </w:t>
      </w:r>
      <w:r w:rsidR="008932CA">
        <w:rPr>
          <w:b/>
          <w:sz w:val="22"/>
          <w:szCs w:val="22"/>
        </w:rPr>
        <w:t>HEALTHPLAN</w:t>
      </w:r>
      <w:r w:rsidR="00724E88" w:rsidRPr="0009706B">
        <w:rPr>
          <w:b/>
          <w:sz w:val="22"/>
          <w:szCs w:val="22"/>
        </w:rPr>
        <w:t>.</w:t>
      </w:r>
      <w:r w:rsidR="00724E88"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may terminate this Appendix, without terminating the Agreemen</w:t>
      </w:r>
      <w:r w:rsidR="00F84908" w:rsidRPr="0009706B">
        <w:rPr>
          <w:sz w:val="22"/>
          <w:szCs w:val="22"/>
        </w:rPr>
        <w:t>t</w:t>
      </w:r>
      <w:r w:rsidR="00724E88" w:rsidRPr="0009706B">
        <w:rPr>
          <w:sz w:val="22"/>
          <w:szCs w:val="22"/>
        </w:rPr>
        <w:t xml:space="preserve">: </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lastRenderedPageBreak/>
        <w:t>With at least 30 days prior written notice to Program Provider</w:t>
      </w:r>
      <w:r w:rsidR="006571BC" w:rsidRPr="0009706B">
        <w:rPr>
          <w:sz w:val="22"/>
          <w:szCs w:val="22"/>
        </w:rPr>
        <w:t xml:space="preserve"> based on</w:t>
      </w:r>
      <w:r w:rsidRPr="0009706B">
        <w:rPr>
          <w:sz w:val="22"/>
          <w:szCs w:val="22"/>
        </w:rPr>
        <w:t xml:space="preserve"> </w:t>
      </w:r>
      <w:r w:rsidR="008932CA">
        <w:rPr>
          <w:sz w:val="22"/>
          <w:szCs w:val="22"/>
        </w:rPr>
        <w:t>HEALTHPLAN</w:t>
      </w:r>
      <w:r w:rsidR="00724E88" w:rsidRPr="0009706B">
        <w:rPr>
          <w:sz w:val="22"/>
          <w:szCs w:val="22"/>
        </w:rPr>
        <w:t xml:space="preserve">’s determination that the </w:t>
      </w:r>
      <w:r w:rsidR="005E1273" w:rsidRPr="0009706B">
        <w:rPr>
          <w:sz w:val="22"/>
          <w:szCs w:val="22"/>
        </w:rPr>
        <w:t>Care Delivery Requirements</w:t>
      </w:r>
      <w:r w:rsidR="00724E88" w:rsidRPr="0009706B">
        <w:rPr>
          <w:sz w:val="22"/>
          <w:szCs w:val="22"/>
        </w:rPr>
        <w:t xml:space="preserve"> are not met by </w:t>
      </w:r>
      <w:r w:rsidR="003D39DE" w:rsidRPr="0009706B">
        <w:rPr>
          <w:sz w:val="22"/>
          <w:szCs w:val="22"/>
        </w:rPr>
        <w:t>Program Provider</w:t>
      </w:r>
      <w:r w:rsidR="003B6522">
        <w:rPr>
          <w:sz w:val="22"/>
          <w:szCs w:val="22"/>
        </w:rPr>
        <w:t xml:space="preserve"> (inclusive of approved</w:t>
      </w:r>
      <w:r w:rsidR="00F06624">
        <w:rPr>
          <w:sz w:val="22"/>
          <w:szCs w:val="22"/>
        </w:rPr>
        <w:t xml:space="preserve"> Request for Extension </w:t>
      </w:r>
      <w:r w:rsidR="00FD3B1C">
        <w:rPr>
          <w:sz w:val="22"/>
          <w:szCs w:val="22"/>
        </w:rPr>
        <w:t>and plan</w:t>
      </w:r>
      <w:r w:rsidR="003B6522">
        <w:rPr>
          <w:sz w:val="22"/>
          <w:szCs w:val="22"/>
        </w:rPr>
        <w:t xml:space="preserve"> of correction)</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Effective upon </w:t>
      </w:r>
      <w:r w:rsidR="00D0054A">
        <w:rPr>
          <w:sz w:val="22"/>
          <w:szCs w:val="22"/>
        </w:rPr>
        <w:t>CTC</w:t>
      </w:r>
      <w:r w:rsidRPr="0009706B">
        <w:rPr>
          <w:sz w:val="22"/>
          <w:szCs w:val="22"/>
        </w:rPr>
        <w:t>’</w:t>
      </w:r>
      <w:r w:rsidR="00D0054A">
        <w:rPr>
          <w:sz w:val="22"/>
          <w:szCs w:val="22"/>
        </w:rPr>
        <w:t>s</w:t>
      </w:r>
      <w:r w:rsidRPr="0009706B">
        <w:rPr>
          <w:sz w:val="22"/>
          <w:szCs w:val="22"/>
        </w:rPr>
        <w:t xml:space="preserve"> termination of Program Provider’s participation in the </w:t>
      </w:r>
      <w:r w:rsidR="00D0054A">
        <w:rPr>
          <w:sz w:val="22"/>
          <w:szCs w:val="22"/>
        </w:rPr>
        <w:t>CTC</w:t>
      </w:r>
      <w:r w:rsidRPr="0009706B">
        <w:rPr>
          <w:sz w:val="22"/>
          <w:szCs w:val="22"/>
        </w:rPr>
        <w:t xml:space="preserve"> Program</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if</w:t>
      </w:r>
      <w:r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terminat</w:t>
      </w:r>
      <w:r w:rsidR="006571BC" w:rsidRPr="0009706B">
        <w:rPr>
          <w:sz w:val="22"/>
          <w:szCs w:val="22"/>
        </w:rPr>
        <w:t>es</w:t>
      </w:r>
      <w:r w:rsidR="00724E88" w:rsidRPr="0009706B">
        <w:rPr>
          <w:sz w:val="22"/>
          <w:szCs w:val="22"/>
        </w:rPr>
        <w:t xml:space="preserve"> its participation in </w:t>
      </w:r>
      <w:r w:rsidR="00437B40" w:rsidRPr="0009706B">
        <w:rPr>
          <w:sz w:val="22"/>
          <w:szCs w:val="22"/>
        </w:rPr>
        <w:t>Program</w:t>
      </w:r>
      <w:r w:rsidR="00724E88" w:rsidRPr="0009706B">
        <w:rPr>
          <w:sz w:val="22"/>
          <w:szCs w:val="22"/>
        </w:rPr>
        <w:t xml:space="preserve">; </w:t>
      </w:r>
      <w:r w:rsidR="00D4670C">
        <w:rPr>
          <w:sz w:val="22"/>
          <w:szCs w:val="22"/>
        </w:rPr>
        <w:t>or</w:t>
      </w:r>
    </w:p>
    <w:p w:rsidR="00D4670C" w:rsidRPr="00D4670C"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Upon the Effective Date of Program Provider’s participation in a different incentive program with </w:t>
      </w:r>
      <w:r w:rsidR="00D0054A" w:rsidRPr="004A494B">
        <w:rPr>
          <w:color w:val="000000"/>
          <w:sz w:val="22"/>
          <w:szCs w:val="22"/>
          <w:highlight w:val="yellow"/>
        </w:rPr>
        <w:t>HEALTHPLAN</w:t>
      </w:r>
      <w:r w:rsidRPr="0009706B">
        <w:rPr>
          <w:sz w:val="22"/>
          <w:szCs w:val="22"/>
        </w:rPr>
        <w:t>.</w:t>
      </w:r>
      <w:r w:rsidR="00BF64B5" w:rsidRPr="0009706B">
        <w:rPr>
          <w:sz w:val="22"/>
          <w:szCs w:val="22"/>
        </w:rPr>
        <w:t xml:space="preserve">  </w:t>
      </w:r>
      <w:r w:rsidR="006B3D1E" w:rsidRPr="0009706B">
        <w:rPr>
          <w:sz w:val="22"/>
          <w:szCs w:val="22"/>
        </w:rPr>
        <w:t>With at least 30 days prior written notice of the effective date and i</w:t>
      </w:r>
      <w:r w:rsidR="00F84908" w:rsidRPr="0009706B">
        <w:rPr>
          <w:sz w:val="22"/>
          <w:szCs w:val="22"/>
        </w:rPr>
        <w:t xml:space="preserve">n accordance with the Agreement, </w:t>
      </w:r>
      <w:r w:rsidR="00BF64B5" w:rsidRPr="0009706B">
        <w:rPr>
          <w:sz w:val="22"/>
          <w:szCs w:val="22"/>
        </w:rPr>
        <w:t xml:space="preserve">Program Provider </w:t>
      </w:r>
      <w:r w:rsidR="00F84908" w:rsidRPr="0009706B">
        <w:rPr>
          <w:sz w:val="22"/>
          <w:szCs w:val="22"/>
        </w:rPr>
        <w:t>will n</w:t>
      </w:r>
      <w:r w:rsidR="00BF64B5" w:rsidRPr="0009706B">
        <w:rPr>
          <w:sz w:val="22"/>
          <w:szCs w:val="22"/>
        </w:rPr>
        <w:t xml:space="preserve">otify </w:t>
      </w:r>
      <w:r w:rsidR="00D0054A" w:rsidRPr="004A494B">
        <w:rPr>
          <w:color w:val="000000"/>
          <w:sz w:val="22"/>
          <w:szCs w:val="22"/>
          <w:highlight w:val="yellow"/>
        </w:rPr>
        <w:t>HEALTHPLAN</w:t>
      </w:r>
      <w:r w:rsidR="006B3D1E" w:rsidRPr="0009706B">
        <w:rPr>
          <w:sz w:val="22"/>
          <w:szCs w:val="22"/>
        </w:rPr>
        <w:t xml:space="preserve"> </w:t>
      </w:r>
      <w:r w:rsidR="00BF64B5" w:rsidRPr="0009706B">
        <w:rPr>
          <w:sz w:val="22"/>
          <w:szCs w:val="22"/>
        </w:rPr>
        <w:t xml:space="preserve">if they join a care delivery system that participates in an incentive program with </w:t>
      </w:r>
      <w:r w:rsidR="00D0054A" w:rsidRPr="004A494B">
        <w:rPr>
          <w:color w:val="000000"/>
          <w:sz w:val="22"/>
          <w:szCs w:val="22"/>
          <w:highlight w:val="yellow"/>
        </w:rPr>
        <w:t>HEALTHPLAN</w:t>
      </w:r>
      <w:r w:rsidR="00D4670C">
        <w:rPr>
          <w:sz w:val="22"/>
          <w:szCs w:val="22"/>
        </w:rPr>
        <w:t>; or</w:t>
      </w:r>
    </w:p>
    <w:p w:rsidR="00B97BB6" w:rsidRPr="00F46670" w:rsidRDefault="00B97BB6" w:rsidP="00A9522D">
      <w:pPr>
        <w:widowControl w:val="0"/>
        <w:numPr>
          <w:ilvl w:val="0"/>
          <w:numId w:val="8"/>
        </w:numPr>
        <w:tabs>
          <w:tab w:val="clear" w:pos="1620"/>
          <w:tab w:val="num" w:pos="1080"/>
        </w:tabs>
        <w:adjustRightInd w:val="0"/>
        <w:ind w:left="1080" w:hanging="180"/>
        <w:jc w:val="both"/>
        <w:textAlignment w:val="baseline"/>
        <w:rPr>
          <w:sz w:val="22"/>
        </w:rPr>
      </w:pPr>
      <w:r w:rsidRPr="00F46670">
        <w:rPr>
          <w:sz w:val="22"/>
        </w:rPr>
        <w:t>With at least 30 days prior written notice to Program Provider, if Rhode Island Care Transformation Collaborative (CTC) determines that a Program Provider did not meet the Care Delivery Requirements.</w:t>
      </w:r>
    </w:p>
    <w:p w:rsidR="00724E88" w:rsidRPr="0009706B" w:rsidRDefault="009100BC" w:rsidP="004654E0">
      <w:pPr>
        <w:widowControl w:val="0"/>
        <w:adjustRightInd w:val="0"/>
        <w:ind w:left="360"/>
        <w:jc w:val="both"/>
        <w:textAlignment w:val="baseline"/>
        <w:rPr>
          <w:sz w:val="22"/>
          <w:szCs w:val="22"/>
        </w:rPr>
      </w:pPr>
      <w:r w:rsidRPr="00DD60B5">
        <w:rPr>
          <w:sz w:val="22"/>
          <w:szCs w:val="22"/>
        </w:rPr>
        <w:t xml:space="preserve"> </w:t>
      </w:r>
    </w:p>
    <w:p w:rsidR="00724E88" w:rsidRPr="0009706B" w:rsidRDefault="00724E88" w:rsidP="003A168D">
      <w:pPr>
        <w:widowControl w:val="0"/>
        <w:adjustRightInd w:val="0"/>
        <w:ind w:left="720"/>
        <w:jc w:val="both"/>
        <w:textAlignment w:val="baseline"/>
        <w:rPr>
          <w:sz w:val="22"/>
          <w:szCs w:val="22"/>
        </w:rPr>
      </w:pPr>
      <w:r w:rsidRPr="0009706B">
        <w:rPr>
          <w:sz w:val="22"/>
          <w:szCs w:val="22"/>
        </w:rPr>
        <w:t xml:space="preserve">Any termination of this Appendix pursuant to </w:t>
      </w:r>
      <w:r w:rsidR="00360D51" w:rsidRPr="0009706B">
        <w:rPr>
          <w:sz w:val="22"/>
          <w:szCs w:val="22"/>
        </w:rPr>
        <w:t>the reasons stated above</w:t>
      </w:r>
      <w:r w:rsidRPr="0009706B">
        <w:rPr>
          <w:sz w:val="22"/>
          <w:szCs w:val="22"/>
        </w:rPr>
        <w:t xml:space="preserve"> will be effective on the last day of the Payment Quarter that ends at least 30 days after </w:t>
      </w:r>
      <w:r w:rsidR="00D0054A" w:rsidRPr="004A494B">
        <w:rPr>
          <w:color w:val="000000"/>
          <w:sz w:val="22"/>
          <w:szCs w:val="22"/>
          <w:highlight w:val="yellow"/>
        </w:rPr>
        <w:t>HEALTHPLAN</w:t>
      </w:r>
      <w:r w:rsidRPr="0009706B">
        <w:rPr>
          <w:sz w:val="22"/>
          <w:szCs w:val="22"/>
        </w:rPr>
        <w:t xml:space="preserve"> provides notice to </w:t>
      </w:r>
      <w:r w:rsidR="003D39DE" w:rsidRPr="0009706B">
        <w:rPr>
          <w:sz w:val="22"/>
          <w:szCs w:val="22"/>
        </w:rPr>
        <w:t>Program Provider</w:t>
      </w:r>
      <w:r w:rsidRPr="0009706B">
        <w:rPr>
          <w:sz w:val="22"/>
          <w:szCs w:val="22"/>
        </w:rPr>
        <w:t>.</w:t>
      </w:r>
      <w:r w:rsidR="00360D51" w:rsidRPr="0009706B">
        <w:rPr>
          <w:sz w:val="22"/>
          <w:szCs w:val="22"/>
        </w:rPr>
        <w:t xml:space="preserve">  </w:t>
      </w:r>
    </w:p>
    <w:p w:rsidR="00724E88" w:rsidRPr="0009706B" w:rsidRDefault="00724E88" w:rsidP="00016FEF">
      <w:pPr>
        <w:widowControl w:val="0"/>
        <w:adjustRightInd w:val="0"/>
        <w:jc w:val="both"/>
        <w:textAlignment w:val="baseline"/>
        <w:rPr>
          <w:sz w:val="22"/>
          <w:szCs w:val="22"/>
        </w:rPr>
      </w:pPr>
    </w:p>
    <w:p w:rsidR="00724E88" w:rsidRPr="00F46670" w:rsidRDefault="00035B76" w:rsidP="00F46670">
      <w:pPr>
        <w:widowControl w:val="0"/>
        <w:adjustRightInd w:val="0"/>
        <w:ind w:left="720" w:hanging="720"/>
        <w:jc w:val="both"/>
        <w:textAlignment w:val="baseline"/>
        <w:rPr>
          <w:sz w:val="22"/>
          <w:szCs w:val="22"/>
          <w:highlight w:val="yellow"/>
        </w:rPr>
      </w:pPr>
      <w:r>
        <w:rPr>
          <w:b/>
          <w:sz w:val="22"/>
          <w:szCs w:val="22"/>
        </w:rPr>
        <w:t>6.2</w:t>
      </w:r>
      <w:r>
        <w:rPr>
          <w:b/>
          <w:sz w:val="22"/>
          <w:szCs w:val="22"/>
        </w:rPr>
        <w:tab/>
      </w:r>
      <w:r w:rsidR="00724E88" w:rsidRPr="0009706B">
        <w:rPr>
          <w:b/>
          <w:sz w:val="22"/>
          <w:szCs w:val="22"/>
        </w:rPr>
        <w:t xml:space="preserve">Termination by </w:t>
      </w:r>
      <w:r w:rsidR="00EA7B21" w:rsidRPr="0009706B">
        <w:rPr>
          <w:b/>
          <w:sz w:val="22"/>
          <w:szCs w:val="22"/>
        </w:rPr>
        <w:t>E</w:t>
      </w:r>
      <w:r w:rsidR="00724E88" w:rsidRPr="0009706B">
        <w:rPr>
          <w:b/>
          <w:sz w:val="22"/>
          <w:szCs w:val="22"/>
        </w:rPr>
        <w:t xml:space="preserve">ither Party. </w:t>
      </w:r>
      <w:r w:rsidR="00A71FDB" w:rsidRPr="0009706B">
        <w:rPr>
          <w:b/>
          <w:sz w:val="22"/>
          <w:szCs w:val="22"/>
        </w:rPr>
        <w:t xml:space="preserve"> </w:t>
      </w:r>
      <w:r w:rsidR="00724E88" w:rsidRPr="0009706B">
        <w:rPr>
          <w:sz w:val="22"/>
          <w:szCs w:val="22"/>
        </w:rPr>
        <w:t>Either party may terminate this Appendix, without terminating the Agreement, as follows</w:t>
      </w:r>
      <w:r w:rsidR="00BA53C0">
        <w:rPr>
          <w:sz w:val="22"/>
          <w:szCs w:val="22"/>
        </w:rPr>
        <w:t>:</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t xml:space="preserve">upon </w:t>
      </w:r>
      <w:r w:rsidR="00724E88" w:rsidRPr="0009706B">
        <w:rPr>
          <w:sz w:val="22"/>
          <w:szCs w:val="22"/>
        </w:rPr>
        <w:t xml:space="preserve">60 days written notice to the other party of a material breach of this Appendix by the party receiving the notice, except that termination described in this clause will not take effect if the material breach is cured during the 60 </w:t>
      </w:r>
      <w:r w:rsidR="00266B97" w:rsidRPr="0009706B">
        <w:rPr>
          <w:sz w:val="22"/>
          <w:szCs w:val="22"/>
        </w:rPr>
        <w:t>days’ notice</w:t>
      </w:r>
      <w:r w:rsidR="00724E88" w:rsidRPr="0009706B">
        <w:rPr>
          <w:sz w:val="22"/>
          <w:szCs w:val="22"/>
        </w:rPr>
        <w:t xml:space="preserve"> period. </w:t>
      </w:r>
      <w:r w:rsidR="00360D51" w:rsidRPr="0009706B">
        <w:rPr>
          <w:sz w:val="22"/>
          <w:szCs w:val="22"/>
        </w:rPr>
        <w:t xml:space="preserve"> </w:t>
      </w:r>
      <w:r w:rsidR="00724E88" w:rsidRPr="0009706B">
        <w:rPr>
          <w:sz w:val="22"/>
          <w:szCs w:val="22"/>
        </w:rPr>
        <w:t xml:space="preserve">Termination under this Section will not be deferred during any dispute resolution process as described in the Agreement. </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t xml:space="preserve">upon </w:t>
      </w:r>
      <w:r w:rsidR="00724E88" w:rsidRPr="0009706B">
        <w:rPr>
          <w:sz w:val="22"/>
          <w:szCs w:val="22"/>
        </w:rPr>
        <w:t xml:space="preserve">90 days written notice if </w:t>
      </w:r>
      <w:r w:rsidR="000F7D3F">
        <w:rPr>
          <w:sz w:val="22"/>
          <w:szCs w:val="22"/>
        </w:rPr>
        <w:t>CTC</w:t>
      </w:r>
      <w:r w:rsidR="00724E88" w:rsidRPr="0009706B">
        <w:rPr>
          <w:sz w:val="22"/>
          <w:szCs w:val="22"/>
        </w:rPr>
        <w:t xml:space="preserve"> terminates its participation in the </w:t>
      </w:r>
      <w:r w:rsidR="00437B40" w:rsidRPr="0009706B">
        <w:rPr>
          <w:sz w:val="22"/>
          <w:szCs w:val="22"/>
        </w:rPr>
        <w:t>C</w:t>
      </w:r>
      <w:r w:rsidR="000F7D3F">
        <w:rPr>
          <w:sz w:val="22"/>
          <w:szCs w:val="22"/>
        </w:rPr>
        <w:t>TC</w:t>
      </w:r>
      <w:r w:rsidR="00437B40" w:rsidRPr="0009706B">
        <w:rPr>
          <w:sz w:val="22"/>
          <w:szCs w:val="22"/>
        </w:rPr>
        <w:t xml:space="preserve"> Program</w:t>
      </w:r>
      <w:r w:rsidR="00724E88" w:rsidRPr="0009706B">
        <w:rPr>
          <w:sz w:val="22"/>
          <w:szCs w:val="22"/>
        </w:rPr>
        <w:t xml:space="preserve">, so long as the notice is provided within 60 days of the effective date of </w:t>
      </w:r>
      <w:r w:rsidR="000F7D3F">
        <w:rPr>
          <w:sz w:val="22"/>
          <w:szCs w:val="22"/>
        </w:rPr>
        <w:t>CTC’s</w:t>
      </w:r>
      <w:r w:rsidR="00724E88" w:rsidRPr="0009706B">
        <w:rPr>
          <w:sz w:val="22"/>
          <w:szCs w:val="22"/>
        </w:rPr>
        <w:t>’ termination.</w:t>
      </w:r>
    </w:p>
    <w:p w:rsidR="000C7AC3" w:rsidRPr="0009706B" w:rsidRDefault="000C7AC3" w:rsidP="008F2F4A">
      <w:pPr>
        <w:widowControl w:val="0"/>
        <w:adjustRightInd w:val="0"/>
        <w:jc w:val="both"/>
        <w:textAlignment w:val="baseline"/>
        <w:rPr>
          <w:b/>
          <w:sz w:val="22"/>
          <w:szCs w:val="22"/>
        </w:rPr>
      </w:pPr>
    </w:p>
    <w:p w:rsidR="00724E88" w:rsidRPr="00F54BFC" w:rsidRDefault="00AD1E68" w:rsidP="00490376">
      <w:pPr>
        <w:widowControl w:val="0"/>
        <w:adjustRightInd w:val="0"/>
        <w:ind w:left="720" w:hanging="720"/>
        <w:jc w:val="both"/>
        <w:textAlignment w:val="baseline"/>
        <w:rPr>
          <w:sz w:val="22"/>
          <w:szCs w:val="22"/>
        </w:rPr>
      </w:pPr>
      <w:r>
        <w:rPr>
          <w:b/>
          <w:sz w:val="22"/>
          <w:szCs w:val="22"/>
        </w:rPr>
        <w:t>6</w:t>
      </w:r>
      <w:r w:rsidR="00724E88" w:rsidRPr="0009706B">
        <w:rPr>
          <w:b/>
          <w:sz w:val="22"/>
          <w:szCs w:val="22"/>
        </w:rPr>
        <w:t>.3</w:t>
      </w:r>
      <w:r w:rsidR="00B165B2" w:rsidRPr="0009706B">
        <w:rPr>
          <w:b/>
          <w:sz w:val="22"/>
          <w:szCs w:val="22"/>
        </w:rPr>
        <w:tab/>
      </w:r>
      <w:r w:rsidR="00724E88" w:rsidRPr="0009706B">
        <w:rPr>
          <w:b/>
          <w:sz w:val="22"/>
          <w:szCs w:val="22"/>
        </w:rPr>
        <w:t xml:space="preserve">Automatic Termination. </w:t>
      </w:r>
      <w:r w:rsidR="00242CA9" w:rsidRPr="0009706B">
        <w:rPr>
          <w:b/>
          <w:sz w:val="22"/>
          <w:szCs w:val="22"/>
        </w:rPr>
        <w:t xml:space="preserve"> </w:t>
      </w:r>
      <w:r w:rsidR="00724E88" w:rsidRPr="0009706B">
        <w:rPr>
          <w:sz w:val="22"/>
          <w:szCs w:val="22"/>
        </w:rPr>
        <w:t xml:space="preserve">This Appendix will terminate automatically </w:t>
      </w:r>
      <w:r w:rsidR="00FD1C4F">
        <w:rPr>
          <w:sz w:val="22"/>
          <w:szCs w:val="22"/>
        </w:rPr>
        <w:t xml:space="preserve">either </w:t>
      </w:r>
      <w:r w:rsidR="00724E88" w:rsidRPr="00F54BFC">
        <w:rPr>
          <w:sz w:val="22"/>
          <w:szCs w:val="22"/>
        </w:rPr>
        <w:t xml:space="preserve">on the effective date of termination of the </w:t>
      </w:r>
      <w:r w:rsidR="00033898" w:rsidRPr="00BA53C0">
        <w:rPr>
          <w:sz w:val="22"/>
          <w:szCs w:val="22"/>
        </w:rPr>
        <w:t xml:space="preserve">underlying network participation </w:t>
      </w:r>
      <w:r w:rsidR="00724E88" w:rsidRPr="00BA53C0">
        <w:rPr>
          <w:sz w:val="22"/>
          <w:szCs w:val="22"/>
        </w:rPr>
        <w:t xml:space="preserve">Agreement </w:t>
      </w:r>
      <w:r w:rsidR="00033898" w:rsidRPr="00BA53C0">
        <w:rPr>
          <w:sz w:val="22"/>
          <w:szCs w:val="22"/>
        </w:rPr>
        <w:t>between the parties</w:t>
      </w:r>
      <w:r w:rsidR="00033898">
        <w:rPr>
          <w:sz w:val="22"/>
          <w:szCs w:val="22"/>
        </w:rPr>
        <w:t xml:space="preserve"> </w:t>
      </w:r>
      <w:r w:rsidR="00724E88" w:rsidRPr="00F54BFC">
        <w:rPr>
          <w:sz w:val="22"/>
          <w:szCs w:val="22"/>
        </w:rPr>
        <w:t>for any reason</w:t>
      </w:r>
      <w:r w:rsidR="00FD1C4F" w:rsidRPr="00F54BFC">
        <w:rPr>
          <w:sz w:val="22"/>
          <w:szCs w:val="22"/>
        </w:rPr>
        <w:t xml:space="preserve"> or</w:t>
      </w:r>
      <w:r w:rsidR="00FD1C4F">
        <w:rPr>
          <w:sz w:val="22"/>
          <w:szCs w:val="22"/>
        </w:rPr>
        <w:t xml:space="preserve"> </w:t>
      </w:r>
      <w:r w:rsidR="00724E88" w:rsidRPr="00F54BFC">
        <w:rPr>
          <w:sz w:val="22"/>
          <w:szCs w:val="22"/>
        </w:rPr>
        <w:t xml:space="preserve">on the last day of </w:t>
      </w:r>
      <w:r w:rsidR="00F61B5C" w:rsidRPr="00F54BFC">
        <w:rPr>
          <w:sz w:val="22"/>
          <w:szCs w:val="22"/>
        </w:rPr>
        <w:t>Measurement Period</w:t>
      </w:r>
      <w:r w:rsidR="00724E88" w:rsidRPr="00F54BFC">
        <w:rPr>
          <w:sz w:val="22"/>
          <w:szCs w:val="22"/>
        </w:rPr>
        <w:t xml:space="preserve"> </w:t>
      </w:r>
      <w:r w:rsidR="00D0054A">
        <w:rPr>
          <w:sz w:val="22"/>
          <w:szCs w:val="22"/>
        </w:rPr>
        <w:t>3</w:t>
      </w:r>
      <w:r w:rsidR="00724E88" w:rsidRPr="00F54BFC">
        <w:rPr>
          <w:sz w:val="22"/>
          <w:szCs w:val="22"/>
        </w:rPr>
        <w:t xml:space="preserve">. </w:t>
      </w:r>
    </w:p>
    <w:p w:rsidR="00724E88" w:rsidRPr="0009706B" w:rsidRDefault="00724E88" w:rsidP="0066002E">
      <w:pPr>
        <w:widowControl w:val="0"/>
        <w:adjustRightInd w:val="0"/>
        <w:jc w:val="both"/>
        <w:textAlignment w:val="baseline"/>
        <w:rPr>
          <w:sz w:val="22"/>
          <w:szCs w:val="22"/>
        </w:rPr>
      </w:pPr>
    </w:p>
    <w:p w:rsidR="00724E88" w:rsidRPr="0009706B" w:rsidRDefault="00035B76" w:rsidP="003A168D">
      <w:pPr>
        <w:widowControl w:val="0"/>
        <w:adjustRightInd w:val="0"/>
        <w:ind w:left="720" w:hanging="720"/>
        <w:jc w:val="both"/>
        <w:textAlignment w:val="baseline"/>
        <w:rPr>
          <w:b/>
          <w:sz w:val="22"/>
          <w:szCs w:val="22"/>
        </w:rPr>
      </w:pPr>
      <w:r>
        <w:rPr>
          <w:b/>
          <w:sz w:val="22"/>
          <w:szCs w:val="22"/>
        </w:rPr>
        <w:t>6</w:t>
      </w:r>
      <w:r w:rsidR="00724E88" w:rsidRPr="0009706B">
        <w:rPr>
          <w:b/>
          <w:sz w:val="22"/>
          <w:szCs w:val="22"/>
        </w:rPr>
        <w:t>.4</w:t>
      </w:r>
      <w:r w:rsidR="00724E88" w:rsidRPr="0009706B">
        <w:rPr>
          <w:b/>
          <w:sz w:val="22"/>
          <w:szCs w:val="22"/>
        </w:rPr>
        <w:tab/>
        <w:t xml:space="preserve">Effect of Termination on Care Management Payments.  </w:t>
      </w:r>
    </w:p>
    <w:p w:rsidR="006351D8" w:rsidRPr="00490376" w:rsidRDefault="006351D8" w:rsidP="00A9522D">
      <w:pPr>
        <w:numPr>
          <w:ilvl w:val="0"/>
          <w:numId w:val="10"/>
        </w:numPr>
        <w:tabs>
          <w:tab w:val="clear" w:pos="1620"/>
          <w:tab w:val="num" w:pos="1080"/>
        </w:tabs>
        <w:autoSpaceDE w:val="0"/>
        <w:autoSpaceDN w:val="0"/>
        <w:adjustRightInd w:val="0"/>
        <w:ind w:left="1080" w:hanging="180"/>
        <w:jc w:val="both"/>
        <w:rPr>
          <w:color w:val="000000"/>
          <w:sz w:val="22"/>
          <w:szCs w:val="22"/>
        </w:rPr>
      </w:pPr>
      <w:r w:rsidRPr="00490376">
        <w:rPr>
          <w:color w:val="000000"/>
          <w:sz w:val="22"/>
          <w:szCs w:val="22"/>
        </w:rPr>
        <w:t xml:space="preserve">No Care Management Payments will be due or made to </w:t>
      </w:r>
      <w:r w:rsidR="003D39DE" w:rsidRPr="00490376">
        <w:rPr>
          <w:color w:val="000000"/>
          <w:sz w:val="22"/>
          <w:szCs w:val="22"/>
        </w:rPr>
        <w:t>Program Provider</w:t>
      </w:r>
      <w:r w:rsidRPr="00490376">
        <w:rPr>
          <w:color w:val="000000"/>
          <w:sz w:val="22"/>
          <w:szCs w:val="22"/>
        </w:rPr>
        <w:t xml:space="preserve"> after the effective date of termination.</w:t>
      </w:r>
      <w:r w:rsidR="004806ED" w:rsidRPr="00490376">
        <w:rPr>
          <w:color w:val="000000"/>
          <w:sz w:val="22"/>
          <w:szCs w:val="22"/>
        </w:rPr>
        <w:t xml:space="preserve"> </w:t>
      </w:r>
      <w:r w:rsidR="00EC428D" w:rsidRPr="00490376">
        <w:rPr>
          <w:color w:val="000000"/>
          <w:sz w:val="22"/>
          <w:szCs w:val="22"/>
        </w:rPr>
        <w:t xml:space="preserve"> </w:t>
      </w:r>
      <w:r w:rsidR="00EC428D" w:rsidRPr="00490376">
        <w:rPr>
          <w:sz w:val="22"/>
          <w:szCs w:val="22"/>
        </w:rPr>
        <w:t xml:space="preserve">Except as otherwise provided in this Appendix, </w:t>
      </w:r>
      <w:r w:rsidR="003D39DE" w:rsidRPr="00490376">
        <w:rPr>
          <w:sz w:val="22"/>
          <w:szCs w:val="22"/>
        </w:rPr>
        <w:t>Program Provider</w:t>
      </w:r>
      <w:r w:rsidR="00EC428D" w:rsidRPr="00490376">
        <w:rPr>
          <w:sz w:val="22"/>
          <w:szCs w:val="22"/>
        </w:rPr>
        <w:t xml:space="preserve"> will be entitled to Care Management Payments accrued prior to the effective date of termination.</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DD60B5">
        <w:rPr>
          <w:sz w:val="22"/>
          <w:szCs w:val="22"/>
        </w:rPr>
        <w:t xml:space="preserve">In the event that this Appendix or the Agreement </w:t>
      </w:r>
      <w:r w:rsidRPr="0009706B">
        <w:rPr>
          <w:sz w:val="22"/>
          <w:szCs w:val="22"/>
        </w:rPr>
        <w:t xml:space="preserve">terminates due to a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Pr="0009706B">
        <w:rPr>
          <w:sz w:val="22"/>
          <w:szCs w:val="22"/>
        </w:rPr>
        <w:t xml:space="preserve"> will not be entitled to a Care Management Payment for the Payment Quarter in which the termination becomes effective. </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09706B">
        <w:rPr>
          <w:sz w:val="22"/>
          <w:szCs w:val="22"/>
        </w:rPr>
        <w:t xml:space="preserve">In the event that this Appendix terminates on any day other than the last day of a Payment Quarter due to any reason other than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006512A6" w:rsidRPr="0009706B">
        <w:rPr>
          <w:sz w:val="22"/>
          <w:szCs w:val="22"/>
        </w:rPr>
        <w:t xml:space="preserve"> will be entitled to a</w:t>
      </w:r>
      <w:r w:rsidRPr="0009706B">
        <w:rPr>
          <w:sz w:val="22"/>
          <w:szCs w:val="22"/>
        </w:rPr>
        <w:t xml:space="preserve"> Care Management Payment for the Payment Quarter in which the termination becomes effective.</w:t>
      </w:r>
    </w:p>
    <w:p w:rsidR="00C24B02" w:rsidRPr="0009706B" w:rsidRDefault="00C24B02" w:rsidP="00E45C4B">
      <w:pPr>
        <w:widowControl w:val="0"/>
        <w:adjustRightInd w:val="0"/>
        <w:jc w:val="both"/>
        <w:textAlignment w:val="baseline"/>
        <w:rPr>
          <w:sz w:val="22"/>
          <w:szCs w:val="22"/>
        </w:rPr>
      </w:pPr>
    </w:p>
    <w:p w:rsidR="00724E88" w:rsidRDefault="00035B76" w:rsidP="002A0AEF">
      <w:pPr>
        <w:widowControl w:val="0"/>
        <w:adjustRightInd w:val="0"/>
        <w:ind w:left="720" w:hanging="720"/>
        <w:jc w:val="both"/>
        <w:textAlignment w:val="baseline"/>
        <w:rPr>
          <w:sz w:val="22"/>
          <w:szCs w:val="22"/>
        </w:rPr>
      </w:pPr>
      <w:r>
        <w:rPr>
          <w:b/>
          <w:sz w:val="22"/>
          <w:szCs w:val="22"/>
        </w:rPr>
        <w:t>6</w:t>
      </w:r>
      <w:r w:rsidR="00E45C4B" w:rsidRPr="0009706B">
        <w:rPr>
          <w:b/>
          <w:sz w:val="22"/>
          <w:szCs w:val="22"/>
        </w:rPr>
        <w:t>.5</w:t>
      </w:r>
      <w:r w:rsidR="00E45C4B" w:rsidRPr="0009706B">
        <w:rPr>
          <w:b/>
          <w:sz w:val="22"/>
          <w:szCs w:val="22"/>
        </w:rPr>
        <w:tab/>
        <w:t xml:space="preserve">Effect of Termination on </w:t>
      </w:r>
      <w:r w:rsidR="004832BA">
        <w:rPr>
          <w:b/>
          <w:sz w:val="22"/>
          <w:szCs w:val="22"/>
        </w:rPr>
        <w:t xml:space="preserve">Performance </w:t>
      </w:r>
      <w:r w:rsidR="00E45C4B" w:rsidRPr="0009706B">
        <w:rPr>
          <w:b/>
          <w:sz w:val="22"/>
          <w:szCs w:val="22"/>
        </w:rPr>
        <w:t>Payments</w:t>
      </w:r>
      <w:r w:rsidR="00E45C4B" w:rsidRPr="0009706B">
        <w:rPr>
          <w:sz w:val="22"/>
          <w:szCs w:val="22"/>
        </w:rPr>
        <w:t xml:space="preserve">.  No </w:t>
      </w:r>
      <w:r w:rsidR="004832BA">
        <w:rPr>
          <w:sz w:val="22"/>
          <w:szCs w:val="22"/>
        </w:rPr>
        <w:t>Performance</w:t>
      </w:r>
      <w:r w:rsidR="00E45C4B" w:rsidRPr="0009706B">
        <w:rPr>
          <w:sz w:val="22"/>
          <w:szCs w:val="22"/>
        </w:rPr>
        <w:t xml:space="preserve"> Payments will be due or made to Program Provider if Program Provider terminates this Program for any reason during the applicable Measurement Period.  However, that Participating Program Provider’s data</w:t>
      </w:r>
      <w:r w:rsidR="00FE657F" w:rsidRPr="0009706B">
        <w:rPr>
          <w:sz w:val="22"/>
          <w:szCs w:val="22"/>
        </w:rPr>
        <w:t xml:space="preserve"> and Care Management Payments</w:t>
      </w:r>
      <w:r w:rsidR="00E45C4B" w:rsidRPr="0009706B">
        <w:rPr>
          <w:sz w:val="22"/>
          <w:szCs w:val="22"/>
        </w:rPr>
        <w:t xml:space="preserve"> through the effective date of termination will be included in calculations of </w:t>
      </w:r>
      <w:r w:rsidR="004832BA">
        <w:rPr>
          <w:sz w:val="22"/>
          <w:szCs w:val="22"/>
        </w:rPr>
        <w:t>Performance Payments</w:t>
      </w:r>
      <w:r w:rsidR="007002D8" w:rsidRPr="0009706B">
        <w:rPr>
          <w:sz w:val="22"/>
          <w:szCs w:val="22"/>
        </w:rPr>
        <w:t xml:space="preserve"> and may impact </w:t>
      </w:r>
      <w:r w:rsidR="00E45C4B" w:rsidRPr="0009706B">
        <w:rPr>
          <w:sz w:val="22"/>
          <w:szCs w:val="22"/>
        </w:rPr>
        <w:t xml:space="preserve">any </w:t>
      </w:r>
      <w:r w:rsidR="004832BA">
        <w:rPr>
          <w:sz w:val="22"/>
          <w:szCs w:val="22"/>
        </w:rPr>
        <w:t>Performance</w:t>
      </w:r>
      <w:r w:rsidR="00E45C4B" w:rsidRPr="0009706B">
        <w:rPr>
          <w:sz w:val="22"/>
          <w:szCs w:val="22"/>
        </w:rPr>
        <w:t xml:space="preserve"> Payment made to the remaining Participating Program Providers.</w:t>
      </w:r>
    </w:p>
    <w:p w:rsidR="002A0AEF" w:rsidRPr="0009706B" w:rsidRDefault="002A0AEF" w:rsidP="00F46670">
      <w:pPr>
        <w:widowControl w:val="0"/>
        <w:adjustRightInd w:val="0"/>
        <w:ind w:left="720" w:hanging="720"/>
        <w:jc w:val="both"/>
        <w:textAlignment w:val="baseline"/>
        <w:rPr>
          <w:sz w:val="22"/>
          <w:szCs w:val="22"/>
        </w:rPr>
      </w:pPr>
    </w:p>
    <w:p w:rsidR="00953B88" w:rsidRPr="0009706B" w:rsidDel="00010529" w:rsidRDefault="00724E88" w:rsidP="00953B88">
      <w:pPr>
        <w:jc w:val="center"/>
        <w:rPr>
          <w:b/>
          <w:bCs/>
          <w:sz w:val="22"/>
          <w:szCs w:val="22"/>
        </w:rPr>
      </w:pPr>
      <w:r w:rsidRPr="00DD60B5">
        <w:rPr>
          <w:b/>
          <w:sz w:val="22"/>
          <w:szCs w:val="22"/>
        </w:rPr>
        <w:br w:type="page"/>
      </w:r>
    </w:p>
    <w:p w:rsidR="00925F4A" w:rsidRPr="00925F4A" w:rsidRDefault="00010529" w:rsidP="00925F4A">
      <w:pPr>
        <w:ind w:left="720" w:hanging="720"/>
        <w:jc w:val="center"/>
        <w:rPr>
          <w:b/>
          <w:sz w:val="22"/>
          <w:szCs w:val="22"/>
          <w:u w:val="single"/>
        </w:rPr>
      </w:pPr>
      <w:r w:rsidRPr="0009706B" w:rsidDel="00010529">
        <w:rPr>
          <w:b/>
          <w:bCs/>
          <w:sz w:val="22"/>
          <w:szCs w:val="22"/>
        </w:rPr>
        <w:lastRenderedPageBreak/>
        <w:t xml:space="preserve"> </w:t>
      </w:r>
      <w:r w:rsidR="00925F4A" w:rsidRPr="00925F4A">
        <w:rPr>
          <w:b/>
          <w:sz w:val="22"/>
          <w:szCs w:val="22"/>
        </w:rPr>
        <w:t xml:space="preserve">ATTRIBUTION METHOD </w:t>
      </w:r>
      <w:r w:rsidR="00925F4A" w:rsidRPr="00F46670">
        <w:rPr>
          <w:b/>
          <w:sz w:val="22"/>
          <w:highlight w:val="green"/>
        </w:rPr>
        <w:t>EXHIBIT</w:t>
      </w:r>
      <w:r w:rsidR="00804C12">
        <w:rPr>
          <w:b/>
          <w:sz w:val="22"/>
          <w:szCs w:val="22"/>
          <w:highlight w:val="green"/>
        </w:rPr>
        <w:t xml:space="preserve"> </w:t>
      </w:r>
      <w:r w:rsidR="00804C12">
        <w:rPr>
          <w:b/>
          <w:sz w:val="22"/>
          <w:szCs w:val="22"/>
        </w:rPr>
        <w:t>1</w:t>
      </w:r>
    </w:p>
    <w:p w:rsidR="00880FEE" w:rsidRPr="0009706B" w:rsidRDefault="00880FEE" w:rsidP="00880FE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925F4A" w:rsidRDefault="00925F4A" w:rsidP="00925F4A">
      <w:pPr>
        <w:jc w:val="both"/>
        <w:rPr>
          <w:sz w:val="22"/>
          <w:szCs w:val="22"/>
        </w:rPr>
      </w:pPr>
      <w:r w:rsidRPr="00925F4A">
        <w:rPr>
          <w:sz w:val="22"/>
          <w:szCs w:val="22"/>
        </w:rPr>
        <w:t>The following definitions will apply:</w:t>
      </w:r>
    </w:p>
    <w:p w:rsidR="00925F4A" w:rsidRPr="00925F4A" w:rsidRDefault="00925F4A" w:rsidP="00925F4A">
      <w:pPr>
        <w:jc w:val="both"/>
        <w:rPr>
          <w:sz w:val="22"/>
          <w:szCs w:val="22"/>
        </w:rPr>
      </w:pPr>
    </w:p>
    <w:p w:rsidR="000C4D6A" w:rsidRPr="00925F4A" w:rsidRDefault="000C4D6A" w:rsidP="000C4D6A">
      <w:pPr>
        <w:jc w:val="both"/>
        <w:rPr>
          <w:color w:val="000000"/>
          <w:sz w:val="22"/>
          <w:szCs w:val="22"/>
        </w:rPr>
      </w:pPr>
      <w:r w:rsidRPr="004A494B">
        <w:rPr>
          <w:color w:val="000000"/>
          <w:sz w:val="22"/>
          <w:szCs w:val="22"/>
          <w:highlight w:val="yellow"/>
        </w:rPr>
        <w:t>HEALTHPLAN</w:t>
      </w:r>
      <w:r w:rsidR="00925F4A" w:rsidRPr="00925F4A">
        <w:rPr>
          <w:sz w:val="22"/>
          <w:szCs w:val="22"/>
        </w:rPr>
        <w:t xml:space="preserve"> </w:t>
      </w:r>
      <w:r>
        <w:rPr>
          <w:sz w:val="22"/>
          <w:szCs w:val="22"/>
        </w:rPr>
        <w:t>attribution logic</w:t>
      </w:r>
    </w:p>
    <w:p w:rsidR="00925F4A" w:rsidRPr="00925F4A" w:rsidRDefault="00925F4A" w:rsidP="00925F4A">
      <w:pPr>
        <w:autoSpaceDE w:val="0"/>
        <w:autoSpaceDN w:val="0"/>
        <w:adjustRightInd w:val="0"/>
        <w:ind w:left="720" w:right="18"/>
        <w:jc w:val="both"/>
        <w:rPr>
          <w:color w:val="000000"/>
          <w:sz w:val="22"/>
          <w:szCs w:val="22"/>
        </w:rPr>
      </w:pPr>
    </w:p>
    <w:p w:rsidR="00925F4A" w:rsidRPr="00925F4A" w:rsidRDefault="00925F4A" w:rsidP="00925F4A">
      <w:pPr>
        <w:rPr>
          <w:color w:val="000000"/>
          <w:sz w:val="22"/>
          <w:szCs w:val="22"/>
        </w:rPr>
      </w:pPr>
      <w:r w:rsidRPr="00925F4A">
        <w:rPr>
          <w:color w:val="000000"/>
          <w:sz w:val="22"/>
          <w:szCs w:val="22"/>
        </w:rPr>
        <w:br w:type="page"/>
      </w:r>
    </w:p>
    <w:p w:rsidR="00925F4A" w:rsidRPr="00925F4A" w:rsidRDefault="00925F4A" w:rsidP="00925F4A">
      <w:pPr>
        <w:jc w:val="center"/>
        <w:rPr>
          <w:b/>
          <w:bCs/>
          <w:sz w:val="22"/>
          <w:szCs w:val="22"/>
          <w:highlight w:val="cyan"/>
        </w:rPr>
      </w:pPr>
    </w:p>
    <w:p w:rsidR="00925F4A" w:rsidRPr="00925F4A" w:rsidRDefault="00925F4A" w:rsidP="00925F4A">
      <w:pPr>
        <w:jc w:val="center"/>
        <w:rPr>
          <w:b/>
          <w:bCs/>
          <w:sz w:val="22"/>
          <w:szCs w:val="22"/>
          <w:highlight w:val="cyan"/>
        </w:rPr>
      </w:pPr>
    </w:p>
    <w:p w:rsidR="00925F4A" w:rsidRPr="00880FEE" w:rsidRDefault="00925F4A" w:rsidP="00925F4A">
      <w:pPr>
        <w:jc w:val="center"/>
        <w:rPr>
          <w:b/>
          <w:bCs/>
          <w:sz w:val="22"/>
          <w:szCs w:val="22"/>
        </w:rPr>
      </w:pPr>
      <w:r w:rsidRPr="00880FEE">
        <w:rPr>
          <w:b/>
          <w:bCs/>
          <w:sz w:val="22"/>
          <w:szCs w:val="22"/>
        </w:rPr>
        <w:t>Performance Incentive Exhibit</w:t>
      </w:r>
      <w:r w:rsidR="00804C12">
        <w:rPr>
          <w:b/>
          <w:bCs/>
          <w:sz w:val="22"/>
          <w:szCs w:val="22"/>
        </w:rPr>
        <w:t xml:space="preserve"> 2</w:t>
      </w:r>
    </w:p>
    <w:p w:rsidR="00880FEE" w:rsidRPr="00880FEE" w:rsidRDefault="00880FEE" w:rsidP="00880FEE">
      <w:pPr>
        <w:jc w:val="center"/>
        <w:rPr>
          <w:b/>
          <w:sz w:val="22"/>
          <w:szCs w:val="22"/>
        </w:rPr>
      </w:pPr>
      <w:r w:rsidRPr="00880FEE">
        <w:rPr>
          <w:b/>
          <w:sz w:val="22"/>
          <w:szCs w:val="22"/>
        </w:rPr>
        <w:t>Payment Appendix – Care Transformation Collaborative of RI Program</w:t>
      </w:r>
    </w:p>
    <w:p w:rsidR="00925F4A" w:rsidRDefault="00925F4A" w:rsidP="00925F4A">
      <w:pPr>
        <w:autoSpaceDE w:val="0"/>
        <w:autoSpaceDN w:val="0"/>
        <w:adjustRightInd w:val="0"/>
        <w:ind w:left="720" w:right="18"/>
        <w:jc w:val="both"/>
        <w:rPr>
          <w:sz w:val="22"/>
          <w:szCs w:val="22"/>
        </w:rPr>
      </w:pPr>
    </w:p>
    <w:p w:rsidR="00597330" w:rsidRPr="0009706B" w:rsidRDefault="00597330" w:rsidP="00597330">
      <w:pPr>
        <w:autoSpaceDE w:val="0"/>
        <w:autoSpaceDN w:val="0"/>
        <w:adjustRightInd w:val="0"/>
        <w:rPr>
          <w:color w:val="000000"/>
          <w:sz w:val="22"/>
          <w:szCs w:val="22"/>
        </w:rPr>
      </w:pPr>
      <w:r w:rsidRPr="005717DB">
        <w:rPr>
          <w:color w:val="000000"/>
          <w:sz w:val="22"/>
          <w:szCs w:val="22"/>
        </w:rPr>
        <w:t>The Program Provider agrees to fulfill CTC’s</w:t>
      </w:r>
      <w:r w:rsidRPr="00F46670">
        <w:rPr>
          <w:color w:val="000000"/>
          <w:sz w:val="22"/>
        </w:rPr>
        <w:t xml:space="preserve"> P</w:t>
      </w:r>
      <w:r w:rsidR="0040671A" w:rsidRPr="00F46670">
        <w:rPr>
          <w:color w:val="000000"/>
          <w:sz w:val="22"/>
        </w:rPr>
        <w:t>erformance Measures and Performance Score</w:t>
      </w:r>
      <w:r w:rsidRPr="00F46670">
        <w:rPr>
          <w:color w:val="000000"/>
          <w:sz w:val="22"/>
        </w:rPr>
        <w:t xml:space="preserve"> </w:t>
      </w:r>
      <w:r w:rsidRPr="005717DB">
        <w:rPr>
          <w:color w:val="000000"/>
          <w:sz w:val="22"/>
          <w:szCs w:val="22"/>
        </w:rPr>
        <w:t xml:space="preserve">requirements, as described online at </w:t>
      </w:r>
      <w:r w:rsidRPr="005717DB">
        <w:rPr>
          <w:sz w:val="22"/>
          <w:szCs w:val="22"/>
        </w:rPr>
        <w:t xml:space="preserve">CTC’s Program care delivery requirements, as described online at </w:t>
      </w:r>
      <w:r w:rsidRPr="005717DB">
        <w:t>www.ctc-ri.org</w:t>
      </w:r>
      <w:r w:rsidRPr="005717DB">
        <w:rPr>
          <w:color w:val="000000"/>
          <w:sz w:val="22"/>
          <w:szCs w:val="22"/>
        </w:rPr>
        <w:t>.</w:t>
      </w:r>
      <w:r w:rsidRPr="0009706B">
        <w:rPr>
          <w:color w:val="000000"/>
          <w:sz w:val="22"/>
          <w:szCs w:val="22"/>
        </w:rPr>
        <w:t xml:space="preserve"> </w:t>
      </w:r>
    </w:p>
    <w:p w:rsidR="00597330" w:rsidRPr="00880FEE" w:rsidRDefault="00597330" w:rsidP="00925F4A">
      <w:pPr>
        <w:autoSpaceDE w:val="0"/>
        <w:autoSpaceDN w:val="0"/>
        <w:adjustRightInd w:val="0"/>
        <w:ind w:left="720" w:right="18"/>
        <w:jc w:val="both"/>
        <w:rPr>
          <w:sz w:val="22"/>
          <w:szCs w:val="22"/>
        </w:rPr>
      </w:pPr>
    </w:p>
    <w:p w:rsidR="00925F4A" w:rsidRPr="00F46670" w:rsidRDefault="00925F4A" w:rsidP="00F46670">
      <w:pPr>
        <w:autoSpaceDE w:val="0"/>
        <w:autoSpaceDN w:val="0"/>
        <w:adjustRightInd w:val="0"/>
        <w:ind w:right="18"/>
        <w:jc w:val="both"/>
        <w:rPr>
          <w:sz w:val="22"/>
        </w:rPr>
      </w:pPr>
      <w:r w:rsidRPr="00F46670">
        <w:rPr>
          <w:sz w:val="22"/>
        </w:rPr>
        <w:t xml:space="preserve">Program Provider must achieve </w:t>
      </w:r>
      <w:r w:rsidR="002F3961">
        <w:rPr>
          <w:sz w:val="22"/>
          <w:szCs w:val="22"/>
        </w:rPr>
        <w:t xml:space="preserve">the Performance Measures and Performance Scores </w:t>
      </w:r>
      <w:r w:rsidRPr="00F46670">
        <w:rPr>
          <w:sz w:val="22"/>
        </w:rPr>
        <w:t>in order to earn a Performance Incentive Bonus PMPM for each Performance Measure</w:t>
      </w:r>
      <w:r w:rsidR="002F3961">
        <w:rPr>
          <w:sz w:val="22"/>
          <w:szCs w:val="22"/>
        </w:rPr>
        <w:t xml:space="preserve"> as outlined in the Performance Incentive Table below</w:t>
      </w:r>
      <w:r w:rsidRPr="00880FEE">
        <w:rPr>
          <w:sz w:val="22"/>
          <w:szCs w:val="22"/>
        </w:rPr>
        <w:t xml:space="preserve">.  </w:t>
      </w:r>
      <w:r w:rsidR="008932CA" w:rsidRPr="00880FEE">
        <w:rPr>
          <w:sz w:val="22"/>
          <w:szCs w:val="22"/>
          <w:highlight w:val="yellow"/>
        </w:rPr>
        <w:t>HEALTHPLAN</w:t>
      </w:r>
      <w:r w:rsidRPr="00F46670">
        <w:rPr>
          <w:sz w:val="22"/>
        </w:rPr>
        <w:t xml:space="preserve"> will use the Performance Measure results provided by either </w:t>
      </w:r>
      <w:r w:rsidR="00F76AD9" w:rsidRPr="00F46670">
        <w:rPr>
          <w:sz w:val="22"/>
        </w:rPr>
        <w:t>CTC</w:t>
      </w:r>
      <w:r w:rsidRPr="00F46670">
        <w:rPr>
          <w:sz w:val="22"/>
        </w:rPr>
        <w:t xml:space="preserve"> to determine Program Provider’s Performance Score.  </w:t>
      </w:r>
    </w:p>
    <w:p w:rsidR="002F3961" w:rsidRPr="00F46670" w:rsidRDefault="002F3961" w:rsidP="00F46670">
      <w:pPr>
        <w:autoSpaceDE w:val="0"/>
        <w:autoSpaceDN w:val="0"/>
        <w:adjustRightInd w:val="0"/>
        <w:ind w:right="18"/>
        <w:jc w:val="both"/>
        <w:rPr>
          <w:sz w:val="22"/>
        </w:rPr>
      </w:pPr>
    </w:p>
    <w:p w:rsidR="00F76AD9" w:rsidRPr="00CB127E" w:rsidRDefault="002F3961" w:rsidP="00013ED1">
      <w:pPr>
        <w:autoSpaceDE w:val="0"/>
        <w:autoSpaceDN w:val="0"/>
        <w:adjustRightInd w:val="0"/>
        <w:ind w:left="720" w:right="18"/>
        <w:jc w:val="center"/>
        <w:rPr>
          <w:b/>
          <w:sz w:val="22"/>
          <w:szCs w:val="22"/>
        </w:rPr>
      </w:pPr>
      <w:r w:rsidRPr="00CB127E">
        <w:rPr>
          <w:b/>
          <w:sz w:val="22"/>
          <w:szCs w:val="22"/>
        </w:rPr>
        <w:t>Performance Incentive Table</w:t>
      </w:r>
    </w:p>
    <w:p w:rsidR="002F3961" w:rsidRPr="00CB127E" w:rsidRDefault="002F3961" w:rsidP="00F46670">
      <w:pPr>
        <w:autoSpaceDE w:val="0"/>
        <w:autoSpaceDN w:val="0"/>
        <w:adjustRightInd w:val="0"/>
        <w:ind w:left="720" w:right="18"/>
        <w:jc w:val="center"/>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tbl>
      <w:tblPr>
        <w:tblStyle w:val="TableGrid"/>
        <w:tblW w:w="0" w:type="auto"/>
        <w:tblInd w:w="1638" w:type="dxa"/>
        <w:tblLayout w:type="fixed"/>
        <w:tblLook w:val="04A0" w:firstRow="1" w:lastRow="0" w:firstColumn="1" w:lastColumn="0" w:noHBand="0" w:noVBand="1"/>
      </w:tblPr>
      <w:tblGrid>
        <w:gridCol w:w="1554"/>
        <w:gridCol w:w="3192"/>
        <w:gridCol w:w="1554"/>
      </w:tblGrid>
      <w:tr w:rsidR="00486A37" w:rsidRPr="00CB127E" w:rsidTr="001F2D1F">
        <w:tc>
          <w:tcPr>
            <w:tcW w:w="1554" w:type="dxa"/>
            <w:tcBorders>
              <w:bottom w:val="thinThickSmallGap" w:sz="24" w:space="0" w:color="auto"/>
            </w:tcBorders>
          </w:tcPr>
          <w:p w:rsidR="00486A37" w:rsidRPr="00CB127E" w:rsidRDefault="00486A37" w:rsidP="00486A37">
            <w:pPr>
              <w:autoSpaceDE w:val="0"/>
              <w:autoSpaceDN w:val="0"/>
              <w:adjustRightInd w:val="0"/>
              <w:ind w:right="18"/>
              <w:jc w:val="center"/>
              <w:rPr>
                <w:b/>
                <w:sz w:val="22"/>
                <w:szCs w:val="22"/>
              </w:rPr>
            </w:pPr>
            <w:r w:rsidRPr="00CB127E">
              <w:rPr>
                <w:b/>
                <w:sz w:val="22"/>
                <w:szCs w:val="22"/>
              </w:rPr>
              <w:t>Measurement Period</w:t>
            </w:r>
          </w:p>
        </w:tc>
        <w:tc>
          <w:tcPr>
            <w:tcW w:w="3192" w:type="dxa"/>
            <w:tcBorders>
              <w:bottom w:val="thinThickSmallGap" w:sz="24" w:space="0" w:color="auto"/>
            </w:tcBorders>
          </w:tcPr>
          <w:p w:rsidR="00486A37" w:rsidRPr="00CB127E" w:rsidRDefault="00486A37" w:rsidP="00486A37">
            <w:pPr>
              <w:autoSpaceDE w:val="0"/>
              <w:autoSpaceDN w:val="0"/>
              <w:adjustRightInd w:val="0"/>
              <w:ind w:right="18"/>
              <w:jc w:val="center"/>
              <w:rPr>
                <w:b/>
                <w:sz w:val="22"/>
                <w:szCs w:val="22"/>
              </w:rPr>
            </w:pPr>
            <w:r w:rsidRPr="00CB127E">
              <w:rPr>
                <w:b/>
                <w:sz w:val="22"/>
                <w:szCs w:val="22"/>
              </w:rPr>
              <w:t>Performance  Measure</w:t>
            </w:r>
          </w:p>
        </w:tc>
        <w:tc>
          <w:tcPr>
            <w:tcW w:w="1554" w:type="dxa"/>
            <w:tcBorders>
              <w:bottom w:val="thinThickSmallGap" w:sz="24" w:space="0" w:color="auto"/>
            </w:tcBorders>
          </w:tcPr>
          <w:p w:rsidR="00486A37" w:rsidRPr="00CB127E" w:rsidRDefault="00486A37" w:rsidP="00486A37">
            <w:pPr>
              <w:autoSpaceDE w:val="0"/>
              <w:autoSpaceDN w:val="0"/>
              <w:adjustRightInd w:val="0"/>
              <w:ind w:right="18"/>
              <w:jc w:val="center"/>
              <w:rPr>
                <w:b/>
                <w:sz w:val="22"/>
                <w:szCs w:val="22"/>
              </w:rPr>
            </w:pPr>
            <w:r w:rsidRPr="00CB127E">
              <w:rPr>
                <w:b/>
                <w:sz w:val="22"/>
                <w:szCs w:val="22"/>
              </w:rPr>
              <w:t>Performance Incentive Bonus PMPM</w:t>
            </w:r>
          </w:p>
        </w:tc>
      </w:tr>
      <w:tr w:rsidR="00486A37" w:rsidTr="001F2D1F">
        <w:tc>
          <w:tcPr>
            <w:tcW w:w="1554" w:type="dxa"/>
            <w:tcBorders>
              <w:top w:val="thinThickSmallGap" w:sz="24" w:space="0" w:color="auto"/>
              <w:left w:val="single" w:sz="4" w:space="0" w:color="auto"/>
              <w:bottom w:val="thinThickSmallGap" w:sz="24" w:space="0" w:color="auto"/>
              <w:right w:val="single" w:sz="4" w:space="0" w:color="auto"/>
            </w:tcBorders>
          </w:tcPr>
          <w:p w:rsidR="00486A37" w:rsidRDefault="001F2D1F" w:rsidP="001F2D1F">
            <w:pPr>
              <w:jc w:val="center"/>
              <w:rPr>
                <w:b/>
                <w:bCs/>
                <w:sz w:val="22"/>
                <w:szCs w:val="22"/>
              </w:rPr>
            </w:pPr>
            <w:r>
              <w:rPr>
                <w:b/>
                <w:bCs/>
                <w:sz w:val="22"/>
                <w:szCs w:val="22"/>
              </w:rPr>
              <w:t>MP2</w:t>
            </w:r>
          </w:p>
        </w:tc>
        <w:tc>
          <w:tcPr>
            <w:tcW w:w="3192" w:type="dxa"/>
            <w:tcBorders>
              <w:top w:val="thinThickSmallGap" w:sz="24" w:space="0" w:color="auto"/>
              <w:left w:val="single" w:sz="4" w:space="0" w:color="auto"/>
              <w:bottom w:val="thinThickSmallGap" w:sz="24" w:space="0" w:color="auto"/>
              <w:right w:val="single" w:sz="4" w:space="0" w:color="auto"/>
            </w:tcBorders>
          </w:tcPr>
          <w:p w:rsidR="00486A37" w:rsidRDefault="005766C0" w:rsidP="00925F4A">
            <w:pPr>
              <w:rPr>
                <w:b/>
                <w:bCs/>
                <w:sz w:val="22"/>
                <w:szCs w:val="22"/>
              </w:rPr>
            </w:pPr>
            <w:r>
              <w:rPr>
                <w:rFonts w:ascii="Cambria" w:hAnsi="Cambria"/>
                <w:sz w:val="20"/>
                <w:szCs w:val="20"/>
              </w:rPr>
              <w:t>Reducing ED visits/</w:t>
            </w:r>
            <w:r w:rsidR="001F2D1F">
              <w:rPr>
                <w:rFonts w:ascii="Cambria" w:hAnsi="Cambria"/>
                <w:sz w:val="20"/>
                <w:szCs w:val="20"/>
              </w:rPr>
              <w:t xml:space="preserve"> meeting quality benchmarks</w:t>
            </w:r>
          </w:p>
        </w:tc>
        <w:tc>
          <w:tcPr>
            <w:tcW w:w="1554" w:type="dxa"/>
            <w:tcBorders>
              <w:top w:val="thinThickSmallGap" w:sz="24" w:space="0" w:color="auto"/>
              <w:left w:val="single" w:sz="4" w:space="0" w:color="auto"/>
              <w:bottom w:val="thinThickSmallGap" w:sz="24" w:space="0" w:color="auto"/>
              <w:right w:val="single" w:sz="4" w:space="0" w:color="auto"/>
            </w:tcBorders>
          </w:tcPr>
          <w:p w:rsidR="00486A37" w:rsidRDefault="001F2D1F" w:rsidP="001F2D1F">
            <w:pPr>
              <w:jc w:val="center"/>
              <w:rPr>
                <w:b/>
                <w:bCs/>
                <w:sz w:val="22"/>
                <w:szCs w:val="22"/>
              </w:rPr>
            </w:pPr>
            <w:r>
              <w:rPr>
                <w:b/>
                <w:bCs/>
                <w:sz w:val="22"/>
                <w:szCs w:val="22"/>
              </w:rPr>
              <w:t>$0.50</w:t>
            </w:r>
          </w:p>
        </w:tc>
      </w:tr>
      <w:tr w:rsidR="001F2D1F" w:rsidTr="001F2D1F">
        <w:tc>
          <w:tcPr>
            <w:tcW w:w="1554" w:type="dxa"/>
            <w:tcBorders>
              <w:top w:val="thinThickSmallGap" w:sz="24" w:space="0" w:color="auto"/>
            </w:tcBorders>
          </w:tcPr>
          <w:p w:rsidR="001F2D1F" w:rsidRDefault="001F2D1F" w:rsidP="001F2D1F">
            <w:pPr>
              <w:jc w:val="center"/>
              <w:rPr>
                <w:b/>
                <w:bCs/>
                <w:sz w:val="22"/>
                <w:szCs w:val="22"/>
              </w:rPr>
            </w:pPr>
            <w:r>
              <w:rPr>
                <w:b/>
                <w:bCs/>
                <w:sz w:val="22"/>
                <w:szCs w:val="22"/>
              </w:rPr>
              <w:t>MP3</w:t>
            </w:r>
          </w:p>
        </w:tc>
        <w:tc>
          <w:tcPr>
            <w:tcW w:w="3192" w:type="dxa"/>
            <w:tcBorders>
              <w:top w:val="thinThickSmallGap" w:sz="24" w:space="0" w:color="auto"/>
            </w:tcBorders>
          </w:tcPr>
          <w:p w:rsidR="001F2D1F" w:rsidRDefault="005766C0" w:rsidP="00C320EF">
            <w:pPr>
              <w:rPr>
                <w:b/>
                <w:bCs/>
                <w:sz w:val="22"/>
                <w:szCs w:val="22"/>
              </w:rPr>
            </w:pPr>
            <w:r>
              <w:rPr>
                <w:rFonts w:ascii="Cambria" w:hAnsi="Cambria"/>
                <w:sz w:val="20"/>
                <w:szCs w:val="20"/>
              </w:rPr>
              <w:t>Reducing ED visits/</w:t>
            </w:r>
            <w:r w:rsidR="001F2D1F">
              <w:rPr>
                <w:rFonts w:ascii="Cambria" w:hAnsi="Cambria"/>
                <w:sz w:val="20"/>
                <w:szCs w:val="20"/>
              </w:rPr>
              <w:t xml:space="preserve"> meeting quality benchmarks</w:t>
            </w:r>
          </w:p>
        </w:tc>
        <w:tc>
          <w:tcPr>
            <w:tcW w:w="1554" w:type="dxa"/>
            <w:tcBorders>
              <w:top w:val="thinThickSmallGap" w:sz="24" w:space="0" w:color="auto"/>
            </w:tcBorders>
          </w:tcPr>
          <w:p w:rsidR="001F2D1F" w:rsidRDefault="001F2D1F" w:rsidP="001F2D1F">
            <w:pPr>
              <w:jc w:val="center"/>
              <w:rPr>
                <w:b/>
                <w:bCs/>
                <w:sz w:val="22"/>
                <w:szCs w:val="22"/>
              </w:rPr>
            </w:pPr>
            <w:r>
              <w:rPr>
                <w:b/>
                <w:bCs/>
                <w:sz w:val="22"/>
                <w:szCs w:val="22"/>
              </w:rPr>
              <w:t>$0.50</w:t>
            </w:r>
          </w:p>
        </w:tc>
      </w:tr>
    </w:tbl>
    <w:p w:rsidR="00925F4A" w:rsidRPr="00925F4A" w:rsidRDefault="00925F4A" w:rsidP="00925F4A">
      <w:pPr>
        <w:rPr>
          <w:b/>
          <w:bCs/>
          <w:sz w:val="22"/>
          <w:szCs w:val="22"/>
        </w:rPr>
      </w:pPr>
      <w:r w:rsidRPr="00925F4A">
        <w:rPr>
          <w:b/>
          <w:bCs/>
          <w:sz w:val="22"/>
          <w:szCs w:val="22"/>
        </w:rPr>
        <w:br w:type="page"/>
      </w:r>
    </w:p>
    <w:p w:rsidR="00925F4A" w:rsidRPr="00925F4A" w:rsidRDefault="00925F4A" w:rsidP="00925F4A">
      <w:pPr>
        <w:jc w:val="both"/>
        <w:rPr>
          <w:sz w:val="22"/>
          <w:szCs w:val="22"/>
        </w:rPr>
      </w:pPr>
    </w:p>
    <w:p w:rsidR="00925F4A" w:rsidRPr="00925F4A" w:rsidRDefault="00925F4A" w:rsidP="00925F4A">
      <w:pPr>
        <w:jc w:val="both"/>
        <w:rPr>
          <w:color w:val="FF0000"/>
          <w:sz w:val="22"/>
          <w:szCs w:val="22"/>
        </w:rPr>
      </w:pPr>
    </w:p>
    <w:p w:rsidR="00925F4A" w:rsidRPr="00925F4A" w:rsidRDefault="00925F4A" w:rsidP="00925F4A">
      <w:pPr>
        <w:jc w:val="center"/>
        <w:rPr>
          <w:b/>
          <w:bCs/>
          <w:sz w:val="22"/>
          <w:szCs w:val="22"/>
        </w:rPr>
      </w:pPr>
      <w:r w:rsidRPr="00925F4A">
        <w:rPr>
          <w:b/>
          <w:bCs/>
          <w:sz w:val="22"/>
          <w:szCs w:val="22"/>
        </w:rPr>
        <w:t>PROGRAM PROVIDER PARTICIPATING LOCATIONS</w:t>
      </w:r>
      <w:r w:rsidR="009F7FD9">
        <w:rPr>
          <w:b/>
          <w:bCs/>
          <w:sz w:val="22"/>
          <w:szCs w:val="22"/>
        </w:rPr>
        <w:t xml:space="preserve"> AND PROGRAM PROVIDER’S </w:t>
      </w:r>
      <w:r w:rsidR="009F7FD9" w:rsidRPr="0009706B">
        <w:rPr>
          <w:b/>
          <w:sz w:val="22"/>
          <w:szCs w:val="22"/>
        </w:rPr>
        <w:t>P</w:t>
      </w:r>
      <w:r w:rsidR="009F7FD9">
        <w:rPr>
          <w:b/>
          <w:sz w:val="22"/>
          <w:szCs w:val="22"/>
        </w:rPr>
        <w:t>RIMARY</w:t>
      </w:r>
      <w:r w:rsidR="009F7FD9" w:rsidRPr="0009706B">
        <w:rPr>
          <w:b/>
          <w:sz w:val="22"/>
          <w:szCs w:val="22"/>
        </w:rPr>
        <w:t xml:space="preserve"> C</w:t>
      </w:r>
      <w:r w:rsidR="009F7FD9">
        <w:rPr>
          <w:b/>
          <w:sz w:val="22"/>
          <w:szCs w:val="22"/>
        </w:rPr>
        <w:t>ARE</w:t>
      </w:r>
      <w:r w:rsidR="009F7FD9" w:rsidRPr="0009706B">
        <w:rPr>
          <w:b/>
          <w:sz w:val="22"/>
          <w:szCs w:val="22"/>
        </w:rPr>
        <w:t xml:space="preserve"> P</w:t>
      </w:r>
      <w:r w:rsidR="009F7FD9">
        <w:rPr>
          <w:b/>
          <w:sz w:val="22"/>
          <w:szCs w:val="22"/>
        </w:rPr>
        <w:t>ROFESSIONALS</w:t>
      </w:r>
      <w:r w:rsidR="009F7FD9" w:rsidRPr="0009706B">
        <w:rPr>
          <w:b/>
          <w:sz w:val="22"/>
          <w:szCs w:val="22"/>
        </w:rPr>
        <w:t xml:space="preserve"> </w:t>
      </w:r>
      <w:r w:rsidR="009F7FD9">
        <w:rPr>
          <w:b/>
          <w:sz w:val="22"/>
          <w:szCs w:val="22"/>
        </w:rPr>
        <w:t>AND</w:t>
      </w:r>
      <w:r w:rsidR="009F7FD9" w:rsidRPr="0009706B">
        <w:rPr>
          <w:b/>
          <w:sz w:val="22"/>
          <w:szCs w:val="22"/>
        </w:rPr>
        <w:t xml:space="preserve"> PCP</w:t>
      </w:r>
      <w:r w:rsidRPr="00925F4A">
        <w:rPr>
          <w:b/>
          <w:bCs/>
          <w:sz w:val="22"/>
          <w:szCs w:val="22"/>
        </w:rPr>
        <w:t xml:space="preserve"> </w:t>
      </w:r>
      <w:r w:rsidRPr="00F46670">
        <w:rPr>
          <w:b/>
          <w:sz w:val="22"/>
          <w:highlight w:val="green"/>
        </w:rPr>
        <w:t>EXHIBIT</w:t>
      </w:r>
      <w:r w:rsidR="00804C12">
        <w:rPr>
          <w:b/>
          <w:bCs/>
          <w:sz w:val="22"/>
          <w:szCs w:val="22"/>
        </w:rPr>
        <w:t xml:space="preserve"> 3</w:t>
      </w:r>
    </w:p>
    <w:p w:rsidR="002F74BE" w:rsidRPr="0009706B" w:rsidRDefault="002F74BE" w:rsidP="002F74B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E74D83" w:rsidRDefault="00910F77" w:rsidP="00925F4A">
      <w:pPr>
        <w:rPr>
          <w:szCs w:val="22"/>
        </w:rPr>
      </w:pPr>
      <w:r w:rsidRPr="00910F77">
        <w:rPr>
          <w:szCs w:val="22"/>
        </w:rPr>
        <w:t xml:space="preserve">If Program Provider adds any PCP during the term of this Appendix, then those PCPs will be added to this Appendix.  If Program Provider adds a PCP not listed in the table below, Program Provider will provide </w:t>
      </w:r>
      <w:r w:rsidR="006F5EAB">
        <w:rPr>
          <w:szCs w:val="22"/>
        </w:rPr>
        <w:t>CTC</w:t>
      </w:r>
      <w:r w:rsidRPr="00910F77">
        <w:rPr>
          <w:szCs w:val="22"/>
        </w:rPr>
        <w:t xml:space="preserve"> with a notice quarterly by the end of the 2nd month of the previous Quarter in order </w:t>
      </w:r>
      <w:r w:rsidR="00266B97" w:rsidRPr="00910F77">
        <w:rPr>
          <w:szCs w:val="22"/>
        </w:rPr>
        <w:t xml:space="preserve">for </w:t>
      </w:r>
      <w:r w:rsidR="00266B97">
        <w:rPr>
          <w:szCs w:val="22"/>
        </w:rPr>
        <w:t>PLAN</w:t>
      </w:r>
      <w:bookmarkStart w:id="1" w:name="_GoBack"/>
      <w:bookmarkEnd w:id="1"/>
      <w:r w:rsidR="00314D13">
        <w:rPr>
          <w:szCs w:val="22"/>
        </w:rPr>
        <w:t xml:space="preserve"> </w:t>
      </w:r>
      <w:r w:rsidRPr="00910F77">
        <w:rPr>
          <w:szCs w:val="22"/>
        </w:rPr>
        <w:t xml:space="preserve">to pay the </w:t>
      </w:r>
      <w:r w:rsidR="006F5EAB">
        <w:rPr>
          <w:szCs w:val="22"/>
        </w:rPr>
        <w:t xml:space="preserve">CTC </w:t>
      </w:r>
      <w:r>
        <w:rPr>
          <w:szCs w:val="22"/>
        </w:rPr>
        <w:t xml:space="preserve">Payment for the next </w:t>
      </w:r>
      <w:r w:rsidR="00E74D83">
        <w:rPr>
          <w:szCs w:val="22"/>
        </w:rPr>
        <w:t>Quarter</w:t>
      </w:r>
      <w:r w:rsidR="00925F4A" w:rsidRPr="00925F4A">
        <w:rPr>
          <w:sz w:val="22"/>
          <w:szCs w:val="22"/>
        </w:rPr>
        <w:t>:</w:t>
      </w:r>
    </w:p>
    <w:p w:rsidR="00925F4A" w:rsidRPr="00925F4A" w:rsidRDefault="00925F4A" w:rsidP="00925F4A">
      <w:pPr>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925F4A" w:rsidRPr="00925F4A" w:rsidTr="00A9522D">
        <w:tc>
          <w:tcPr>
            <w:tcW w:w="8856" w:type="dxa"/>
            <w:tcBorders>
              <w:top w:val="single" w:sz="4" w:space="0" w:color="auto"/>
              <w:bottom w:val="single" w:sz="4" w:space="0" w:color="auto"/>
            </w:tcBorders>
            <w:shd w:val="pct25" w:color="auto" w:fill="FFFFFF"/>
          </w:tcPr>
          <w:p w:rsidR="00925F4A" w:rsidRPr="00925F4A" w:rsidRDefault="00925F4A" w:rsidP="00925F4A">
            <w:pPr>
              <w:jc w:val="center"/>
              <w:rPr>
                <w:b/>
                <w:sz w:val="22"/>
                <w:szCs w:val="22"/>
              </w:rPr>
            </w:pPr>
            <w:r w:rsidRPr="00925F4A">
              <w:rPr>
                <w:b/>
                <w:sz w:val="22"/>
                <w:szCs w:val="22"/>
              </w:rPr>
              <w:t>PRACTICE LOCATIONS (complete one for each service location)</w:t>
            </w: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883"/>
        <w:gridCol w:w="1883"/>
        <w:gridCol w:w="1883"/>
        <w:gridCol w:w="1693"/>
      </w:tblGrid>
      <w:tr w:rsidR="00192CB7" w:rsidRPr="00925F4A" w:rsidTr="00F46670">
        <w:trPr>
          <w:trHeight w:val="512"/>
        </w:trPr>
        <w:tc>
          <w:tcPr>
            <w:tcW w:w="2060" w:type="dxa"/>
            <w:shd w:val="clear" w:color="auto" w:fill="E0E0E0"/>
          </w:tcPr>
          <w:p w:rsidR="00192CB7" w:rsidRPr="00925F4A" w:rsidRDefault="00192CB7" w:rsidP="00925F4A">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925F4A">
            <w:pPr>
              <w:rPr>
                <w:b/>
                <w:sz w:val="22"/>
                <w:szCs w:val="22"/>
              </w:rPr>
            </w:pPr>
            <w:r>
              <w:rPr>
                <w:b/>
                <w:sz w:val="22"/>
                <w:szCs w:val="22"/>
              </w:rPr>
              <w:t>Provider Last Name</w:t>
            </w:r>
          </w:p>
        </w:tc>
        <w:tc>
          <w:tcPr>
            <w:tcW w:w="1929" w:type="dxa"/>
            <w:shd w:val="clear" w:color="auto" w:fill="E0E0E0"/>
          </w:tcPr>
          <w:p w:rsidR="00192CB7" w:rsidRPr="00925F4A" w:rsidRDefault="00192CB7" w:rsidP="00925F4A">
            <w:pPr>
              <w:rPr>
                <w:b/>
                <w:sz w:val="22"/>
                <w:szCs w:val="22"/>
              </w:rPr>
            </w:pPr>
            <w:r>
              <w:rPr>
                <w:b/>
                <w:sz w:val="22"/>
                <w:szCs w:val="22"/>
              </w:rPr>
              <w:t>Provider First Name</w:t>
            </w:r>
          </w:p>
        </w:tc>
        <w:tc>
          <w:tcPr>
            <w:tcW w:w="1929" w:type="dxa"/>
            <w:shd w:val="clear" w:color="auto" w:fill="E0E0E0"/>
          </w:tcPr>
          <w:p w:rsidR="00192CB7" w:rsidRDefault="00192CB7" w:rsidP="00925F4A">
            <w:pPr>
              <w:rPr>
                <w:b/>
                <w:sz w:val="22"/>
                <w:szCs w:val="22"/>
              </w:rPr>
            </w:pPr>
            <w:r>
              <w:rPr>
                <w:b/>
                <w:sz w:val="22"/>
                <w:szCs w:val="22"/>
              </w:rPr>
              <w:t xml:space="preserve">Provider Type </w:t>
            </w:r>
          </w:p>
          <w:p w:rsidR="00192CB7" w:rsidRPr="00925F4A" w:rsidRDefault="00192CB7" w:rsidP="00925F4A">
            <w:pPr>
              <w:rPr>
                <w:b/>
                <w:sz w:val="22"/>
                <w:szCs w:val="22"/>
              </w:rPr>
            </w:pPr>
            <w:r>
              <w:rPr>
                <w:b/>
                <w:sz w:val="22"/>
                <w:szCs w:val="22"/>
              </w:rPr>
              <w:t>PCP, NP, AP</w:t>
            </w:r>
          </w:p>
        </w:tc>
        <w:tc>
          <w:tcPr>
            <w:tcW w:w="1729" w:type="dxa"/>
            <w:shd w:val="clear" w:color="auto" w:fill="E0E0E0"/>
          </w:tcPr>
          <w:p w:rsidR="00192CB7" w:rsidRDefault="00192CB7" w:rsidP="00925F4A">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925F4A">
            <w:pPr>
              <w:rPr>
                <w:b/>
                <w:sz w:val="22"/>
                <w:szCs w:val="22"/>
              </w:rPr>
            </w:pPr>
            <w:r>
              <w:rPr>
                <w:b/>
                <w:sz w:val="22"/>
                <w:szCs w:val="22"/>
              </w:rPr>
              <w:t xml:space="preserve"> </w:t>
            </w: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729" w:type="dxa"/>
          </w:tcPr>
          <w:p w:rsidR="00192CB7"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Street Address</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City</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State and Zip Code</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Phone Number</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883"/>
        <w:gridCol w:w="1883"/>
        <w:gridCol w:w="1883"/>
        <w:gridCol w:w="1693"/>
      </w:tblGrid>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925F4A" w:rsidRPr="00F46670" w:rsidRDefault="00925F4A" w:rsidP="00F46670">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883"/>
        <w:gridCol w:w="1883"/>
        <w:gridCol w:w="1883"/>
        <w:gridCol w:w="1693"/>
      </w:tblGrid>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64564F">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192CB7" w:rsidRPr="00F46670" w:rsidRDefault="00192CB7" w:rsidP="0096464E">
      <w:pPr>
        <w:rPr>
          <w:b/>
          <w:sz w:val="22"/>
        </w:rPr>
      </w:pPr>
    </w:p>
    <w:sectPr w:rsidR="00192CB7" w:rsidRPr="00F46670" w:rsidSect="00654332">
      <w:footerReference w:type="defaul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B6" w:rsidRDefault="009F79B6">
      <w:r>
        <w:separator/>
      </w:r>
    </w:p>
  </w:endnote>
  <w:endnote w:type="continuationSeparator" w:id="0">
    <w:p w:rsidR="009F79B6" w:rsidRDefault="009F79B6">
      <w:r>
        <w:continuationSeparator/>
      </w:r>
    </w:p>
  </w:endnote>
  <w:endnote w:type="continuationNotice" w:id="1">
    <w:p w:rsidR="009F79B6" w:rsidRDefault="009F7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A37" w:rsidRDefault="00486A37">
    <w:pPr>
      <w:pStyle w:val="Footer"/>
      <w:jc w:val="right"/>
    </w:pPr>
    <w:r>
      <w:t xml:space="preserve">Page </w:t>
    </w:r>
    <w:sdt>
      <w:sdtPr>
        <w:id w:val="1467312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6B97">
          <w:rPr>
            <w:noProof/>
          </w:rPr>
          <w:t>10</w:t>
        </w:r>
        <w:r>
          <w:rPr>
            <w:noProof/>
          </w:rPr>
          <w:fldChar w:fldCharType="end"/>
        </w:r>
      </w:sdtContent>
    </w:sdt>
  </w:p>
  <w:p w:rsidR="00486A37" w:rsidRPr="006B760E" w:rsidRDefault="00486A37" w:rsidP="009A290E">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B6" w:rsidRDefault="009F79B6">
      <w:r>
        <w:separator/>
      </w:r>
    </w:p>
  </w:footnote>
  <w:footnote w:type="continuationSeparator" w:id="0">
    <w:p w:rsidR="009F79B6" w:rsidRDefault="009F79B6">
      <w:r>
        <w:continuationSeparator/>
      </w:r>
    </w:p>
  </w:footnote>
  <w:footnote w:type="continuationNotice" w:id="1">
    <w:p w:rsidR="009F79B6" w:rsidRDefault="009F79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A13"/>
    <w:multiLevelType w:val="hybridMultilevel"/>
    <w:tmpl w:val="04187AF8"/>
    <w:lvl w:ilvl="0" w:tplc="2F88ED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12C92"/>
    <w:multiLevelType w:val="hybridMultilevel"/>
    <w:tmpl w:val="284AFA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3314F"/>
    <w:multiLevelType w:val="hybridMultilevel"/>
    <w:tmpl w:val="C2BAF35E"/>
    <w:lvl w:ilvl="0" w:tplc="4B0EE8F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30C40"/>
    <w:multiLevelType w:val="hybridMultilevel"/>
    <w:tmpl w:val="3C503A60"/>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0FC241F2"/>
    <w:multiLevelType w:val="hybridMultilevel"/>
    <w:tmpl w:val="D93C8FEC"/>
    <w:lvl w:ilvl="0" w:tplc="C4184CF2">
      <w:start w:val="1"/>
      <w:numFmt w:val="lowerRoman"/>
      <w:lvlText w:val="%1)"/>
      <w:lvlJc w:val="right"/>
      <w:pPr>
        <w:tabs>
          <w:tab w:val="num" w:pos="1620"/>
        </w:tabs>
        <w:ind w:left="1620" w:hanging="360"/>
      </w:pPr>
      <w:rPr>
        <w:rFonts w:hint="default"/>
      </w:rPr>
    </w:lvl>
    <w:lvl w:ilvl="1" w:tplc="C95C89F8">
      <w:start w:val="1"/>
      <w:numFmt w:val="low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16027BC4"/>
    <w:multiLevelType w:val="hybridMultilevel"/>
    <w:tmpl w:val="B7C459BE"/>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1A8D3DE2"/>
    <w:multiLevelType w:val="hybridMultilevel"/>
    <w:tmpl w:val="67A21F9E"/>
    <w:lvl w:ilvl="0" w:tplc="C4184CF2">
      <w:start w:val="1"/>
      <w:numFmt w:val="lowerRoman"/>
      <w:lvlText w:val="%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41975"/>
    <w:multiLevelType w:val="hybridMultilevel"/>
    <w:tmpl w:val="137AA5F4"/>
    <w:lvl w:ilvl="0" w:tplc="C4184CF2">
      <w:start w:val="1"/>
      <w:numFmt w:val="lowerRoman"/>
      <w:lvlText w:val="%1)"/>
      <w:lvlJc w:val="right"/>
      <w:pPr>
        <w:tabs>
          <w:tab w:val="num" w:pos="780"/>
        </w:tabs>
        <w:ind w:left="780" w:hanging="360"/>
      </w:pPr>
      <w:rPr>
        <w:rFonts w:hint="default"/>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15:restartNumberingAfterBreak="0">
    <w:nsid w:val="28B96967"/>
    <w:multiLevelType w:val="hybridMultilevel"/>
    <w:tmpl w:val="456219AA"/>
    <w:lvl w:ilvl="0" w:tplc="0C5C681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91010B1"/>
    <w:multiLevelType w:val="hybridMultilevel"/>
    <w:tmpl w:val="F814D8EE"/>
    <w:lvl w:ilvl="0" w:tplc="4B0EE8F2">
      <w:start w:val="1"/>
      <w:numFmt w:val="lowerRoman"/>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76641"/>
    <w:multiLevelType w:val="hybridMultilevel"/>
    <w:tmpl w:val="35741676"/>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30700590"/>
    <w:multiLevelType w:val="multilevel"/>
    <w:tmpl w:val="0858575E"/>
    <w:lvl w:ilvl="0">
      <w:start w:val="7"/>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15:restartNumberingAfterBreak="0">
    <w:nsid w:val="311A6068"/>
    <w:multiLevelType w:val="hybridMultilevel"/>
    <w:tmpl w:val="77D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755BB"/>
    <w:multiLevelType w:val="hybridMultilevel"/>
    <w:tmpl w:val="3A8EE66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9C3D2C"/>
    <w:multiLevelType w:val="multilevel"/>
    <w:tmpl w:val="0ACA6872"/>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5" w15:restartNumberingAfterBreak="0">
    <w:nsid w:val="387A699C"/>
    <w:multiLevelType w:val="multilevel"/>
    <w:tmpl w:val="3F9834A2"/>
    <w:lvl w:ilvl="0">
      <w:start w:val="1"/>
      <w:numFmt w:val="upperRoman"/>
      <w:lvlText w:val="%1."/>
      <w:legacy w:legacy="1" w:legacySpace="0" w:legacyIndent="576"/>
      <w:lvlJc w:val="left"/>
      <w:pPr>
        <w:ind w:left="576" w:hanging="576"/>
      </w:pPr>
      <w:rPr>
        <w:rFonts w:cs="Times New Roman" w:hint="default"/>
        <w:b w:val="0"/>
      </w:rPr>
    </w:lvl>
    <w:lvl w:ilvl="1">
      <w:start w:val="1"/>
      <w:numFmt w:val="upperLetter"/>
      <w:lvlText w:val="%2."/>
      <w:legacy w:legacy="1" w:legacySpace="0" w:legacyIndent="576"/>
      <w:lvlJc w:val="left"/>
      <w:pPr>
        <w:ind w:left="1152" w:hanging="576"/>
      </w:pPr>
      <w:rPr>
        <w:rFonts w:cs="Times New Roman"/>
        <w:b/>
      </w:rPr>
    </w:lvl>
    <w:lvl w:ilvl="2">
      <w:start w:val="1"/>
      <w:numFmt w:val="decimal"/>
      <w:lvlText w:val="%3."/>
      <w:legacy w:legacy="1" w:legacySpace="0" w:legacyIndent="432"/>
      <w:lvlJc w:val="left"/>
      <w:pPr>
        <w:ind w:left="1584" w:hanging="432"/>
      </w:pPr>
      <w:rPr>
        <w:rFonts w:cs="Times New Roman"/>
      </w:rPr>
    </w:lvl>
    <w:lvl w:ilvl="3">
      <w:start w:val="1"/>
      <w:numFmt w:val="lowerLetter"/>
      <w:lvlText w:val="%4)"/>
      <w:legacy w:legacy="1" w:legacySpace="0" w:legacyIndent="432"/>
      <w:lvlJc w:val="left"/>
      <w:pPr>
        <w:ind w:left="2016" w:hanging="432"/>
      </w:pPr>
      <w:rPr>
        <w:rFonts w:cs="Times New Roman"/>
      </w:rPr>
    </w:lvl>
    <w:lvl w:ilvl="4">
      <w:start w:val="1"/>
      <w:numFmt w:val="decimal"/>
      <w:lvlText w:val="(%5)"/>
      <w:legacy w:legacy="1" w:legacySpace="0" w:legacyIndent="720"/>
      <w:lvlJc w:val="left"/>
      <w:pPr>
        <w:ind w:left="2736" w:hanging="720"/>
      </w:pPr>
      <w:rPr>
        <w:rFonts w:cs="Times New Roman"/>
      </w:rPr>
    </w:lvl>
    <w:lvl w:ilvl="5">
      <w:start w:val="1"/>
      <w:numFmt w:val="lowerLetter"/>
      <w:lvlText w:val="(%6)"/>
      <w:legacy w:legacy="1" w:legacySpace="0" w:legacyIndent="720"/>
      <w:lvlJc w:val="left"/>
      <w:pPr>
        <w:ind w:left="3456" w:hanging="720"/>
      </w:pPr>
      <w:rPr>
        <w:rFonts w:cs="Times New Roman"/>
      </w:rPr>
    </w:lvl>
    <w:lvl w:ilvl="6">
      <w:start w:val="1"/>
      <w:numFmt w:val="lowerRoman"/>
      <w:lvlText w:val="(%7)"/>
      <w:legacy w:legacy="1" w:legacySpace="0" w:legacyIndent="720"/>
      <w:lvlJc w:val="left"/>
      <w:pPr>
        <w:ind w:left="1980" w:hanging="720"/>
      </w:pPr>
      <w:rPr>
        <w:rFonts w:cs="Times New Roman"/>
      </w:rPr>
    </w:lvl>
    <w:lvl w:ilvl="7">
      <w:start w:val="1"/>
      <w:numFmt w:val="lowerLetter"/>
      <w:lvlText w:val="(%8)"/>
      <w:legacy w:legacy="1" w:legacySpace="0" w:legacyIndent="720"/>
      <w:lvlJc w:val="left"/>
      <w:pPr>
        <w:ind w:left="4896" w:hanging="720"/>
      </w:pPr>
      <w:rPr>
        <w:rFonts w:cs="Times New Roman"/>
      </w:rPr>
    </w:lvl>
    <w:lvl w:ilvl="8">
      <w:start w:val="1"/>
      <w:numFmt w:val="lowerRoman"/>
      <w:lvlText w:val="(%9)"/>
      <w:legacy w:legacy="1" w:legacySpace="0" w:legacyIndent="720"/>
      <w:lvlJc w:val="left"/>
      <w:pPr>
        <w:ind w:left="5616" w:hanging="720"/>
      </w:pPr>
      <w:rPr>
        <w:rFonts w:cs="Times New Roman"/>
      </w:rPr>
    </w:lvl>
  </w:abstractNum>
  <w:abstractNum w:abstractNumId="16" w15:restartNumberingAfterBreak="0">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D387C"/>
    <w:multiLevelType w:val="hybridMultilevel"/>
    <w:tmpl w:val="75A476B0"/>
    <w:lvl w:ilvl="0" w:tplc="4B0EE8F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D34AD"/>
    <w:multiLevelType w:val="hybridMultilevel"/>
    <w:tmpl w:val="3806A176"/>
    <w:lvl w:ilvl="0" w:tplc="C4184C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A901BD"/>
    <w:multiLevelType w:val="hybridMultilevel"/>
    <w:tmpl w:val="65828D52"/>
    <w:lvl w:ilvl="0" w:tplc="98DCDE5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03975"/>
    <w:multiLevelType w:val="multilevel"/>
    <w:tmpl w:val="38E0508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66C709B"/>
    <w:multiLevelType w:val="hybridMultilevel"/>
    <w:tmpl w:val="9F805C04"/>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97541"/>
    <w:multiLevelType w:val="hybridMultilevel"/>
    <w:tmpl w:val="65A6F2C0"/>
    <w:lvl w:ilvl="0" w:tplc="F0548FA0">
      <w:start w:val="1"/>
      <w:numFmt w:val="lowerRoman"/>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A5C64"/>
    <w:multiLevelType w:val="hybridMultilevel"/>
    <w:tmpl w:val="50E4D32A"/>
    <w:lvl w:ilvl="0" w:tplc="C4184CF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C6214C"/>
    <w:multiLevelType w:val="multilevel"/>
    <w:tmpl w:val="978A0A78"/>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25" w15:restartNumberingAfterBreak="0">
    <w:nsid w:val="4D684C37"/>
    <w:multiLevelType w:val="hybridMultilevel"/>
    <w:tmpl w:val="6076EA7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005A78"/>
    <w:multiLevelType w:val="hybridMultilevel"/>
    <w:tmpl w:val="074099B8"/>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527D3A8C"/>
    <w:multiLevelType w:val="hybridMultilevel"/>
    <w:tmpl w:val="76CA96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E25C0D"/>
    <w:multiLevelType w:val="hybridMultilevel"/>
    <w:tmpl w:val="68D63964"/>
    <w:lvl w:ilvl="0" w:tplc="C4184CF2">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48C5869"/>
    <w:multiLevelType w:val="hybridMultilevel"/>
    <w:tmpl w:val="19CAC34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5224774"/>
    <w:multiLevelType w:val="hybridMultilevel"/>
    <w:tmpl w:val="039A7350"/>
    <w:lvl w:ilvl="0" w:tplc="3822E2EE">
      <w:start w:val="1"/>
      <w:numFmt w:val="lowerRoman"/>
      <w:lvlText w:val="%1)"/>
      <w:lvlJc w:val="left"/>
      <w:pPr>
        <w:ind w:left="1440" w:hanging="360"/>
      </w:pPr>
      <w:rPr>
        <w:rFonts w:hint="default"/>
        <w:color w:val="auto"/>
        <w:spacing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4D0734"/>
    <w:multiLevelType w:val="hybridMultilevel"/>
    <w:tmpl w:val="92542D3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7809FF"/>
    <w:multiLevelType w:val="hybridMultilevel"/>
    <w:tmpl w:val="07F83A16"/>
    <w:lvl w:ilvl="0" w:tplc="C7A6CAF0">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CA1ACC"/>
    <w:multiLevelType w:val="multilevel"/>
    <w:tmpl w:val="4F12E570"/>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35" w15:restartNumberingAfterBreak="0">
    <w:nsid w:val="5BFA4F7F"/>
    <w:multiLevelType w:val="hybridMultilevel"/>
    <w:tmpl w:val="146A7308"/>
    <w:lvl w:ilvl="0" w:tplc="04090017">
      <w:start w:val="1"/>
      <w:numFmt w:val="lowerLetter"/>
      <w:lvlText w:val="%1)"/>
      <w:lvlJc w:val="left"/>
      <w:pPr>
        <w:ind w:left="1440" w:hanging="360"/>
      </w:pPr>
    </w:lvl>
    <w:lvl w:ilvl="1" w:tplc="0409001B">
      <w:start w:val="1"/>
      <w:numFmt w:val="lowerRoman"/>
      <w:lvlText w:val="%2."/>
      <w:lvlJc w:val="right"/>
      <w:pPr>
        <w:ind w:left="2160" w:hanging="360"/>
      </w:pPr>
      <w:rPr>
        <w:rFonts w:hint="default"/>
        <w:b w:val="0"/>
        <w:i w:val="0"/>
        <w:color w:val="auto"/>
        <w:sz w:val="22"/>
        <w:u w:val="no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3A6B62"/>
    <w:multiLevelType w:val="hybridMultilevel"/>
    <w:tmpl w:val="582E34CC"/>
    <w:lvl w:ilvl="0" w:tplc="04090017">
      <w:start w:val="1"/>
      <w:numFmt w:val="lowerLetter"/>
      <w:lvlText w:val="%1)"/>
      <w:lvlJc w:val="left"/>
      <w:pPr>
        <w:ind w:left="1080" w:hanging="360"/>
      </w:pPr>
    </w:lvl>
    <w:lvl w:ilvl="1" w:tplc="C3A2A354">
      <w:start w:val="1"/>
      <w:numFmt w:val="lowerLetter"/>
      <w:lvlText w:val="%2)"/>
      <w:lvlJc w:val="left"/>
      <w:pPr>
        <w:ind w:left="1800" w:hanging="360"/>
      </w:pPr>
      <w:rPr>
        <w:rFonts w:hint="default"/>
        <w:sz w:val="24"/>
      </w:rPr>
    </w:lvl>
    <w:lvl w:ilvl="2" w:tplc="4B0EE8F2">
      <w:start w:val="1"/>
      <w:numFmt w:val="lowerRoman"/>
      <w:lvlText w:val="%3)"/>
      <w:lvlJc w:val="left"/>
      <w:pPr>
        <w:ind w:left="2520" w:hanging="18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9A6D9D"/>
    <w:multiLevelType w:val="hybridMultilevel"/>
    <w:tmpl w:val="7806FE00"/>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73724508">
      <w:start w:val="1"/>
      <w:numFmt w:val="upperLetter"/>
      <w:lvlText w:val="%4."/>
      <w:lvlJc w:val="left"/>
      <w:pPr>
        <w:tabs>
          <w:tab w:val="num" w:pos="2880"/>
        </w:tabs>
        <w:ind w:left="2880" w:hanging="360"/>
      </w:pPr>
      <w:rPr>
        <w:rFonts w:cs="Times New Roman" w:hint="default"/>
      </w:rPr>
    </w:lvl>
    <w:lvl w:ilvl="4" w:tplc="07324218">
      <w:start w:val="1"/>
      <w:numFmt w:val="low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310B37"/>
    <w:multiLevelType w:val="hybridMultilevel"/>
    <w:tmpl w:val="47F4B544"/>
    <w:lvl w:ilvl="0" w:tplc="4B0EE8F2">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4B0EE8F2">
      <w:start w:val="1"/>
      <w:numFmt w:val="lowerRoman"/>
      <w:lvlText w:val="%3)"/>
      <w:lvlJc w:val="left"/>
      <w:pPr>
        <w:ind w:left="3060" w:hanging="360"/>
      </w:pPr>
      <w:rPr>
        <w:rFonts w:hint="default"/>
        <w:b w:val="0"/>
      </w:rPr>
    </w:lvl>
    <w:lvl w:ilvl="3" w:tplc="C3A2A354">
      <w:start w:val="1"/>
      <w:numFmt w:val="lowerLetter"/>
      <w:lvlText w:val="%4)"/>
      <w:lvlJc w:val="left"/>
      <w:pPr>
        <w:ind w:left="3600" w:hanging="360"/>
      </w:pPr>
      <w:rPr>
        <w:rFonts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7955D2"/>
    <w:multiLevelType w:val="hybridMultilevel"/>
    <w:tmpl w:val="1F30B5F0"/>
    <w:lvl w:ilvl="0" w:tplc="3822E2EE">
      <w:start w:val="1"/>
      <w:numFmt w:val="lowerRoman"/>
      <w:lvlText w:val="%1)"/>
      <w:lvlJc w:val="left"/>
      <w:pPr>
        <w:tabs>
          <w:tab w:val="num" w:pos="720"/>
        </w:tabs>
        <w:ind w:left="720" w:hanging="360"/>
      </w:pPr>
      <w:rPr>
        <w:rFonts w:hint="default"/>
        <w:color w:val="auto"/>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242514"/>
    <w:multiLevelType w:val="hybridMultilevel"/>
    <w:tmpl w:val="323EC688"/>
    <w:lvl w:ilvl="0" w:tplc="3822E2EE">
      <w:start w:val="1"/>
      <w:numFmt w:val="lowerRoman"/>
      <w:lvlText w:val="%1)"/>
      <w:lvlJc w:val="left"/>
      <w:pPr>
        <w:ind w:left="720" w:hanging="360"/>
      </w:pPr>
      <w:rPr>
        <w:rFonts w:hint="default"/>
        <w:color w:val="auto"/>
        <w:spacing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11"/>
  </w:num>
  <w:num w:numId="4">
    <w:abstractNumId w:val="6"/>
  </w:num>
  <w:num w:numId="5">
    <w:abstractNumId w:val="32"/>
  </w:num>
  <w:num w:numId="6">
    <w:abstractNumId w:val="3"/>
  </w:num>
  <w:num w:numId="7">
    <w:abstractNumId w:val="26"/>
  </w:num>
  <w:num w:numId="8">
    <w:abstractNumId w:val="4"/>
  </w:num>
  <w:num w:numId="9">
    <w:abstractNumId w:val="5"/>
  </w:num>
  <w:num w:numId="10">
    <w:abstractNumId w:val="10"/>
  </w:num>
  <w:num w:numId="11">
    <w:abstractNumId w:val="24"/>
  </w:num>
  <w:num w:numId="12">
    <w:abstractNumId w:val="19"/>
  </w:num>
  <w:num w:numId="13">
    <w:abstractNumId w:val="16"/>
  </w:num>
  <w:num w:numId="14">
    <w:abstractNumId w:val="21"/>
  </w:num>
  <w:num w:numId="15">
    <w:abstractNumId w:val="33"/>
  </w:num>
  <w:num w:numId="16">
    <w:abstractNumId w:val="17"/>
  </w:num>
  <w:num w:numId="17">
    <w:abstractNumId w:val="9"/>
  </w:num>
  <w:num w:numId="18">
    <w:abstractNumId w:val="34"/>
  </w:num>
  <w:num w:numId="19">
    <w:abstractNumId w:val="0"/>
  </w:num>
  <w:num w:numId="20">
    <w:abstractNumId w:val="14"/>
  </w:num>
  <w:num w:numId="21">
    <w:abstractNumId w:val="31"/>
  </w:num>
  <w:num w:numId="22">
    <w:abstractNumId w:val="39"/>
  </w:num>
  <w:num w:numId="23">
    <w:abstractNumId w:val="30"/>
  </w:num>
  <w:num w:numId="24">
    <w:abstractNumId w:val="40"/>
  </w:num>
  <w:num w:numId="25">
    <w:abstractNumId w:val="36"/>
  </w:num>
  <w:num w:numId="26">
    <w:abstractNumId w:val="38"/>
  </w:num>
  <w:num w:numId="27">
    <w:abstractNumId w:val="29"/>
  </w:num>
  <w:num w:numId="28">
    <w:abstractNumId w:val="35"/>
  </w:num>
  <w:num w:numId="29">
    <w:abstractNumId w:val="22"/>
  </w:num>
  <w:num w:numId="30">
    <w:abstractNumId w:val="12"/>
  </w:num>
  <w:num w:numId="31">
    <w:abstractNumId w:val="8"/>
  </w:num>
  <w:num w:numId="32">
    <w:abstractNumId w:val="28"/>
  </w:num>
  <w:num w:numId="33">
    <w:abstractNumId w:val="1"/>
  </w:num>
  <w:num w:numId="34">
    <w:abstractNumId w:val="27"/>
  </w:num>
  <w:num w:numId="35">
    <w:abstractNumId w:val="15"/>
  </w:num>
  <w:num w:numId="36">
    <w:abstractNumId w:val="2"/>
  </w:num>
  <w:num w:numId="37">
    <w:abstractNumId w:val="25"/>
  </w:num>
  <w:num w:numId="38">
    <w:abstractNumId w:val="23"/>
  </w:num>
  <w:num w:numId="39">
    <w:abstractNumId w:val="18"/>
  </w:num>
  <w:num w:numId="40">
    <w:abstractNumId w:val="13"/>
  </w:num>
  <w:num w:numId="4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63"/>
    <w:rsid w:val="000007F4"/>
    <w:rsid w:val="00000F5B"/>
    <w:rsid w:val="00001678"/>
    <w:rsid w:val="00002472"/>
    <w:rsid w:val="00002CCC"/>
    <w:rsid w:val="00002ED7"/>
    <w:rsid w:val="0000389F"/>
    <w:rsid w:val="00003C67"/>
    <w:rsid w:val="00004B1D"/>
    <w:rsid w:val="00005ACC"/>
    <w:rsid w:val="0000691A"/>
    <w:rsid w:val="00007A16"/>
    <w:rsid w:val="00007B46"/>
    <w:rsid w:val="00007FDE"/>
    <w:rsid w:val="00010529"/>
    <w:rsid w:val="0001108B"/>
    <w:rsid w:val="000113C0"/>
    <w:rsid w:val="00011C30"/>
    <w:rsid w:val="00011F79"/>
    <w:rsid w:val="000131B4"/>
    <w:rsid w:val="00013357"/>
    <w:rsid w:val="0001353C"/>
    <w:rsid w:val="00013C4E"/>
    <w:rsid w:val="00013E68"/>
    <w:rsid w:val="00013ED1"/>
    <w:rsid w:val="00014C62"/>
    <w:rsid w:val="00014FF0"/>
    <w:rsid w:val="000156F2"/>
    <w:rsid w:val="00016B54"/>
    <w:rsid w:val="00016BAA"/>
    <w:rsid w:val="00016C39"/>
    <w:rsid w:val="00016FEF"/>
    <w:rsid w:val="00017E6A"/>
    <w:rsid w:val="000207B1"/>
    <w:rsid w:val="00020C5B"/>
    <w:rsid w:val="00021024"/>
    <w:rsid w:val="000222B6"/>
    <w:rsid w:val="0002331A"/>
    <w:rsid w:val="0002414B"/>
    <w:rsid w:val="00024AE6"/>
    <w:rsid w:val="00025524"/>
    <w:rsid w:val="00025DD9"/>
    <w:rsid w:val="00025FC4"/>
    <w:rsid w:val="00026607"/>
    <w:rsid w:val="0002697C"/>
    <w:rsid w:val="00026D38"/>
    <w:rsid w:val="00027000"/>
    <w:rsid w:val="00027A6E"/>
    <w:rsid w:val="00027F32"/>
    <w:rsid w:val="0003042A"/>
    <w:rsid w:val="000305BF"/>
    <w:rsid w:val="00031813"/>
    <w:rsid w:val="000318B9"/>
    <w:rsid w:val="00032303"/>
    <w:rsid w:val="00033898"/>
    <w:rsid w:val="00033915"/>
    <w:rsid w:val="00033F3B"/>
    <w:rsid w:val="00035B76"/>
    <w:rsid w:val="00035E4C"/>
    <w:rsid w:val="00036AA7"/>
    <w:rsid w:val="00037173"/>
    <w:rsid w:val="00037641"/>
    <w:rsid w:val="00037685"/>
    <w:rsid w:val="00037A45"/>
    <w:rsid w:val="00037DDA"/>
    <w:rsid w:val="00040107"/>
    <w:rsid w:val="000407EA"/>
    <w:rsid w:val="00040928"/>
    <w:rsid w:val="0004096D"/>
    <w:rsid w:val="000415FB"/>
    <w:rsid w:val="00041835"/>
    <w:rsid w:val="00041AFE"/>
    <w:rsid w:val="00042192"/>
    <w:rsid w:val="0004265F"/>
    <w:rsid w:val="000426B3"/>
    <w:rsid w:val="00042A56"/>
    <w:rsid w:val="00042A9B"/>
    <w:rsid w:val="00042DB6"/>
    <w:rsid w:val="0004367A"/>
    <w:rsid w:val="00044331"/>
    <w:rsid w:val="000443C3"/>
    <w:rsid w:val="0004443B"/>
    <w:rsid w:val="00044698"/>
    <w:rsid w:val="00044D5E"/>
    <w:rsid w:val="00044F41"/>
    <w:rsid w:val="00045869"/>
    <w:rsid w:val="0004631F"/>
    <w:rsid w:val="000464D2"/>
    <w:rsid w:val="00046CD3"/>
    <w:rsid w:val="00046FD5"/>
    <w:rsid w:val="000470F6"/>
    <w:rsid w:val="00047213"/>
    <w:rsid w:val="00047563"/>
    <w:rsid w:val="00047627"/>
    <w:rsid w:val="00047F54"/>
    <w:rsid w:val="000506B0"/>
    <w:rsid w:val="00051113"/>
    <w:rsid w:val="00051ED0"/>
    <w:rsid w:val="000520F3"/>
    <w:rsid w:val="0005240B"/>
    <w:rsid w:val="00052691"/>
    <w:rsid w:val="00052BCB"/>
    <w:rsid w:val="00052E9D"/>
    <w:rsid w:val="000539BB"/>
    <w:rsid w:val="00053EF7"/>
    <w:rsid w:val="00054246"/>
    <w:rsid w:val="00054F38"/>
    <w:rsid w:val="00055D34"/>
    <w:rsid w:val="0005604E"/>
    <w:rsid w:val="00056892"/>
    <w:rsid w:val="000568A4"/>
    <w:rsid w:val="00056A62"/>
    <w:rsid w:val="00057A93"/>
    <w:rsid w:val="00057F4F"/>
    <w:rsid w:val="00057FAD"/>
    <w:rsid w:val="000604EB"/>
    <w:rsid w:val="00060542"/>
    <w:rsid w:val="000609C9"/>
    <w:rsid w:val="0006132D"/>
    <w:rsid w:val="000613E8"/>
    <w:rsid w:val="00061CA4"/>
    <w:rsid w:val="00062293"/>
    <w:rsid w:val="00062A84"/>
    <w:rsid w:val="00062A98"/>
    <w:rsid w:val="00062B38"/>
    <w:rsid w:val="00062D48"/>
    <w:rsid w:val="00062E2D"/>
    <w:rsid w:val="000630DD"/>
    <w:rsid w:val="000636A7"/>
    <w:rsid w:val="00063736"/>
    <w:rsid w:val="00064914"/>
    <w:rsid w:val="00064A3A"/>
    <w:rsid w:val="00064B9F"/>
    <w:rsid w:val="00064F7D"/>
    <w:rsid w:val="000664A5"/>
    <w:rsid w:val="00066B94"/>
    <w:rsid w:val="00066BDD"/>
    <w:rsid w:val="00066CAA"/>
    <w:rsid w:val="00066CD3"/>
    <w:rsid w:val="00067031"/>
    <w:rsid w:val="00067701"/>
    <w:rsid w:val="00070A29"/>
    <w:rsid w:val="00070DC9"/>
    <w:rsid w:val="00070E3E"/>
    <w:rsid w:val="00070F4D"/>
    <w:rsid w:val="00071035"/>
    <w:rsid w:val="0007246D"/>
    <w:rsid w:val="00072A2A"/>
    <w:rsid w:val="00072CEC"/>
    <w:rsid w:val="00072F92"/>
    <w:rsid w:val="00072FAB"/>
    <w:rsid w:val="00072FE7"/>
    <w:rsid w:val="0007376D"/>
    <w:rsid w:val="00073EC4"/>
    <w:rsid w:val="00073F83"/>
    <w:rsid w:val="000741E8"/>
    <w:rsid w:val="000742DB"/>
    <w:rsid w:val="00074642"/>
    <w:rsid w:val="00074903"/>
    <w:rsid w:val="00074E3B"/>
    <w:rsid w:val="00074F93"/>
    <w:rsid w:val="000752EE"/>
    <w:rsid w:val="000754BB"/>
    <w:rsid w:val="00075772"/>
    <w:rsid w:val="00075B05"/>
    <w:rsid w:val="000760B0"/>
    <w:rsid w:val="00076372"/>
    <w:rsid w:val="00076690"/>
    <w:rsid w:val="00076F0E"/>
    <w:rsid w:val="0007750C"/>
    <w:rsid w:val="00077960"/>
    <w:rsid w:val="00077FFA"/>
    <w:rsid w:val="00080622"/>
    <w:rsid w:val="00081F97"/>
    <w:rsid w:val="0008200D"/>
    <w:rsid w:val="00082017"/>
    <w:rsid w:val="0008245B"/>
    <w:rsid w:val="000827CA"/>
    <w:rsid w:val="00082BD3"/>
    <w:rsid w:val="00082F20"/>
    <w:rsid w:val="00083059"/>
    <w:rsid w:val="00083064"/>
    <w:rsid w:val="00083466"/>
    <w:rsid w:val="0008370D"/>
    <w:rsid w:val="0008378D"/>
    <w:rsid w:val="0008400D"/>
    <w:rsid w:val="00084AF3"/>
    <w:rsid w:val="00084C07"/>
    <w:rsid w:val="00085478"/>
    <w:rsid w:val="00085BCB"/>
    <w:rsid w:val="000872B2"/>
    <w:rsid w:val="000878A6"/>
    <w:rsid w:val="00087E68"/>
    <w:rsid w:val="00087FD6"/>
    <w:rsid w:val="000906A5"/>
    <w:rsid w:val="000909DA"/>
    <w:rsid w:val="00091276"/>
    <w:rsid w:val="0009129D"/>
    <w:rsid w:val="0009157E"/>
    <w:rsid w:val="00091B22"/>
    <w:rsid w:val="00091B3C"/>
    <w:rsid w:val="00092104"/>
    <w:rsid w:val="000924A0"/>
    <w:rsid w:val="00092743"/>
    <w:rsid w:val="0009277E"/>
    <w:rsid w:val="00092FB5"/>
    <w:rsid w:val="0009358C"/>
    <w:rsid w:val="000940B8"/>
    <w:rsid w:val="0009437A"/>
    <w:rsid w:val="00094FBA"/>
    <w:rsid w:val="00095049"/>
    <w:rsid w:val="0009510B"/>
    <w:rsid w:val="0009539A"/>
    <w:rsid w:val="00095DFF"/>
    <w:rsid w:val="00096652"/>
    <w:rsid w:val="000969B4"/>
    <w:rsid w:val="0009706B"/>
    <w:rsid w:val="000970B9"/>
    <w:rsid w:val="00097F9B"/>
    <w:rsid w:val="000A021D"/>
    <w:rsid w:val="000A0E53"/>
    <w:rsid w:val="000A1912"/>
    <w:rsid w:val="000A23FF"/>
    <w:rsid w:val="000A2AD5"/>
    <w:rsid w:val="000A2CD6"/>
    <w:rsid w:val="000A2E72"/>
    <w:rsid w:val="000A30F2"/>
    <w:rsid w:val="000A3102"/>
    <w:rsid w:val="000A34F2"/>
    <w:rsid w:val="000A3A97"/>
    <w:rsid w:val="000A3C0E"/>
    <w:rsid w:val="000A3EF1"/>
    <w:rsid w:val="000A4944"/>
    <w:rsid w:val="000A4FB4"/>
    <w:rsid w:val="000A5661"/>
    <w:rsid w:val="000A56E1"/>
    <w:rsid w:val="000A622A"/>
    <w:rsid w:val="000A67F6"/>
    <w:rsid w:val="000A6E25"/>
    <w:rsid w:val="000A7126"/>
    <w:rsid w:val="000A73FA"/>
    <w:rsid w:val="000B031A"/>
    <w:rsid w:val="000B03E8"/>
    <w:rsid w:val="000B1553"/>
    <w:rsid w:val="000B1B57"/>
    <w:rsid w:val="000B1F42"/>
    <w:rsid w:val="000B1F81"/>
    <w:rsid w:val="000B23E4"/>
    <w:rsid w:val="000B24CB"/>
    <w:rsid w:val="000B3711"/>
    <w:rsid w:val="000B3B8D"/>
    <w:rsid w:val="000B3CB2"/>
    <w:rsid w:val="000B4127"/>
    <w:rsid w:val="000B4B4D"/>
    <w:rsid w:val="000B4B58"/>
    <w:rsid w:val="000B522B"/>
    <w:rsid w:val="000B55C8"/>
    <w:rsid w:val="000B5B15"/>
    <w:rsid w:val="000B6193"/>
    <w:rsid w:val="000B63BA"/>
    <w:rsid w:val="000B683F"/>
    <w:rsid w:val="000B6E28"/>
    <w:rsid w:val="000B7D5D"/>
    <w:rsid w:val="000B7F89"/>
    <w:rsid w:val="000C051A"/>
    <w:rsid w:val="000C0A67"/>
    <w:rsid w:val="000C1099"/>
    <w:rsid w:val="000C10A1"/>
    <w:rsid w:val="000C11C9"/>
    <w:rsid w:val="000C160E"/>
    <w:rsid w:val="000C18F6"/>
    <w:rsid w:val="000C2701"/>
    <w:rsid w:val="000C3753"/>
    <w:rsid w:val="000C3D13"/>
    <w:rsid w:val="000C400E"/>
    <w:rsid w:val="000C45EF"/>
    <w:rsid w:val="000C4D6A"/>
    <w:rsid w:val="000C4D72"/>
    <w:rsid w:val="000C4E57"/>
    <w:rsid w:val="000C5220"/>
    <w:rsid w:val="000C560B"/>
    <w:rsid w:val="000C5C69"/>
    <w:rsid w:val="000C5DBB"/>
    <w:rsid w:val="000C5EC0"/>
    <w:rsid w:val="000C638D"/>
    <w:rsid w:val="000C6504"/>
    <w:rsid w:val="000C7055"/>
    <w:rsid w:val="000C7129"/>
    <w:rsid w:val="000C7AC3"/>
    <w:rsid w:val="000C7BC4"/>
    <w:rsid w:val="000C7DCF"/>
    <w:rsid w:val="000D03D2"/>
    <w:rsid w:val="000D047F"/>
    <w:rsid w:val="000D06C1"/>
    <w:rsid w:val="000D06FA"/>
    <w:rsid w:val="000D071C"/>
    <w:rsid w:val="000D0C22"/>
    <w:rsid w:val="000D0D33"/>
    <w:rsid w:val="000D138C"/>
    <w:rsid w:val="000D1DC3"/>
    <w:rsid w:val="000D29A4"/>
    <w:rsid w:val="000D2B96"/>
    <w:rsid w:val="000D2E49"/>
    <w:rsid w:val="000D3018"/>
    <w:rsid w:val="000D304D"/>
    <w:rsid w:val="000D366B"/>
    <w:rsid w:val="000D49AB"/>
    <w:rsid w:val="000D50A5"/>
    <w:rsid w:val="000D54E3"/>
    <w:rsid w:val="000D6465"/>
    <w:rsid w:val="000D678E"/>
    <w:rsid w:val="000D69CA"/>
    <w:rsid w:val="000D6B40"/>
    <w:rsid w:val="000D71F1"/>
    <w:rsid w:val="000D7498"/>
    <w:rsid w:val="000D7594"/>
    <w:rsid w:val="000D77E4"/>
    <w:rsid w:val="000D7F7B"/>
    <w:rsid w:val="000E0137"/>
    <w:rsid w:val="000E0A2F"/>
    <w:rsid w:val="000E0DE9"/>
    <w:rsid w:val="000E1496"/>
    <w:rsid w:val="000E1990"/>
    <w:rsid w:val="000E2519"/>
    <w:rsid w:val="000E3A31"/>
    <w:rsid w:val="000E5807"/>
    <w:rsid w:val="000E5C57"/>
    <w:rsid w:val="000E5F43"/>
    <w:rsid w:val="000E642B"/>
    <w:rsid w:val="000E6BEF"/>
    <w:rsid w:val="000E6D5B"/>
    <w:rsid w:val="000E6FE6"/>
    <w:rsid w:val="000E7020"/>
    <w:rsid w:val="000E748F"/>
    <w:rsid w:val="000E7791"/>
    <w:rsid w:val="000F04C4"/>
    <w:rsid w:val="000F13A1"/>
    <w:rsid w:val="000F13DA"/>
    <w:rsid w:val="000F17CC"/>
    <w:rsid w:val="000F2D54"/>
    <w:rsid w:val="000F39CE"/>
    <w:rsid w:val="000F4567"/>
    <w:rsid w:val="000F4E7B"/>
    <w:rsid w:val="000F500A"/>
    <w:rsid w:val="000F586E"/>
    <w:rsid w:val="000F6628"/>
    <w:rsid w:val="000F6A37"/>
    <w:rsid w:val="000F6FCE"/>
    <w:rsid w:val="000F712C"/>
    <w:rsid w:val="000F74F0"/>
    <w:rsid w:val="000F78E4"/>
    <w:rsid w:val="000F7D3F"/>
    <w:rsid w:val="000F7E0D"/>
    <w:rsid w:val="001008F2"/>
    <w:rsid w:val="00100EDA"/>
    <w:rsid w:val="001013DC"/>
    <w:rsid w:val="00101667"/>
    <w:rsid w:val="00101F56"/>
    <w:rsid w:val="00102355"/>
    <w:rsid w:val="001023C3"/>
    <w:rsid w:val="00102CA5"/>
    <w:rsid w:val="001039F5"/>
    <w:rsid w:val="0010446B"/>
    <w:rsid w:val="00104A25"/>
    <w:rsid w:val="00104ACC"/>
    <w:rsid w:val="001057A5"/>
    <w:rsid w:val="001057C1"/>
    <w:rsid w:val="00105875"/>
    <w:rsid w:val="00105E9C"/>
    <w:rsid w:val="00105F84"/>
    <w:rsid w:val="001063A7"/>
    <w:rsid w:val="00106428"/>
    <w:rsid w:val="00106B3E"/>
    <w:rsid w:val="00106F94"/>
    <w:rsid w:val="0010732F"/>
    <w:rsid w:val="001076D9"/>
    <w:rsid w:val="00107A33"/>
    <w:rsid w:val="00107D29"/>
    <w:rsid w:val="00107F63"/>
    <w:rsid w:val="00110681"/>
    <w:rsid w:val="00110DDE"/>
    <w:rsid w:val="001116B5"/>
    <w:rsid w:val="001116C1"/>
    <w:rsid w:val="00111D44"/>
    <w:rsid w:val="00111DC8"/>
    <w:rsid w:val="00113102"/>
    <w:rsid w:val="001138A9"/>
    <w:rsid w:val="00113D3A"/>
    <w:rsid w:val="001140FF"/>
    <w:rsid w:val="00114479"/>
    <w:rsid w:val="001144AC"/>
    <w:rsid w:val="0011478A"/>
    <w:rsid w:val="00114C0E"/>
    <w:rsid w:val="00115172"/>
    <w:rsid w:val="001156B1"/>
    <w:rsid w:val="00115719"/>
    <w:rsid w:val="00115AB3"/>
    <w:rsid w:val="00115AB6"/>
    <w:rsid w:val="00116BDB"/>
    <w:rsid w:val="00117176"/>
    <w:rsid w:val="00117397"/>
    <w:rsid w:val="00117582"/>
    <w:rsid w:val="00117C89"/>
    <w:rsid w:val="00117FA1"/>
    <w:rsid w:val="001203D1"/>
    <w:rsid w:val="00120B59"/>
    <w:rsid w:val="00121197"/>
    <w:rsid w:val="00121DE0"/>
    <w:rsid w:val="00122198"/>
    <w:rsid w:val="00122AD6"/>
    <w:rsid w:val="00122CC5"/>
    <w:rsid w:val="00123B2C"/>
    <w:rsid w:val="00123CC9"/>
    <w:rsid w:val="00124C16"/>
    <w:rsid w:val="00124F79"/>
    <w:rsid w:val="00125037"/>
    <w:rsid w:val="00125573"/>
    <w:rsid w:val="00125A6B"/>
    <w:rsid w:val="00125B2F"/>
    <w:rsid w:val="001263DA"/>
    <w:rsid w:val="0012679A"/>
    <w:rsid w:val="00126B1C"/>
    <w:rsid w:val="00127865"/>
    <w:rsid w:val="00130075"/>
    <w:rsid w:val="00130358"/>
    <w:rsid w:val="00130480"/>
    <w:rsid w:val="00130C95"/>
    <w:rsid w:val="00130F15"/>
    <w:rsid w:val="00130F23"/>
    <w:rsid w:val="00131E8E"/>
    <w:rsid w:val="00132E60"/>
    <w:rsid w:val="0013392C"/>
    <w:rsid w:val="00134261"/>
    <w:rsid w:val="00134996"/>
    <w:rsid w:val="00134DE1"/>
    <w:rsid w:val="00135543"/>
    <w:rsid w:val="001355B4"/>
    <w:rsid w:val="0013598F"/>
    <w:rsid w:val="001361DE"/>
    <w:rsid w:val="001366C3"/>
    <w:rsid w:val="00136C34"/>
    <w:rsid w:val="00136EC9"/>
    <w:rsid w:val="0013712E"/>
    <w:rsid w:val="001375E8"/>
    <w:rsid w:val="00137DC4"/>
    <w:rsid w:val="00140D8F"/>
    <w:rsid w:val="00140F55"/>
    <w:rsid w:val="001414F2"/>
    <w:rsid w:val="0014165B"/>
    <w:rsid w:val="00141FD4"/>
    <w:rsid w:val="001420F3"/>
    <w:rsid w:val="00142B9D"/>
    <w:rsid w:val="00142D39"/>
    <w:rsid w:val="00143145"/>
    <w:rsid w:val="00143835"/>
    <w:rsid w:val="001439E9"/>
    <w:rsid w:val="00143C3D"/>
    <w:rsid w:val="00144347"/>
    <w:rsid w:val="0014458C"/>
    <w:rsid w:val="0014505D"/>
    <w:rsid w:val="0014506A"/>
    <w:rsid w:val="0014541C"/>
    <w:rsid w:val="0014584F"/>
    <w:rsid w:val="0014598E"/>
    <w:rsid w:val="00145DCC"/>
    <w:rsid w:val="00146007"/>
    <w:rsid w:val="001460E8"/>
    <w:rsid w:val="00146216"/>
    <w:rsid w:val="00146476"/>
    <w:rsid w:val="0014716B"/>
    <w:rsid w:val="0014749D"/>
    <w:rsid w:val="0014751A"/>
    <w:rsid w:val="00147C49"/>
    <w:rsid w:val="00150814"/>
    <w:rsid w:val="001509BA"/>
    <w:rsid w:val="00150DA5"/>
    <w:rsid w:val="0015108F"/>
    <w:rsid w:val="001512E8"/>
    <w:rsid w:val="001514E1"/>
    <w:rsid w:val="00151B5A"/>
    <w:rsid w:val="0015281E"/>
    <w:rsid w:val="001529DC"/>
    <w:rsid w:val="00153037"/>
    <w:rsid w:val="001531B3"/>
    <w:rsid w:val="001536BB"/>
    <w:rsid w:val="00153D1B"/>
    <w:rsid w:val="00153EE2"/>
    <w:rsid w:val="00154273"/>
    <w:rsid w:val="001542E6"/>
    <w:rsid w:val="00154D05"/>
    <w:rsid w:val="00154DF6"/>
    <w:rsid w:val="001551F1"/>
    <w:rsid w:val="0015564D"/>
    <w:rsid w:val="001557BF"/>
    <w:rsid w:val="00155B7F"/>
    <w:rsid w:val="001562D5"/>
    <w:rsid w:val="001569A6"/>
    <w:rsid w:val="00156A19"/>
    <w:rsid w:val="00156DAF"/>
    <w:rsid w:val="0015748D"/>
    <w:rsid w:val="001600DE"/>
    <w:rsid w:val="0016024D"/>
    <w:rsid w:val="001616C3"/>
    <w:rsid w:val="00161D9D"/>
    <w:rsid w:val="00161E01"/>
    <w:rsid w:val="001625CE"/>
    <w:rsid w:val="0016274C"/>
    <w:rsid w:val="00163768"/>
    <w:rsid w:val="00164B6A"/>
    <w:rsid w:val="0016582A"/>
    <w:rsid w:val="0016594A"/>
    <w:rsid w:val="00165EFB"/>
    <w:rsid w:val="00165F13"/>
    <w:rsid w:val="00165F45"/>
    <w:rsid w:val="00166EA2"/>
    <w:rsid w:val="001677B3"/>
    <w:rsid w:val="00170BDF"/>
    <w:rsid w:val="00170DB6"/>
    <w:rsid w:val="00171231"/>
    <w:rsid w:val="001715D8"/>
    <w:rsid w:val="0017273C"/>
    <w:rsid w:val="00172EC1"/>
    <w:rsid w:val="00173B67"/>
    <w:rsid w:val="0017405A"/>
    <w:rsid w:val="00174521"/>
    <w:rsid w:val="00174A0A"/>
    <w:rsid w:val="00175E15"/>
    <w:rsid w:val="001763CD"/>
    <w:rsid w:val="00176E18"/>
    <w:rsid w:val="00177266"/>
    <w:rsid w:val="00177749"/>
    <w:rsid w:val="00177F59"/>
    <w:rsid w:val="001802EF"/>
    <w:rsid w:val="0018040E"/>
    <w:rsid w:val="0018066D"/>
    <w:rsid w:val="00181393"/>
    <w:rsid w:val="001815DA"/>
    <w:rsid w:val="00181745"/>
    <w:rsid w:val="001817C0"/>
    <w:rsid w:val="00181BB8"/>
    <w:rsid w:val="00181C04"/>
    <w:rsid w:val="00182374"/>
    <w:rsid w:val="001823B5"/>
    <w:rsid w:val="00182CD8"/>
    <w:rsid w:val="0018340C"/>
    <w:rsid w:val="0018347F"/>
    <w:rsid w:val="0018370F"/>
    <w:rsid w:val="001838DA"/>
    <w:rsid w:val="001839F6"/>
    <w:rsid w:val="00183FCD"/>
    <w:rsid w:val="0018442D"/>
    <w:rsid w:val="001854A2"/>
    <w:rsid w:val="001868BB"/>
    <w:rsid w:val="00187DC5"/>
    <w:rsid w:val="00191ACC"/>
    <w:rsid w:val="00191D27"/>
    <w:rsid w:val="001921F0"/>
    <w:rsid w:val="00192496"/>
    <w:rsid w:val="001925CB"/>
    <w:rsid w:val="001928DE"/>
    <w:rsid w:val="00192CB7"/>
    <w:rsid w:val="00192E3F"/>
    <w:rsid w:val="00192F2A"/>
    <w:rsid w:val="00193548"/>
    <w:rsid w:val="0019387E"/>
    <w:rsid w:val="00193C2D"/>
    <w:rsid w:val="00194A41"/>
    <w:rsid w:val="00194F9D"/>
    <w:rsid w:val="001950C0"/>
    <w:rsid w:val="00195319"/>
    <w:rsid w:val="001957FD"/>
    <w:rsid w:val="001963E1"/>
    <w:rsid w:val="00196AAD"/>
    <w:rsid w:val="00196BDF"/>
    <w:rsid w:val="00196C83"/>
    <w:rsid w:val="00196E94"/>
    <w:rsid w:val="00196F58"/>
    <w:rsid w:val="00196FC7"/>
    <w:rsid w:val="00197D34"/>
    <w:rsid w:val="001A0650"/>
    <w:rsid w:val="001A0D43"/>
    <w:rsid w:val="001A147C"/>
    <w:rsid w:val="001A18D2"/>
    <w:rsid w:val="001A1A1C"/>
    <w:rsid w:val="001A21BD"/>
    <w:rsid w:val="001A231D"/>
    <w:rsid w:val="001A25B1"/>
    <w:rsid w:val="001A2F81"/>
    <w:rsid w:val="001A317C"/>
    <w:rsid w:val="001A408A"/>
    <w:rsid w:val="001A411B"/>
    <w:rsid w:val="001A43B9"/>
    <w:rsid w:val="001A4779"/>
    <w:rsid w:val="001A5A38"/>
    <w:rsid w:val="001A5B6D"/>
    <w:rsid w:val="001A5E02"/>
    <w:rsid w:val="001A605F"/>
    <w:rsid w:val="001A6088"/>
    <w:rsid w:val="001A6788"/>
    <w:rsid w:val="001A681A"/>
    <w:rsid w:val="001A68EF"/>
    <w:rsid w:val="001A6DBB"/>
    <w:rsid w:val="001A6F5E"/>
    <w:rsid w:val="001A78AF"/>
    <w:rsid w:val="001A7DD5"/>
    <w:rsid w:val="001B01AD"/>
    <w:rsid w:val="001B0591"/>
    <w:rsid w:val="001B078C"/>
    <w:rsid w:val="001B0846"/>
    <w:rsid w:val="001B0C7A"/>
    <w:rsid w:val="001B1958"/>
    <w:rsid w:val="001B2273"/>
    <w:rsid w:val="001B254E"/>
    <w:rsid w:val="001B2AD1"/>
    <w:rsid w:val="001B32D1"/>
    <w:rsid w:val="001B388D"/>
    <w:rsid w:val="001B3B8D"/>
    <w:rsid w:val="001B4CA0"/>
    <w:rsid w:val="001B52A7"/>
    <w:rsid w:val="001B5636"/>
    <w:rsid w:val="001B5FF9"/>
    <w:rsid w:val="001B6FEF"/>
    <w:rsid w:val="001B7330"/>
    <w:rsid w:val="001B7C3B"/>
    <w:rsid w:val="001C0868"/>
    <w:rsid w:val="001C0A2A"/>
    <w:rsid w:val="001C0D84"/>
    <w:rsid w:val="001C2DE8"/>
    <w:rsid w:val="001C2E25"/>
    <w:rsid w:val="001C320F"/>
    <w:rsid w:val="001C3BF6"/>
    <w:rsid w:val="001C3D09"/>
    <w:rsid w:val="001C4294"/>
    <w:rsid w:val="001C47D3"/>
    <w:rsid w:val="001C5886"/>
    <w:rsid w:val="001C59DA"/>
    <w:rsid w:val="001C5A50"/>
    <w:rsid w:val="001C5EFC"/>
    <w:rsid w:val="001C60C8"/>
    <w:rsid w:val="001C632D"/>
    <w:rsid w:val="001C7048"/>
    <w:rsid w:val="001C71DF"/>
    <w:rsid w:val="001C784F"/>
    <w:rsid w:val="001D0318"/>
    <w:rsid w:val="001D1F6E"/>
    <w:rsid w:val="001D26DA"/>
    <w:rsid w:val="001D2930"/>
    <w:rsid w:val="001D3342"/>
    <w:rsid w:val="001D4102"/>
    <w:rsid w:val="001D4864"/>
    <w:rsid w:val="001D5701"/>
    <w:rsid w:val="001D578B"/>
    <w:rsid w:val="001D57EE"/>
    <w:rsid w:val="001D5C70"/>
    <w:rsid w:val="001D6B2B"/>
    <w:rsid w:val="001D6EC6"/>
    <w:rsid w:val="001D723F"/>
    <w:rsid w:val="001E0180"/>
    <w:rsid w:val="001E0A6D"/>
    <w:rsid w:val="001E0AC0"/>
    <w:rsid w:val="001E0CD1"/>
    <w:rsid w:val="001E149B"/>
    <w:rsid w:val="001E19CD"/>
    <w:rsid w:val="001E1BDD"/>
    <w:rsid w:val="001E1CF7"/>
    <w:rsid w:val="001E2752"/>
    <w:rsid w:val="001E2781"/>
    <w:rsid w:val="001E2B22"/>
    <w:rsid w:val="001E2CE9"/>
    <w:rsid w:val="001E3CEE"/>
    <w:rsid w:val="001E4363"/>
    <w:rsid w:val="001E43E3"/>
    <w:rsid w:val="001E4419"/>
    <w:rsid w:val="001E4871"/>
    <w:rsid w:val="001E5282"/>
    <w:rsid w:val="001E567E"/>
    <w:rsid w:val="001E5A3C"/>
    <w:rsid w:val="001E5CB6"/>
    <w:rsid w:val="001E641F"/>
    <w:rsid w:val="001E6514"/>
    <w:rsid w:val="001E6DF6"/>
    <w:rsid w:val="001E6EE5"/>
    <w:rsid w:val="001E7E47"/>
    <w:rsid w:val="001E7E64"/>
    <w:rsid w:val="001F016A"/>
    <w:rsid w:val="001F02D6"/>
    <w:rsid w:val="001F06AA"/>
    <w:rsid w:val="001F1200"/>
    <w:rsid w:val="001F255F"/>
    <w:rsid w:val="001F263D"/>
    <w:rsid w:val="001F2B5A"/>
    <w:rsid w:val="001F2D1F"/>
    <w:rsid w:val="001F3103"/>
    <w:rsid w:val="001F3201"/>
    <w:rsid w:val="001F34E4"/>
    <w:rsid w:val="001F3849"/>
    <w:rsid w:val="001F38A7"/>
    <w:rsid w:val="001F3E68"/>
    <w:rsid w:val="001F3F5B"/>
    <w:rsid w:val="001F412A"/>
    <w:rsid w:val="001F41E9"/>
    <w:rsid w:val="001F42DB"/>
    <w:rsid w:val="001F44DA"/>
    <w:rsid w:val="001F5463"/>
    <w:rsid w:val="001F584D"/>
    <w:rsid w:val="001F5CC4"/>
    <w:rsid w:val="001F5D40"/>
    <w:rsid w:val="001F628A"/>
    <w:rsid w:val="001F6404"/>
    <w:rsid w:val="001F6683"/>
    <w:rsid w:val="001F7821"/>
    <w:rsid w:val="002000D5"/>
    <w:rsid w:val="002000FE"/>
    <w:rsid w:val="002003FD"/>
    <w:rsid w:val="00200477"/>
    <w:rsid w:val="00200C6D"/>
    <w:rsid w:val="00200C71"/>
    <w:rsid w:val="00200F14"/>
    <w:rsid w:val="00201614"/>
    <w:rsid w:val="00201673"/>
    <w:rsid w:val="00201F7B"/>
    <w:rsid w:val="00202A2C"/>
    <w:rsid w:val="00202B1D"/>
    <w:rsid w:val="0020369A"/>
    <w:rsid w:val="002039B5"/>
    <w:rsid w:val="002040D6"/>
    <w:rsid w:val="00205C7A"/>
    <w:rsid w:val="00205F67"/>
    <w:rsid w:val="002067CE"/>
    <w:rsid w:val="00206D58"/>
    <w:rsid w:val="00207099"/>
    <w:rsid w:val="0020734F"/>
    <w:rsid w:val="002073D1"/>
    <w:rsid w:val="002077E1"/>
    <w:rsid w:val="00207ED9"/>
    <w:rsid w:val="0021073A"/>
    <w:rsid w:val="00210D05"/>
    <w:rsid w:val="0021119B"/>
    <w:rsid w:val="002111F7"/>
    <w:rsid w:val="00211333"/>
    <w:rsid w:val="00211548"/>
    <w:rsid w:val="0021173A"/>
    <w:rsid w:val="00213190"/>
    <w:rsid w:val="002139A2"/>
    <w:rsid w:val="00213ED8"/>
    <w:rsid w:val="002145AF"/>
    <w:rsid w:val="00214BA7"/>
    <w:rsid w:val="00215D1B"/>
    <w:rsid w:val="00216090"/>
    <w:rsid w:val="0021637E"/>
    <w:rsid w:val="00216578"/>
    <w:rsid w:val="002166ED"/>
    <w:rsid w:val="0021715F"/>
    <w:rsid w:val="0021722D"/>
    <w:rsid w:val="00217876"/>
    <w:rsid w:val="00217A54"/>
    <w:rsid w:val="00217BCA"/>
    <w:rsid w:val="00220445"/>
    <w:rsid w:val="00221170"/>
    <w:rsid w:val="00221BE0"/>
    <w:rsid w:val="002224C2"/>
    <w:rsid w:val="00222563"/>
    <w:rsid w:val="0022308A"/>
    <w:rsid w:val="002230B1"/>
    <w:rsid w:val="0022391E"/>
    <w:rsid w:val="00224912"/>
    <w:rsid w:val="002254DF"/>
    <w:rsid w:val="00227394"/>
    <w:rsid w:val="00227B4D"/>
    <w:rsid w:val="00227DCC"/>
    <w:rsid w:val="00230E61"/>
    <w:rsid w:val="00231983"/>
    <w:rsid w:val="00232181"/>
    <w:rsid w:val="002322E3"/>
    <w:rsid w:val="00232827"/>
    <w:rsid w:val="00232BFF"/>
    <w:rsid w:val="00233EC6"/>
    <w:rsid w:val="002341C5"/>
    <w:rsid w:val="00234A89"/>
    <w:rsid w:val="00235DEB"/>
    <w:rsid w:val="0023660B"/>
    <w:rsid w:val="00236797"/>
    <w:rsid w:val="002372F9"/>
    <w:rsid w:val="00237A2B"/>
    <w:rsid w:val="00237D33"/>
    <w:rsid w:val="00240444"/>
    <w:rsid w:val="002418E2"/>
    <w:rsid w:val="00241C7F"/>
    <w:rsid w:val="00242430"/>
    <w:rsid w:val="00242453"/>
    <w:rsid w:val="00242CA9"/>
    <w:rsid w:val="0024411A"/>
    <w:rsid w:val="00244249"/>
    <w:rsid w:val="0024449E"/>
    <w:rsid w:val="0024455A"/>
    <w:rsid w:val="0024484D"/>
    <w:rsid w:val="00244E05"/>
    <w:rsid w:val="002454FF"/>
    <w:rsid w:val="00245890"/>
    <w:rsid w:val="0024595A"/>
    <w:rsid w:val="00245ABA"/>
    <w:rsid w:val="00245C35"/>
    <w:rsid w:val="00245F9D"/>
    <w:rsid w:val="0024600A"/>
    <w:rsid w:val="002460D5"/>
    <w:rsid w:val="002467A0"/>
    <w:rsid w:val="00247727"/>
    <w:rsid w:val="002478E9"/>
    <w:rsid w:val="0025036E"/>
    <w:rsid w:val="002505B8"/>
    <w:rsid w:val="002512ED"/>
    <w:rsid w:val="002514B9"/>
    <w:rsid w:val="002520C4"/>
    <w:rsid w:val="0025324C"/>
    <w:rsid w:val="00253322"/>
    <w:rsid w:val="00253A97"/>
    <w:rsid w:val="00253B86"/>
    <w:rsid w:val="0025428B"/>
    <w:rsid w:val="00254D1F"/>
    <w:rsid w:val="0025589A"/>
    <w:rsid w:val="002559A7"/>
    <w:rsid w:val="00255BD8"/>
    <w:rsid w:val="0025664E"/>
    <w:rsid w:val="00256D98"/>
    <w:rsid w:val="002576D8"/>
    <w:rsid w:val="00257FD9"/>
    <w:rsid w:val="00260490"/>
    <w:rsid w:val="00261043"/>
    <w:rsid w:val="00261215"/>
    <w:rsid w:val="0026197A"/>
    <w:rsid w:val="00262397"/>
    <w:rsid w:val="002629CE"/>
    <w:rsid w:val="002630F3"/>
    <w:rsid w:val="00263532"/>
    <w:rsid w:val="0026494C"/>
    <w:rsid w:val="002650EE"/>
    <w:rsid w:val="00265970"/>
    <w:rsid w:val="00265A4B"/>
    <w:rsid w:val="00265AC6"/>
    <w:rsid w:val="00265B27"/>
    <w:rsid w:val="00265E21"/>
    <w:rsid w:val="002665E8"/>
    <w:rsid w:val="00266A18"/>
    <w:rsid w:val="00266B97"/>
    <w:rsid w:val="00266CA5"/>
    <w:rsid w:val="00266D44"/>
    <w:rsid w:val="00266F35"/>
    <w:rsid w:val="002670A6"/>
    <w:rsid w:val="00267392"/>
    <w:rsid w:val="002704A6"/>
    <w:rsid w:val="00270674"/>
    <w:rsid w:val="002706B6"/>
    <w:rsid w:val="00270799"/>
    <w:rsid w:val="00270B82"/>
    <w:rsid w:val="00270ED7"/>
    <w:rsid w:val="0027115C"/>
    <w:rsid w:val="00271179"/>
    <w:rsid w:val="002712B9"/>
    <w:rsid w:val="002712E9"/>
    <w:rsid w:val="00271386"/>
    <w:rsid w:val="0027158F"/>
    <w:rsid w:val="0027230F"/>
    <w:rsid w:val="00272472"/>
    <w:rsid w:val="00273108"/>
    <w:rsid w:val="00273136"/>
    <w:rsid w:val="00273188"/>
    <w:rsid w:val="0027334C"/>
    <w:rsid w:val="0027452D"/>
    <w:rsid w:val="0027464E"/>
    <w:rsid w:val="00274B10"/>
    <w:rsid w:val="00275D46"/>
    <w:rsid w:val="00275DC0"/>
    <w:rsid w:val="002771B2"/>
    <w:rsid w:val="00277422"/>
    <w:rsid w:val="00277533"/>
    <w:rsid w:val="00277B24"/>
    <w:rsid w:val="00280642"/>
    <w:rsid w:val="00280A0F"/>
    <w:rsid w:val="00280B2C"/>
    <w:rsid w:val="002813EA"/>
    <w:rsid w:val="00282085"/>
    <w:rsid w:val="00282840"/>
    <w:rsid w:val="00282CC9"/>
    <w:rsid w:val="00283DF9"/>
    <w:rsid w:val="00283F06"/>
    <w:rsid w:val="00284022"/>
    <w:rsid w:val="00284399"/>
    <w:rsid w:val="002843AB"/>
    <w:rsid w:val="0028495A"/>
    <w:rsid w:val="00285B02"/>
    <w:rsid w:val="00286CED"/>
    <w:rsid w:val="00286D52"/>
    <w:rsid w:val="00286FF5"/>
    <w:rsid w:val="0028744D"/>
    <w:rsid w:val="0028755A"/>
    <w:rsid w:val="00287FAB"/>
    <w:rsid w:val="00290131"/>
    <w:rsid w:val="002901FC"/>
    <w:rsid w:val="00290BE7"/>
    <w:rsid w:val="002910A3"/>
    <w:rsid w:val="002914A8"/>
    <w:rsid w:val="0029150B"/>
    <w:rsid w:val="002917B2"/>
    <w:rsid w:val="00292FD4"/>
    <w:rsid w:val="00293115"/>
    <w:rsid w:val="0029353F"/>
    <w:rsid w:val="0029373A"/>
    <w:rsid w:val="00293DC0"/>
    <w:rsid w:val="002956EF"/>
    <w:rsid w:val="002959E4"/>
    <w:rsid w:val="00295CFC"/>
    <w:rsid w:val="00295D7C"/>
    <w:rsid w:val="00295E0A"/>
    <w:rsid w:val="00295FDE"/>
    <w:rsid w:val="002967B0"/>
    <w:rsid w:val="00296AEF"/>
    <w:rsid w:val="00296C39"/>
    <w:rsid w:val="00297AD5"/>
    <w:rsid w:val="002A003F"/>
    <w:rsid w:val="002A0AEF"/>
    <w:rsid w:val="002A11FB"/>
    <w:rsid w:val="002A17B4"/>
    <w:rsid w:val="002A1979"/>
    <w:rsid w:val="002A19F7"/>
    <w:rsid w:val="002A1CFF"/>
    <w:rsid w:val="002A22FB"/>
    <w:rsid w:val="002A2D73"/>
    <w:rsid w:val="002A2E39"/>
    <w:rsid w:val="002A3F36"/>
    <w:rsid w:val="002A467F"/>
    <w:rsid w:val="002A5867"/>
    <w:rsid w:val="002A5AFD"/>
    <w:rsid w:val="002A5EB1"/>
    <w:rsid w:val="002A6294"/>
    <w:rsid w:val="002A65B3"/>
    <w:rsid w:val="002A7BBF"/>
    <w:rsid w:val="002B034B"/>
    <w:rsid w:val="002B080E"/>
    <w:rsid w:val="002B09AB"/>
    <w:rsid w:val="002B138A"/>
    <w:rsid w:val="002B139A"/>
    <w:rsid w:val="002B1AC5"/>
    <w:rsid w:val="002B1D17"/>
    <w:rsid w:val="002B201C"/>
    <w:rsid w:val="002B27E1"/>
    <w:rsid w:val="002B3323"/>
    <w:rsid w:val="002B37B1"/>
    <w:rsid w:val="002B3DD8"/>
    <w:rsid w:val="002B541D"/>
    <w:rsid w:val="002B5C61"/>
    <w:rsid w:val="002B6B4A"/>
    <w:rsid w:val="002B6FF1"/>
    <w:rsid w:val="002B78A9"/>
    <w:rsid w:val="002B7D16"/>
    <w:rsid w:val="002B7DEE"/>
    <w:rsid w:val="002C0381"/>
    <w:rsid w:val="002C0652"/>
    <w:rsid w:val="002C104A"/>
    <w:rsid w:val="002C1435"/>
    <w:rsid w:val="002C1567"/>
    <w:rsid w:val="002C1C4B"/>
    <w:rsid w:val="002C21B4"/>
    <w:rsid w:val="002C254D"/>
    <w:rsid w:val="002C35EF"/>
    <w:rsid w:val="002C3DC8"/>
    <w:rsid w:val="002C4202"/>
    <w:rsid w:val="002C4369"/>
    <w:rsid w:val="002C4638"/>
    <w:rsid w:val="002C47D8"/>
    <w:rsid w:val="002C5031"/>
    <w:rsid w:val="002C5700"/>
    <w:rsid w:val="002C6B40"/>
    <w:rsid w:val="002C6C82"/>
    <w:rsid w:val="002C7792"/>
    <w:rsid w:val="002C7C27"/>
    <w:rsid w:val="002C7DA4"/>
    <w:rsid w:val="002D04CF"/>
    <w:rsid w:val="002D063B"/>
    <w:rsid w:val="002D0DB9"/>
    <w:rsid w:val="002D14F5"/>
    <w:rsid w:val="002D1672"/>
    <w:rsid w:val="002D182C"/>
    <w:rsid w:val="002D1F2D"/>
    <w:rsid w:val="002D2713"/>
    <w:rsid w:val="002D3310"/>
    <w:rsid w:val="002D33BF"/>
    <w:rsid w:val="002D57AC"/>
    <w:rsid w:val="002D6678"/>
    <w:rsid w:val="002D77FD"/>
    <w:rsid w:val="002D78E4"/>
    <w:rsid w:val="002E0B7D"/>
    <w:rsid w:val="002E2346"/>
    <w:rsid w:val="002E2DAD"/>
    <w:rsid w:val="002E3554"/>
    <w:rsid w:val="002E3647"/>
    <w:rsid w:val="002E36F8"/>
    <w:rsid w:val="002E3A92"/>
    <w:rsid w:val="002E3A99"/>
    <w:rsid w:val="002E4228"/>
    <w:rsid w:val="002E4E78"/>
    <w:rsid w:val="002E50FD"/>
    <w:rsid w:val="002E5A9E"/>
    <w:rsid w:val="002E6022"/>
    <w:rsid w:val="002E604D"/>
    <w:rsid w:val="002E6E88"/>
    <w:rsid w:val="002E71AF"/>
    <w:rsid w:val="002E7438"/>
    <w:rsid w:val="002E7765"/>
    <w:rsid w:val="002E79B1"/>
    <w:rsid w:val="002F049E"/>
    <w:rsid w:val="002F09F3"/>
    <w:rsid w:val="002F0F73"/>
    <w:rsid w:val="002F10E2"/>
    <w:rsid w:val="002F14E0"/>
    <w:rsid w:val="002F1504"/>
    <w:rsid w:val="002F15DC"/>
    <w:rsid w:val="002F3961"/>
    <w:rsid w:val="002F3A0D"/>
    <w:rsid w:val="002F3A5D"/>
    <w:rsid w:val="002F3FAF"/>
    <w:rsid w:val="002F4279"/>
    <w:rsid w:val="002F4C23"/>
    <w:rsid w:val="002F4F4F"/>
    <w:rsid w:val="002F5C97"/>
    <w:rsid w:val="002F6106"/>
    <w:rsid w:val="002F6324"/>
    <w:rsid w:val="002F6F6A"/>
    <w:rsid w:val="002F74BE"/>
    <w:rsid w:val="002F7591"/>
    <w:rsid w:val="002F7E07"/>
    <w:rsid w:val="00301735"/>
    <w:rsid w:val="00302125"/>
    <w:rsid w:val="0030245B"/>
    <w:rsid w:val="003027CF"/>
    <w:rsid w:val="00302B39"/>
    <w:rsid w:val="003033FE"/>
    <w:rsid w:val="0030381D"/>
    <w:rsid w:val="00303822"/>
    <w:rsid w:val="00303932"/>
    <w:rsid w:val="00304A54"/>
    <w:rsid w:val="00304EC0"/>
    <w:rsid w:val="0030527E"/>
    <w:rsid w:val="00305386"/>
    <w:rsid w:val="003060D0"/>
    <w:rsid w:val="003063D1"/>
    <w:rsid w:val="00306600"/>
    <w:rsid w:val="00307169"/>
    <w:rsid w:val="003072EC"/>
    <w:rsid w:val="003077F9"/>
    <w:rsid w:val="00310267"/>
    <w:rsid w:val="00310599"/>
    <w:rsid w:val="00310822"/>
    <w:rsid w:val="00310856"/>
    <w:rsid w:val="003111E1"/>
    <w:rsid w:val="003115A6"/>
    <w:rsid w:val="00312A49"/>
    <w:rsid w:val="00312C21"/>
    <w:rsid w:val="00313039"/>
    <w:rsid w:val="003133F8"/>
    <w:rsid w:val="0031340C"/>
    <w:rsid w:val="00314094"/>
    <w:rsid w:val="003145DB"/>
    <w:rsid w:val="00314D13"/>
    <w:rsid w:val="00315526"/>
    <w:rsid w:val="0031590E"/>
    <w:rsid w:val="00316996"/>
    <w:rsid w:val="003174F7"/>
    <w:rsid w:val="00317824"/>
    <w:rsid w:val="00317BC9"/>
    <w:rsid w:val="00317BDC"/>
    <w:rsid w:val="00317F8B"/>
    <w:rsid w:val="00320069"/>
    <w:rsid w:val="00320E20"/>
    <w:rsid w:val="00320FB8"/>
    <w:rsid w:val="00321CF6"/>
    <w:rsid w:val="00321DCB"/>
    <w:rsid w:val="00321DF1"/>
    <w:rsid w:val="0032268E"/>
    <w:rsid w:val="00322B62"/>
    <w:rsid w:val="00322EB1"/>
    <w:rsid w:val="00323220"/>
    <w:rsid w:val="003235EC"/>
    <w:rsid w:val="00323ACC"/>
    <w:rsid w:val="00323E53"/>
    <w:rsid w:val="0032528F"/>
    <w:rsid w:val="00325701"/>
    <w:rsid w:val="00325E26"/>
    <w:rsid w:val="0032616C"/>
    <w:rsid w:val="00326C4E"/>
    <w:rsid w:val="00326E28"/>
    <w:rsid w:val="00327143"/>
    <w:rsid w:val="00327214"/>
    <w:rsid w:val="00327ACC"/>
    <w:rsid w:val="00330156"/>
    <w:rsid w:val="00330260"/>
    <w:rsid w:val="0033050F"/>
    <w:rsid w:val="00330601"/>
    <w:rsid w:val="00331713"/>
    <w:rsid w:val="003322A5"/>
    <w:rsid w:val="003323EF"/>
    <w:rsid w:val="003326ED"/>
    <w:rsid w:val="003337E2"/>
    <w:rsid w:val="00333F40"/>
    <w:rsid w:val="00335586"/>
    <w:rsid w:val="003356EF"/>
    <w:rsid w:val="00335710"/>
    <w:rsid w:val="00335749"/>
    <w:rsid w:val="00335854"/>
    <w:rsid w:val="00335A99"/>
    <w:rsid w:val="00335AE3"/>
    <w:rsid w:val="00336469"/>
    <w:rsid w:val="0033764F"/>
    <w:rsid w:val="003376BA"/>
    <w:rsid w:val="00337BB5"/>
    <w:rsid w:val="00337C7A"/>
    <w:rsid w:val="003400BD"/>
    <w:rsid w:val="00340B88"/>
    <w:rsid w:val="00340F59"/>
    <w:rsid w:val="0034184B"/>
    <w:rsid w:val="0034206B"/>
    <w:rsid w:val="00342860"/>
    <w:rsid w:val="003432BE"/>
    <w:rsid w:val="00343477"/>
    <w:rsid w:val="003442F6"/>
    <w:rsid w:val="00344B4E"/>
    <w:rsid w:val="003454B1"/>
    <w:rsid w:val="00345B17"/>
    <w:rsid w:val="00346252"/>
    <w:rsid w:val="0034651A"/>
    <w:rsid w:val="0034670F"/>
    <w:rsid w:val="00346924"/>
    <w:rsid w:val="00346ACF"/>
    <w:rsid w:val="00346B0F"/>
    <w:rsid w:val="00346CD4"/>
    <w:rsid w:val="00350602"/>
    <w:rsid w:val="00350820"/>
    <w:rsid w:val="00350953"/>
    <w:rsid w:val="00350F6D"/>
    <w:rsid w:val="00351909"/>
    <w:rsid w:val="00351BB9"/>
    <w:rsid w:val="00351BC9"/>
    <w:rsid w:val="00351D55"/>
    <w:rsid w:val="00352160"/>
    <w:rsid w:val="0035248E"/>
    <w:rsid w:val="003529C8"/>
    <w:rsid w:val="003531E8"/>
    <w:rsid w:val="003538A2"/>
    <w:rsid w:val="003541EF"/>
    <w:rsid w:val="003556CA"/>
    <w:rsid w:val="00355881"/>
    <w:rsid w:val="00355CD6"/>
    <w:rsid w:val="00355F80"/>
    <w:rsid w:val="00356B38"/>
    <w:rsid w:val="003571FC"/>
    <w:rsid w:val="0035746F"/>
    <w:rsid w:val="00357641"/>
    <w:rsid w:val="0035764A"/>
    <w:rsid w:val="003579A1"/>
    <w:rsid w:val="00357BDE"/>
    <w:rsid w:val="00357E1F"/>
    <w:rsid w:val="003602AB"/>
    <w:rsid w:val="00360D51"/>
    <w:rsid w:val="003611F4"/>
    <w:rsid w:val="00361A1B"/>
    <w:rsid w:val="00361E8B"/>
    <w:rsid w:val="00362567"/>
    <w:rsid w:val="0036334B"/>
    <w:rsid w:val="00363580"/>
    <w:rsid w:val="00363C92"/>
    <w:rsid w:val="00363D4A"/>
    <w:rsid w:val="003645C7"/>
    <w:rsid w:val="003647E6"/>
    <w:rsid w:val="00364D66"/>
    <w:rsid w:val="00364E18"/>
    <w:rsid w:val="00365508"/>
    <w:rsid w:val="00365753"/>
    <w:rsid w:val="00366409"/>
    <w:rsid w:val="0036648F"/>
    <w:rsid w:val="00366821"/>
    <w:rsid w:val="00366917"/>
    <w:rsid w:val="003678C0"/>
    <w:rsid w:val="003678F9"/>
    <w:rsid w:val="003679DA"/>
    <w:rsid w:val="00367E43"/>
    <w:rsid w:val="00367EBA"/>
    <w:rsid w:val="003706C3"/>
    <w:rsid w:val="003717C8"/>
    <w:rsid w:val="00371B3C"/>
    <w:rsid w:val="00372790"/>
    <w:rsid w:val="00372A52"/>
    <w:rsid w:val="00372CE0"/>
    <w:rsid w:val="00373460"/>
    <w:rsid w:val="00374138"/>
    <w:rsid w:val="00374481"/>
    <w:rsid w:val="003745EA"/>
    <w:rsid w:val="003747F9"/>
    <w:rsid w:val="00375B04"/>
    <w:rsid w:val="00375B65"/>
    <w:rsid w:val="003762B6"/>
    <w:rsid w:val="00376782"/>
    <w:rsid w:val="003767DB"/>
    <w:rsid w:val="00377285"/>
    <w:rsid w:val="0037754E"/>
    <w:rsid w:val="0037760B"/>
    <w:rsid w:val="00377913"/>
    <w:rsid w:val="0038046D"/>
    <w:rsid w:val="00380C39"/>
    <w:rsid w:val="00380FAF"/>
    <w:rsid w:val="00381210"/>
    <w:rsid w:val="00381A56"/>
    <w:rsid w:val="00382517"/>
    <w:rsid w:val="00382EE9"/>
    <w:rsid w:val="00382FBF"/>
    <w:rsid w:val="003837D0"/>
    <w:rsid w:val="003838DB"/>
    <w:rsid w:val="00383E48"/>
    <w:rsid w:val="003849E9"/>
    <w:rsid w:val="00385497"/>
    <w:rsid w:val="00385C8D"/>
    <w:rsid w:val="00386174"/>
    <w:rsid w:val="003861C9"/>
    <w:rsid w:val="003863C3"/>
    <w:rsid w:val="003864BD"/>
    <w:rsid w:val="00386503"/>
    <w:rsid w:val="00386614"/>
    <w:rsid w:val="0038728B"/>
    <w:rsid w:val="00387C0E"/>
    <w:rsid w:val="00387F39"/>
    <w:rsid w:val="003900BA"/>
    <w:rsid w:val="003909F4"/>
    <w:rsid w:val="0039104B"/>
    <w:rsid w:val="00391344"/>
    <w:rsid w:val="003918C1"/>
    <w:rsid w:val="00391B7B"/>
    <w:rsid w:val="00391F0F"/>
    <w:rsid w:val="003920CF"/>
    <w:rsid w:val="003926BE"/>
    <w:rsid w:val="00392757"/>
    <w:rsid w:val="00392DC5"/>
    <w:rsid w:val="003930F0"/>
    <w:rsid w:val="00393C3C"/>
    <w:rsid w:val="00393F29"/>
    <w:rsid w:val="00393F80"/>
    <w:rsid w:val="003949FE"/>
    <w:rsid w:val="00394FA5"/>
    <w:rsid w:val="003956BE"/>
    <w:rsid w:val="003958F3"/>
    <w:rsid w:val="00396490"/>
    <w:rsid w:val="00396A85"/>
    <w:rsid w:val="00396FB4"/>
    <w:rsid w:val="00397132"/>
    <w:rsid w:val="00397699"/>
    <w:rsid w:val="00397774"/>
    <w:rsid w:val="0039790D"/>
    <w:rsid w:val="00397A30"/>
    <w:rsid w:val="00397D09"/>
    <w:rsid w:val="003A03CF"/>
    <w:rsid w:val="003A0EC9"/>
    <w:rsid w:val="003A1310"/>
    <w:rsid w:val="003A1672"/>
    <w:rsid w:val="003A168D"/>
    <w:rsid w:val="003A18AC"/>
    <w:rsid w:val="003A1A4A"/>
    <w:rsid w:val="003A1E2F"/>
    <w:rsid w:val="003A1EDF"/>
    <w:rsid w:val="003A1F0D"/>
    <w:rsid w:val="003A2482"/>
    <w:rsid w:val="003A26CE"/>
    <w:rsid w:val="003A2932"/>
    <w:rsid w:val="003A2C57"/>
    <w:rsid w:val="003A3256"/>
    <w:rsid w:val="003A402E"/>
    <w:rsid w:val="003A4356"/>
    <w:rsid w:val="003A4610"/>
    <w:rsid w:val="003A46AB"/>
    <w:rsid w:val="003A490F"/>
    <w:rsid w:val="003A4AA2"/>
    <w:rsid w:val="003A4E0B"/>
    <w:rsid w:val="003A632B"/>
    <w:rsid w:val="003A6631"/>
    <w:rsid w:val="003A681F"/>
    <w:rsid w:val="003A6B49"/>
    <w:rsid w:val="003A6F06"/>
    <w:rsid w:val="003A73C8"/>
    <w:rsid w:val="003A7492"/>
    <w:rsid w:val="003A7673"/>
    <w:rsid w:val="003A79D9"/>
    <w:rsid w:val="003A7BCB"/>
    <w:rsid w:val="003B0037"/>
    <w:rsid w:val="003B0A41"/>
    <w:rsid w:val="003B0BBE"/>
    <w:rsid w:val="003B19E3"/>
    <w:rsid w:val="003B1A78"/>
    <w:rsid w:val="003B2585"/>
    <w:rsid w:val="003B43D7"/>
    <w:rsid w:val="003B44A3"/>
    <w:rsid w:val="003B4F46"/>
    <w:rsid w:val="003B58B0"/>
    <w:rsid w:val="003B5AE5"/>
    <w:rsid w:val="003B5F49"/>
    <w:rsid w:val="003B6417"/>
    <w:rsid w:val="003B6522"/>
    <w:rsid w:val="003B6E02"/>
    <w:rsid w:val="003B6E52"/>
    <w:rsid w:val="003B7371"/>
    <w:rsid w:val="003B755A"/>
    <w:rsid w:val="003B7DAF"/>
    <w:rsid w:val="003C053B"/>
    <w:rsid w:val="003C0739"/>
    <w:rsid w:val="003C0BDC"/>
    <w:rsid w:val="003C0F3F"/>
    <w:rsid w:val="003C1150"/>
    <w:rsid w:val="003C18B8"/>
    <w:rsid w:val="003C24B7"/>
    <w:rsid w:val="003C2B7C"/>
    <w:rsid w:val="003C2D15"/>
    <w:rsid w:val="003C3336"/>
    <w:rsid w:val="003C34F7"/>
    <w:rsid w:val="003C3906"/>
    <w:rsid w:val="003C3E0F"/>
    <w:rsid w:val="003C46F0"/>
    <w:rsid w:val="003C49D0"/>
    <w:rsid w:val="003C57FF"/>
    <w:rsid w:val="003C6359"/>
    <w:rsid w:val="003C6A3E"/>
    <w:rsid w:val="003C7536"/>
    <w:rsid w:val="003C77DF"/>
    <w:rsid w:val="003C7A2C"/>
    <w:rsid w:val="003D0111"/>
    <w:rsid w:val="003D0436"/>
    <w:rsid w:val="003D0446"/>
    <w:rsid w:val="003D09EE"/>
    <w:rsid w:val="003D0A44"/>
    <w:rsid w:val="003D0D0A"/>
    <w:rsid w:val="003D0E86"/>
    <w:rsid w:val="003D10FA"/>
    <w:rsid w:val="003D11BB"/>
    <w:rsid w:val="003D16BC"/>
    <w:rsid w:val="003D2328"/>
    <w:rsid w:val="003D2700"/>
    <w:rsid w:val="003D29C3"/>
    <w:rsid w:val="003D2DE6"/>
    <w:rsid w:val="003D2F8C"/>
    <w:rsid w:val="003D35DF"/>
    <w:rsid w:val="003D39DE"/>
    <w:rsid w:val="003D3A0E"/>
    <w:rsid w:val="003D3ABB"/>
    <w:rsid w:val="003D3EC6"/>
    <w:rsid w:val="003D408F"/>
    <w:rsid w:val="003D465C"/>
    <w:rsid w:val="003D468F"/>
    <w:rsid w:val="003D46BA"/>
    <w:rsid w:val="003D5236"/>
    <w:rsid w:val="003D5306"/>
    <w:rsid w:val="003D53B5"/>
    <w:rsid w:val="003D5D63"/>
    <w:rsid w:val="003D615E"/>
    <w:rsid w:val="003D6B44"/>
    <w:rsid w:val="003D6D1D"/>
    <w:rsid w:val="003D7C78"/>
    <w:rsid w:val="003D7D15"/>
    <w:rsid w:val="003E0103"/>
    <w:rsid w:val="003E0FA2"/>
    <w:rsid w:val="003E1246"/>
    <w:rsid w:val="003E1A4D"/>
    <w:rsid w:val="003E1B33"/>
    <w:rsid w:val="003E1FBC"/>
    <w:rsid w:val="003E2121"/>
    <w:rsid w:val="003E26C8"/>
    <w:rsid w:val="003E365B"/>
    <w:rsid w:val="003E3DE7"/>
    <w:rsid w:val="003E4AD2"/>
    <w:rsid w:val="003E511F"/>
    <w:rsid w:val="003E5365"/>
    <w:rsid w:val="003E54F1"/>
    <w:rsid w:val="003E62E9"/>
    <w:rsid w:val="003E6409"/>
    <w:rsid w:val="003E6BDF"/>
    <w:rsid w:val="003E75B3"/>
    <w:rsid w:val="003F1BB7"/>
    <w:rsid w:val="003F1E0C"/>
    <w:rsid w:val="003F2130"/>
    <w:rsid w:val="003F2595"/>
    <w:rsid w:val="003F29CF"/>
    <w:rsid w:val="003F3363"/>
    <w:rsid w:val="003F43BF"/>
    <w:rsid w:val="003F4753"/>
    <w:rsid w:val="003F48F8"/>
    <w:rsid w:val="003F4A7A"/>
    <w:rsid w:val="003F4D87"/>
    <w:rsid w:val="003F5B78"/>
    <w:rsid w:val="003F5DFD"/>
    <w:rsid w:val="003F5F1D"/>
    <w:rsid w:val="003F5F44"/>
    <w:rsid w:val="003F61DE"/>
    <w:rsid w:val="003F7D02"/>
    <w:rsid w:val="003F7EA0"/>
    <w:rsid w:val="0040025A"/>
    <w:rsid w:val="00400492"/>
    <w:rsid w:val="00400B3A"/>
    <w:rsid w:val="00400C07"/>
    <w:rsid w:val="00400F11"/>
    <w:rsid w:val="00401979"/>
    <w:rsid w:val="00401DD9"/>
    <w:rsid w:val="00403201"/>
    <w:rsid w:val="00403717"/>
    <w:rsid w:val="00403BAE"/>
    <w:rsid w:val="00403D8C"/>
    <w:rsid w:val="00403E28"/>
    <w:rsid w:val="00403E71"/>
    <w:rsid w:val="00403F45"/>
    <w:rsid w:val="004043F8"/>
    <w:rsid w:val="00405385"/>
    <w:rsid w:val="00405565"/>
    <w:rsid w:val="0040671A"/>
    <w:rsid w:val="004074B7"/>
    <w:rsid w:val="00407732"/>
    <w:rsid w:val="004079A9"/>
    <w:rsid w:val="00407DB4"/>
    <w:rsid w:val="004109D3"/>
    <w:rsid w:val="0041157E"/>
    <w:rsid w:val="00411D18"/>
    <w:rsid w:val="00411FAB"/>
    <w:rsid w:val="00412482"/>
    <w:rsid w:val="00412955"/>
    <w:rsid w:val="00412AF0"/>
    <w:rsid w:val="00412F79"/>
    <w:rsid w:val="004130D5"/>
    <w:rsid w:val="004137DD"/>
    <w:rsid w:val="00414095"/>
    <w:rsid w:val="004141D0"/>
    <w:rsid w:val="0041429D"/>
    <w:rsid w:val="00414570"/>
    <w:rsid w:val="00414724"/>
    <w:rsid w:val="00414D0E"/>
    <w:rsid w:val="0041543D"/>
    <w:rsid w:val="00416B69"/>
    <w:rsid w:val="00416C0F"/>
    <w:rsid w:val="004177D8"/>
    <w:rsid w:val="00417917"/>
    <w:rsid w:val="00417DFB"/>
    <w:rsid w:val="00420069"/>
    <w:rsid w:val="00420235"/>
    <w:rsid w:val="004208CA"/>
    <w:rsid w:val="00421C83"/>
    <w:rsid w:val="00421FC6"/>
    <w:rsid w:val="0042273D"/>
    <w:rsid w:val="00422C0B"/>
    <w:rsid w:val="00422C50"/>
    <w:rsid w:val="004230EF"/>
    <w:rsid w:val="0042435C"/>
    <w:rsid w:val="00424498"/>
    <w:rsid w:val="00424913"/>
    <w:rsid w:val="00424EC7"/>
    <w:rsid w:val="004253A7"/>
    <w:rsid w:val="004253CE"/>
    <w:rsid w:val="00425B13"/>
    <w:rsid w:val="004266C5"/>
    <w:rsid w:val="00427158"/>
    <w:rsid w:val="00427A9F"/>
    <w:rsid w:val="00427EE7"/>
    <w:rsid w:val="0043021E"/>
    <w:rsid w:val="004305F9"/>
    <w:rsid w:val="004306F0"/>
    <w:rsid w:val="00430988"/>
    <w:rsid w:val="00431D5B"/>
    <w:rsid w:val="00431ED8"/>
    <w:rsid w:val="004326A6"/>
    <w:rsid w:val="00432A11"/>
    <w:rsid w:val="00432D74"/>
    <w:rsid w:val="004337B6"/>
    <w:rsid w:val="00434854"/>
    <w:rsid w:val="004350B8"/>
    <w:rsid w:val="00435962"/>
    <w:rsid w:val="0043623F"/>
    <w:rsid w:val="00436945"/>
    <w:rsid w:val="00436950"/>
    <w:rsid w:val="0043770B"/>
    <w:rsid w:val="004377EE"/>
    <w:rsid w:val="00437B40"/>
    <w:rsid w:val="00440AD9"/>
    <w:rsid w:val="00440DFD"/>
    <w:rsid w:val="004414D3"/>
    <w:rsid w:val="00441EEC"/>
    <w:rsid w:val="00441FB4"/>
    <w:rsid w:val="00442290"/>
    <w:rsid w:val="0044325D"/>
    <w:rsid w:val="00443740"/>
    <w:rsid w:val="00443F50"/>
    <w:rsid w:val="00444DD8"/>
    <w:rsid w:val="00444ED7"/>
    <w:rsid w:val="004453CC"/>
    <w:rsid w:val="00445613"/>
    <w:rsid w:val="00445A77"/>
    <w:rsid w:val="00445BB5"/>
    <w:rsid w:val="00446BFE"/>
    <w:rsid w:val="00446E0F"/>
    <w:rsid w:val="004471CE"/>
    <w:rsid w:val="0044793B"/>
    <w:rsid w:val="00447A5B"/>
    <w:rsid w:val="00447B31"/>
    <w:rsid w:val="00451E7E"/>
    <w:rsid w:val="0045410D"/>
    <w:rsid w:val="00454806"/>
    <w:rsid w:val="00454A4E"/>
    <w:rsid w:val="00454D24"/>
    <w:rsid w:val="00454DA5"/>
    <w:rsid w:val="004554AE"/>
    <w:rsid w:val="004558B4"/>
    <w:rsid w:val="00455BD6"/>
    <w:rsid w:val="004560A1"/>
    <w:rsid w:val="004565E7"/>
    <w:rsid w:val="004571BB"/>
    <w:rsid w:val="00457252"/>
    <w:rsid w:val="0045731C"/>
    <w:rsid w:val="0045757D"/>
    <w:rsid w:val="00457E6C"/>
    <w:rsid w:val="00457F70"/>
    <w:rsid w:val="00461030"/>
    <w:rsid w:val="004610EB"/>
    <w:rsid w:val="00461600"/>
    <w:rsid w:val="004623DB"/>
    <w:rsid w:val="00462631"/>
    <w:rsid w:val="004627E2"/>
    <w:rsid w:val="00463117"/>
    <w:rsid w:val="004631BB"/>
    <w:rsid w:val="00463863"/>
    <w:rsid w:val="00463FA8"/>
    <w:rsid w:val="00464485"/>
    <w:rsid w:val="004654E0"/>
    <w:rsid w:val="00465A2A"/>
    <w:rsid w:val="00465F4E"/>
    <w:rsid w:val="00466022"/>
    <w:rsid w:val="00466330"/>
    <w:rsid w:val="00466505"/>
    <w:rsid w:val="00466CC8"/>
    <w:rsid w:val="0046764E"/>
    <w:rsid w:val="00467FCC"/>
    <w:rsid w:val="00470068"/>
    <w:rsid w:val="0047016C"/>
    <w:rsid w:val="004701E1"/>
    <w:rsid w:val="0047027E"/>
    <w:rsid w:val="004703F2"/>
    <w:rsid w:val="004704D8"/>
    <w:rsid w:val="00470DDF"/>
    <w:rsid w:val="00470E8E"/>
    <w:rsid w:val="004714F8"/>
    <w:rsid w:val="00471CA7"/>
    <w:rsid w:val="00471DCE"/>
    <w:rsid w:val="004721C4"/>
    <w:rsid w:val="00472427"/>
    <w:rsid w:val="00473043"/>
    <w:rsid w:val="004737A4"/>
    <w:rsid w:val="00473BB2"/>
    <w:rsid w:val="0047422A"/>
    <w:rsid w:val="00474FEC"/>
    <w:rsid w:val="00475067"/>
    <w:rsid w:val="00475E0E"/>
    <w:rsid w:val="004761C2"/>
    <w:rsid w:val="0047629E"/>
    <w:rsid w:val="00476389"/>
    <w:rsid w:val="00476478"/>
    <w:rsid w:val="00476836"/>
    <w:rsid w:val="0047686B"/>
    <w:rsid w:val="00477104"/>
    <w:rsid w:val="0047749A"/>
    <w:rsid w:val="004776CC"/>
    <w:rsid w:val="00477BBC"/>
    <w:rsid w:val="00480404"/>
    <w:rsid w:val="004806ED"/>
    <w:rsid w:val="0048106E"/>
    <w:rsid w:val="00481551"/>
    <w:rsid w:val="00481639"/>
    <w:rsid w:val="00481732"/>
    <w:rsid w:val="00482BA0"/>
    <w:rsid w:val="0048304E"/>
    <w:rsid w:val="004830A2"/>
    <w:rsid w:val="004832BA"/>
    <w:rsid w:val="00483523"/>
    <w:rsid w:val="00483A92"/>
    <w:rsid w:val="00484227"/>
    <w:rsid w:val="00484BA9"/>
    <w:rsid w:val="004857C8"/>
    <w:rsid w:val="004861BE"/>
    <w:rsid w:val="0048695F"/>
    <w:rsid w:val="00486A37"/>
    <w:rsid w:val="00486D2E"/>
    <w:rsid w:val="00487D29"/>
    <w:rsid w:val="00490074"/>
    <w:rsid w:val="00490376"/>
    <w:rsid w:val="004903BE"/>
    <w:rsid w:val="00490C1F"/>
    <w:rsid w:val="004912A0"/>
    <w:rsid w:val="004917F7"/>
    <w:rsid w:val="00492C4D"/>
    <w:rsid w:val="00493CC4"/>
    <w:rsid w:val="00495D8C"/>
    <w:rsid w:val="00496290"/>
    <w:rsid w:val="00496E59"/>
    <w:rsid w:val="0049708A"/>
    <w:rsid w:val="004A108C"/>
    <w:rsid w:val="004A29C5"/>
    <w:rsid w:val="004A2DA1"/>
    <w:rsid w:val="004A3659"/>
    <w:rsid w:val="004A38A5"/>
    <w:rsid w:val="004A42FB"/>
    <w:rsid w:val="004A494B"/>
    <w:rsid w:val="004A5097"/>
    <w:rsid w:val="004A569B"/>
    <w:rsid w:val="004A5984"/>
    <w:rsid w:val="004A633F"/>
    <w:rsid w:val="004A70E9"/>
    <w:rsid w:val="004A75EB"/>
    <w:rsid w:val="004A785C"/>
    <w:rsid w:val="004A7A44"/>
    <w:rsid w:val="004B0C20"/>
    <w:rsid w:val="004B15DC"/>
    <w:rsid w:val="004B16EB"/>
    <w:rsid w:val="004B209B"/>
    <w:rsid w:val="004B376E"/>
    <w:rsid w:val="004B4094"/>
    <w:rsid w:val="004B4103"/>
    <w:rsid w:val="004B4379"/>
    <w:rsid w:val="004B45FB"/>
    <w:rsid w:val="004B460C"/>
    <w:rsid w:val="004B4BEC"/>
    <w:rsid w:val="004B4EB9"/>
    <w:rsid w:val="004B5557"/>
    <w:rsid w:val="004B55C8"/>
    <w:rsid w:val="004B567A"/>
    <w:rsid w:val="004B5B18"/>
    <w:rsid w:val="004B679D"/>
    <w:rsid w:val="004B6D09"/>
    <w:rsid w:val="004B7B6E"/>
    <w:rsid w:val="004C0036"/>
    <w:rsid w:val="004C04F4"/>
    <w:rsid w:val="004C08BD"/>
    <w:rsid w:val="004C0BA9"/>
    <w:rsid w:val="004C1BAF"/>
    <w:rsid w:val="004C1EA0"/>
    <w:rsid w:val="004C289A"/>
    <w:rsid w:val="004C2D78"/>
    <w:rsid w:val="004C3205"/>
    <w:rsid w:val="004C3706"/>
    <w:rsid w:val="004C373D"/>
    <w:rsid w:val="004C3B81"/>
    <w:rsid w:val="004C3F3C"/>
    <w:rsid w:val="004C4390"/>
    <w:rsid w:val="004C4961"/>
    <w:rsid w:val="004C5F78"/>
    <w:rsid w:val="004C68C1"/>
    <w:rsid w:val="004C6D9F"/>
    <w:rsid w:val="004C6E2A"/>
    <w:rsid w:val="004C6F22"/>
    <w:rsid w:val="004D0406"/>
    <w:rsid w:val="004D18E3"/>
    <w:rsid w:val="004D295F"/>
    <w:rsid w:val="004D2CE3"/>
    <w:rsid w:val="004D2FA7"/>
    <w:rsid w:val="004D3460"/>
    <w:rsid w:val="004D3CD6"/>
    <w:rsid w:val="004D3D2F"/>
    <w:rsid w:val="004D405C"/>
    <w:rsid w:val="004D4E0E"/>
    <w:rsid w:val="004D5254"/>
    <w:rsid w:val="004D561D"/>
    <w:rsid w:val="004D5830"/>
    <w:rsid w:val="004D586A"/>
    <w:rsid w:val="004D5B5D"/>
    <w:rsid w:val="004D672E"/>
    <w:rsid w:val="004D6EB7"/>
    <w:rsid w:val="004D7CC9"/>
    <w:rsid w:val="004E02B5"/>
    <w:rsid w:val="004E0706"/>
    <w:rsid w:val="004E1E49"/>
    <w:rsid w:val="004E2255"/>
    <w:rsid w:val="004E22BA"/>
    <w:rsid w:val="004E29A8"/>
    <w:rsid w:val="004E2B4C"/>
    <w:rsid w:val="004E2F58"/>
    <w:rsid w:val="004E3049"/>
    <w:rsid w:val="004E31EC"/>
    <w:rsid w:val="004E3C96"/>
    <w:rsid w:val="004E4601"/>
    <w:rsid w:val="004E46C6"/>
    <w:rsid w:val="004E498A"/>
    <w:rsid w:val="004E4B42"/>
    <w:rsid w:val="004E5073"/>
    <w:rsid w:val="004E54F9"/>
    <w:rsid w:val="004E5526"/>
    <w:rsid w:val="004E574A"/>
    <w:rsid w:val="004E59FC"/>
    <w:rsid w:val="004E5B08"/>
    <w:rsid w:val="004E62F9"/>
    <w:rsid w:val="004E6629"/>
    <w:rsid w:val="004E6D49"/>
    <w:rsid w:val="004E6DBC"/>
    <w:rsid w:val="004E75E2"/>
    <w:rsid w:val="004E762B"/>
    <w:rsid w:val="004F09B5"/>
    <w:rsid w:val="004F0A17"/>
    <w:rsid w:val="004F0D38"/>
    <w:rsid w:val="004F12B5"/>
    <w:rsid w:val="004F227A"/>
    <w:rsid w:val="004F246C"/>
    <w:rsid w:val="004F2480"/>
    <w:rsid w:val="004F3188"/>
    <w:rsid w:val="004F3648"/>
    <w:rsid w:val="004F4B42"/>
    <w:rsid w:val="004F5D30"/>
    <w:rsid w:val="004F65EF"/>
    <w:rsid w:val="004F6AE8"/>
    <w:rsid w:val="005004C0"/>
    <w:rsid w:val="00500810"/>
    <w:rsid w:val="005010A0"/>
    <w:rsid w:val="00501580"/>
    <w:rsid w:val="00502118"/>
    <w:rsid w:val="0050238B"/>
    <w:rsid w:val="00502732"/>
    <w:rsid w:val="005036B6"/>
    <w:rsid w:val="00503E03"/>
    <w:rsid w:val="00504D2D"/>
    <w:rsid w:val="0050530F"/>
    <w:rsid w:val="0050556D"/>
    <w:rsid w:val="0050576C"/>
    <w:rsid w:val="0050617A"/>
    <w:rsid w:val="005061CD"/>
    <w:rsid w:val="0050677B"/>
    <w:rsid w:val="00506B22"/>
    <w:rsid w:val="00506EC9"/>
    <w:rsid w:val="00507524"/>
    <w:rsid w:val="0051009A"/>
    <w:rsid w:val="00510A69"/>
    <w:rsid w:val="00510F01"/>
    <w:rsid w:val="005114DC"/>
    <w:rsid w:val="005118AC"/>
    <w:rsid w:val="00511D5D"/>
    <w:rsid w:val="00511FA6"/>
    <w:rsid w:val="0051281E"/>
    <w:rsid w:val="00512929"/>
    <w:rsid w:val="00512A66"/>
    <w:rsid w:val="00513B94"/>
    <w:rsid w:val="00513E80"/>
    <w:rsid w:val="00513F37"/>
    <w:rsid w:val="00513FDD"/>
    <w:rsid w:val="00514518"/>
    <w:rsid w:val="005157AB"/>
    <w:rsid w:val="005159BB"/>
    <w:rsid w:val="00515E80"/>
    <w:rsid w:val="00515F5C"/>
    <w:rsid w:val="00515FC1"/>
    <w:rsid w:val="005160FB"/>
    <w:rsid w:val="00516BBB"/>
    <w:rsid w:val="00517236"/>
    <w:rsid w:val="005201E8"/>
    <w:rsid w:val="00520334"/>
    <w:rsid w:val="00520886"/>
    <w:rsid w:val="00521EE9"/>
    <w:rsid w:val="005224D8"/>
    <w:rsid w:val="00522900"/>
    <w:rsid w:val="00522FEA"/>
    <w:rsid w:val="005231A6"/>
    <w:rsid w:val="0052331D"/>
    <w:rsid w:val="005236D8"/>
    <w:rsid w:val="0052392C"/>
    <w:rsid w:val="00524029"/>
    <w:rsid w:val="0052413E"/>
    <w:rsid w:val="00524345"/>
    <w:rsid w:val="0052475B"/>
    <w:rsid w:val="00524AC3"/>
    <w:rsid w:val="00524D84"/>
    <w:rsid w:val="00524EDD"/>
    <w:rsid w:val="005254C2"/>
    <w:rsid w:val="00525830"/>
    <w:rsid w:val="00525F2D"/>
    <w:rsid w:val="00526375"/>
    <w:rsid w:val="0052647D"/>
    <w:rsid w:val="00526F66"/>
    <w:rsid w:val="005274D0"/>
    <w:rsid w:val="00527523"/>
    <w:rsid w:val="005301E9"/>
    <w:rsid w:val="00530922"/>
    <w:rsid w:val="00530B07"/>
    <w:rsid w:val="00531037"/>
    <w:rsid w:val="005317F4"/>
    <w:rsid w:val="00531822"/>
    <w:rsid w:val="00531FF5"/>
    <w:rsid w:val="00532CCF"/>
    <w:rsid w:val="0053312F"/>
    <w:rsid w:val="005334A2"/>
    <w:rsid w:val="00533BD8"/>
    <w:rsid w:val="00533C36"/>
    <w:rsid w:val="00533DA5"/>
    <w:rsid w:val="00534417"/>
    <w:rsid w:val="0053452E"/>
    <w:rsid w:val="0053558B"/>
    <w:rsid w:val="00535BA9"/>
    <w:rsid w:val="0053646A"/>
    <w:rsid w:val="0053662E"/>
    <w:rsid w:val="00536A2C"/>
    <w:rsid w:val="005370C8"/>
    <w:rsid w:val="00540364"/>
    <w:rsid w:val="00540596"/>
    <w:rsid w:val="00540937"/>
    <w:rsid w:val="00541538"/>
    <w:rsid w:val="00541568"/>
    <w:rsid w:val="0054169B"/>
    <w:rsid w:val="0054180B"/>
    <w:rsid w:val="00541C64"/>
    <w:rsid w:val="005425C3"/>
    <w:rsid w:val="00542B52"/>
    <w:rsid w:val="005435AC"/>
    <w:rsid w:val="00543AF3"/>
    <w:rsid w:val="00543E59"/>
    <w:rsid w:val="0054521D"/>
    <w:rsid w:val="00545C61"/>
    <w:rsid w:val="00545C71"/>
    <w:rsid w:val="00546026"/>
    <w:rsid w:val="00547A14"/>
    <w:rsid w:val="00550100"/>
    <w:rsid w:val="005502DE"/>
    <w:rsid w:val="005502F4"/>
    <w:rsid w:val="0055098D"/>
    <w:rsid w:val="00550A62"/>
    <w:rsid w:val="00550AF2"/>
    <w:rsid w:val="00551ED5"/>
    <w:rsid w:val="0055256C"/>
    <w:rsid w:val="00552C80"/>
    <w:rsid w:val="0055303C"/>
    <w:rsid w:val="00554623"/>
    <w:rsid w:val="0055470A"/>
    <w:rsid w:val="005547DC"/>
    <w:rsid w:val="00554C0D"/>
    <w:rsid w:val="00554F6B"/>
    <w:rsid w:val="00555CA3"/>
    <w:rsid w:val="00556123"/>
    <w:rsid w:val="00556CCE"/>
    <w:rsid w:val="00556DEE"/>
    <w:rsid w:val="00556FC8"/>
    <w:rsid w:val="005571B0"/>
    <w:rsid w:val="005576A9"/>
    <w:rsid w:val="00561EC5"/>
    <w:rsid w:val="0056240B"/>
    <w:rsid w:val="005632B4"/>
    <w:rsid w:val="0056348E"/>
    <w:rsid w:val="00563BB5"/>
    <w:rsid w:val="005642BB"/>
    <w:rsid w:val="00564962"/>
    <w:rsid w:val="005650E6"/>
    <w:rsid w:val="00565336"/>
    <w:rsid w:val="00565D64"/>
    <w:rsid w:val="00565E0E"/>
    <w:rsid w:val="00565EA1"/>
    <w:rsid w:val="00566EB0"/>
    <w:rsid w:val="00567178"/>
    <w:rsid w:val="00567460"/>
    <w:rsid w:val="00567607"/>
    <w:rsid w:val="005700F4"/>
    <w:rsid w:val="0057024D"/>
    <w:rsid w:val="0057047B"/>
    <w:rsid w:val="00570530"/>
    <w:rsid w:val="00570AFF"/>
    <w:rsid w:val="00570E15"/>
    <w:rsid w:val="005710B9"/>
    <w:rsid w:val="005716B6"/>
    <w:rsid w:val="005717DB"/>
    <w:rsid w:val="00571FC7"/>
    <w:rsid w:val="0057239A"/>
    <w:rsid w:val="0057248F"/>
    <w:rsid w:val="00572748"/>
    <w:rsid w:val="00572C0C"/>
    <w:rsid w:val="00572C63"/>
    <w:rsid w:val="00572E77"/>
    <w:rsid w:val="005736B5"/>
    <w:rsid w:val="0057387B"/>
    <w:rsid w:val="00573CB1"/>
    <w:rsid w:val="00574CDD"/>
    <w:rsid w:val="00574E51"/>
    <w:rsid w:val="0057516B"/>
    <w:rsid w:val="0057564B"/>
    <w:rsid w:val="00575B74"/>
    <w:rsid w:val="00575C35"/>
    <w:rsid w:val="00576015"/>
    <w:rsid w:val="0057640E"/>
    <w:rsid w:val="00576639"/>
    <w:rsid w:val="005766C0"/>
    <w:rsid w:val="00576936"/>
    <w:rsid w:val="00576D96"/>
    <w:rsid w:val="005770E8"/>
    <w:rsid w:val="005773F2"/>
    <w:rsid w:val="0058028D"/>
    <w:rsid w:val="0058134B"/>
    <w:rsid w:val="00581FDC"/>
    <w:rsid w:val="0058217E"/>
    <w:rsid w:val="005825A1"/>
    <w:rsid w:val="0058286B"/>
    <w:rsid w:val="005831BD"/>
    <w:rsid w:val="005833A7"/>
    <w:rsid w:val="0058346C"/>
    <w:rsid w:val="00583C3F"/>
    <w:rsid w:val="00583D37"/>
    <w:rsid w:val="005846F6"/>
    <w:rsid w:val="00584D7D"/>
    <w:rsid w:val="005851E6"/>
    <w:rsid w:val="00585221"/>
    <w:rsid w:val="005854EF"/>
    <w:rsid w:val="00585EE8"/>
    <w:rsid w:val="0058668E"/>
    <w:rsid w:val="00586879"/>
    <w:rsid w:val="00586D9C"/>
    <w:rsid w:val="00586E37"/>
    <w:rsid w:val="00587489"/>
    <w:rsid w:val="00587A5F"/>
    <w:rsid w:val="00590413"/>
    <w:rsid w:val="00590896"/>
    <w:rsid w:val="005910A5"/>
    <w:rsid w:val="00593512"/>
    <w:rsid w:val="005936EF"/>
    <w:rsid w:val="00593951"/>
    <w:rsid w:val="00594013"/>
    <w:rsid w:val="00594054"/>
    <w:rsid w:val="00595AFF"/>
    <w:rsid w:val="00595D77"/>
    <w:rsid w:val="00597330"/>
    <w:rsid w:val="0059786C"/>
    <w:rsid w:val="00597B0B"/>
    <w:rsid w:val="005A0FE5"/>
    <w:rsid w:val="005A16BF"/>
    <w:rsid w:val="005A3271"/>
    <w:rsid w:val="005A407D"/>
    <w:rsid w:val="005A48A4"/>
    <w:rsid w:val="005A5077"/>
    <w:rsid w:val="005A522E"/>
    <w:rsid w:val="005A587E"/>
    <w:rsid w:val="005A60AF"/>
    <w:rsid w:val="005A6544"/>
    <w:rsid w:val="005A6596"/>
    <w:rsid w:val="005A689D"/>
    <w:rsid w:val="005A741E"/>
    <w:rsid w:val="005A749C"/>
    <w:rsid w:val="005A7601"/>
    <w:rsid w:val="005A7873"/>
    <w:rsid w:val="005B06A5"/>
    <w:rsid w:val="005B06CD"/>
    <w:rsid w:val="005B0DEF"/>
    <w:rsid w:val="005B1195"/>
    <w:rsid w:val="005B1233"/>
    <w:rsid w:val="005B159E"/>
    <w:rsid w:val="005B1790"/>
    <w:rsid w:val="005B1A4A"/>
    <w:rsid w:val="005B1CC3"/>
    <w:rsid w:val="005B260E"/>
    <w:rsid w:val="005B285D"/>
    <w:rsid w:val="005B2A02"/>
    <w:rsid w:val="005B2EB8"/>
    <w:rsid w:val="005B33D6"/>
    <w:rsid w:val="005B3A92"/>
    <w:rsid w:val="005B3EBC"/>
    <w:rsid w:val="005B450B"/>
    <w:rsid w:val="005B4B68"/>
    <w:rsid w:val="005B4DD1"/>
    <w:rsid w:val="005B536D"/>
    <w:rsid w:val="005B54DD"/>
    <w:rsid w:val="005B6103"/>
    <w:rsid w:val="005B6C11"/>
    <w:rsid w:val="005B724F"/>
    <w:rsid w:val="005B743E"/>
    <w:rsid w:val="005B7775"/>
    <w:rsid w:val="005B77A1"/>
    <w:rsid w:val="005C02C7"/>
    <w:rsid w:val="005C0A76"/>
    <w:rsid w:val="005C117B"/>
    <w:rsid w:val="005C14C6"/>
    <w:rsid w:val="005C14FA"/>
    <w:rsid w:val="005C1EF4"/>
    <w:rsid w:val="005C1F63"/>
    <w:rsid w:val="005C2014"/>
    <w:rsid w:val="005C222F"/>
    <w:rsid w:val="005C29CB"/>
    <w:rsid w:val="005C31CD"/>
    <w:rsid w:val="005C3281"/>
    <w:rsid w:val="005C3882"/>
    <w:rsid w:val="005C43CF"/>
    <w:rsid w:val="005C4903"/>
    <w:rsid w:val="005C4A36"/>
    <w:rsid w:val="005C4C81"/>
    <w:rsid w:val="005C596B"/>
    <w:rsid w:val="005C6059"/>
    <w:rsid w:val="005C7391"/>
    <w:rsid w:val="005C7A39"/>
    <w:rsid w:val="005C7A5A"/>
    <w:rsid w:val="005C7ABE"/>
    <w:rsid w:val="005D076F"/>
    <w:rsid w:val="005D08E3"/>
    <w:rsid w:val="005D0DE9"/>
    <w:rsid w:val="005D0E86"/>
    <w:rsid w:val="005D0EEB"/>
    <w:rsid w:val="005D19CC"/>
    <w:rsid w:val="005D1F5E"/>
    <w:rsid w:val="005D256B"/>
    <w:rsid w:val="005D27EB"/>
    <w:rsid w:val="005D29AD"/>
    <w:rsid w:val="005D2EC5"/>
    <w:rsid w:val="005D361A"/>
    <w:rsid w:val="005D3752"/>
    <w:rsid w:val="005D3C3A"/>
    <w:rsid w:val="005D4046"/>
    <w:rsid w:val="005D4DCA"/>
    <w:rsid w:val="005D4E12"/>
    <w:rsid w:val="005D52EC"/>
    <w:rsid w:val="005D618A"/>
    <w:rsid w:val="005D6E44"/>
    <w:rsid w:val="005E0E65"/>
    <w:rsid w:val="005E1120"/>
    <w:rsid w:val="005E1273"/>
    <w:rsid w:val="005E1625"/>
    <w:rsid w:val="005E1B3C"/>
    <w:rsid w:val="005E1C8B"/>
    <w:rsid w:val="005E2802"/>
    <w:rsid w:val="005E29D1"/>
    <w:rsid w:val="005E2B8A"/>
    <w:rsid w:val="005E330B"/>
    <w:rsid w:val="005E4112"/>
    <w:rsid w:val="005E4771"/>
    <w:rsid w:val="005E4B27"/>
    <w:rsid w:val="005E548F"/>
    <w:rsid w:val="005E5B0E"/>
    <w:rsid w:val="005E5B53"/>
    <w:rsid w:val="005E5BE2"/>
    <w:rsid w:val="005E62D9"/>
    <w:rsid w:val="005E6874"/>
    <w:rsid w:val="005E7E38"/>
    <w:rsid w:val="005F0305"/>
    <w:rsid w:val="005F0676"/>
    <w:rsid w:val="005F0C15"/>
    <w:rsid w:val="005F19DB"/>
    <w:rsid w:val="005F1B15"/>
    <w:rsid w:val="005F24EC"/>
    <w:rsid w:val="005F2A13"/>
    <w:rsid w:val="005F33D6"/>
    <w:rsid w:val="005F449B"/>
    <w:rsid w:val="005F47DF"/>
    <w:rsid w:val="005F4CD3"/>
    <w:rsid w:val="005F523E"/>
    <w:rsid w:val="005F595F"/>
    <w:rsid w:val="005F5CA0"/>
    <w:rsid w:val="005F6488"/>
    <w:rsid w:val="005F68A5"/>
    <w:rsid w:val="005F6F79"/>
    <w:rsid w:val="005F739B"/>
    <w:rsid w:val="00600195"/>
    <w:rsid w:val="00600A7B"/>
    <w:rsid w:val="00600C46"/>
    <w:rsid w:val="0060124A"/>
    <w:rsid w:val="0060170A"/>
    <w:rsid w:val="0060205A"/>
    <w:rsid w:val="006021E0"/>
    <w:rsid w:val="006023FD"/>
    <w:rsid w:val="006024A6"/>
    <w:rsid w:val="006047AA"/>
    <w:rsid w:val="006048F7"/>
    <w:rsid w:val="00604AE4"/>
    <w:rsid w:val="00604CBA"/>
    <w:rsid w:val="00604E80"/>
    <w:rsid w:val="006053F2"/>
    <w:rsid w:val="006057BD"/>
    <w:rsid w:val="00605D3B"/>
    <w:rsid w:val="00605E47"/>
    <w:rsid w:val="00606D2D"/>
    <w:rsid w:val="0060722E"/>
    <w:rsid w:val="0060724C"/>
    <w:rsid w:val="00607B45"/>
    <w:rsid w:val="00607BD6"/>
    <w:rsid w:val="0061041A"/>
    <w:rsid w:val="00610420"/>
    <w:rsid w:val="006104B7"/>
    <w:rsid w:val="00610B32"/>
    <w:rsid w:val="00611580"/>
    <w:rsid w:val="00611676"/>
    <w:rsid w:val="0061209B"/>
    <w:rsid w:val="006122AC"/>
    <w:rsid w:val="0061243E"/>
    <w:rsid w:val="00612A69"/>
    <w:rsid w:val="00613C78"/>
    <w:rsid w:val="006141CF"/>
    <w:rsid w:val="00614A78"/>
    <w:rsid w:val="00614B95"/>
    <w:rsid w:val="006157FD"/>
    <w:rsid w:val="00615E8D"/>
    <w:rsid w:val="00615F6C"/>
    <w:rsid w:val="0061626D"/>
    <w:rsid w:val="00616879"/>
    <w:rsid w:val="0061706A"/>
    <w:rsid w:val="006178AE"/>
    <w:rsid w:val="00617E5E"/>
    <w:rsid w:val="00621429"/>
    <w:rsid w:val="00621894"/>
    <w:rsid w:val="00621E59"/>
    <w:rsid w:val="00622AB5"/>
    <w:rsid w:val="00622B7E"/>
    <w:rsid w:val="006230FD"/>
    <w:rsid w:val="00623F64"/>
    <w:rsid w:val="00624312"/>
    <w:rsid w:val="0062434D"/>
    <w:rsid w:val="0062581B"/>
    <w:rsid w:val="00625C10"/>
    <w:rsid w:val="00626011"/>
    <w:rsid w:val="006269F9"/>
    <w:rsid w:val="00626B9F"/>
    <w:rsid w:val="00626D02"/>
    <w:rsid w:val="006306C5"/>
    <w:rsid w:val="00631010"/>
    <w:rsid w:val="00631134"/>
    <w:rsid w:val="00631A68"/>
    <w:rsid w:val="00631C2C"/>
    <w:rsid w:val="006325F5"/>
    <w:rsid w:val="006325F7"/>
    <w:rsid w:val="00632894"/>
    <w:rsid w:val="00632899"/>
    <w:rsid w:val="00632FA4"/>
    <w:rsid w:val="00633180"/>
    <w:rsid w:val="00634035"/>
    <w:rsid w:val="006342F5"/>
    <w:rsid w:val="0063441F"/>
    <w:rsid w:val="0063487E"/>
    <w:rsid w:val="00634B22"/>
    <w:rsid w:val="00634CB6"/>
    <w:rsid w:val="00635022"/>
    <w:rsid w:val="006351D8"/>
    <w:rsid w:val="00635317"/>
    <w:rsid w:val="00635752"/>
    <w:rsid w:val="006357FC"/>
    <w:rsid w:val="006367EA"/>
    <w:rsid w:val="00636A32"/>
    <w:rsid w:val="00636CAC"/>
    <w:rsid w:val="00636F20"/>
    <w:rsid w:val="006379B9"/>
    <w:rsid w:val="006408BC"/>
    <w:rsid w:val="00640EC9"/>
    <w:rsid w:val="00641192"/>
    <w:rsid w:val="00641440"/>
    <w:rsid w:val="006423A2"/>
    <w:rsid w:val="0064262E"/>
    <w:rsid w:val="006427AD"/>
    <w:rsid w:val="00643077"/>
    <w:rsid w:val="0064309E"/>
    <w:rsid w:val="00643162"/>
    <w:rsid w:val="00643CD6"/>
    <w:rsid w:val="0064427C"/>
    <w:rsid w:val="006442CF"/>
    <w:rsid w:val="006443CD"/>
    <w:rsid w:val="0064564F"/>
    <w:rsid w:val="00645E31"/>
    <w:rsid w:val="00645EB1"/>
    <w:rsid w:val="00646A52"/>
    <w:rsid w:val="0064756C"/>
    <w:rsid w:val="006512A6"/>
    <w:rsid w:val="0065163E"/>
    <w:rsid w:val="00651AF3"/>
    <w:rsid w:val="00652087"/>
    <w:rsid w:val="006535B3"/>
    <w:rsid w:val="00653A48"/>
    <w:rsid w:val="00653B3D"/>
    <w:rsid w:val="00653F6F"/>
    <w:rsid w:val="00654024"/>
    <w:rsid w:val="00654332"/>
    <w:rsid w:val="00654A84"/>
    <w:rsid w:val="00654B34"/>
    <w:rsid w:val="00654EF0"/>
    <w:rsid w:val="00655068"/>
    <w:rsid w:val="00655134"/>
    <w:rsid w:val="006553FF"/>
    <w:rsid w:val="00655E67"/>
    <w:rsid w:val="00656500"/>
    <w:rsid w:val="00656833"/>
    <w:rsid w:val="006571BC"/>
    <w:rsid w:val="0065784E"/>
    <w:rsid w:val="00657B39"/>
    <w:rsid w:val="00657C78"/>
    <w:rsid w:val="00657FCB"/>
    <w:rsid w:val="0066002E"/>
    <w:rsid w:val="0066113D"/>
    <w:rsid w:val="00661215"/>
    <w:rsid w:val="006624A6"/>
    <w:rsid w:val="00662C32"/>
    <w:rsid w:val="0066362D"/>
    <w:rsid w:val="006638FC"/>
    <w:rsid w:val="0066425D"/>
    <w:rsid w:val="0066492B"/>
    <w:rsid w:val="006658F9"/>
    <w:rsid w:val="006667B6"/>
    <w:rsid w:val="006667C9"/>
    <w:rsid w:val="006669C1"/>
    <w:rsid w:val="006675BD"/>
    <w:rsid w:val="00667B3F"/>
    <w:rsid w:val="00667F7C"/>
    <w:rsid w:val="006702E8"/>
    <w:rsid w:val="00670736"/>
    <w:rsid w:val="006708C7"/>
    <w:rsid w:val="00670F73"/>
    <w:rsid w:val="006711EE"/>
    <w:rsid w:val="006715C1"/>
    <w:rsid w:val="00671613"/>
    <w:rsid w:val="006718D1"/>
    <w:rsid w:val="00672050"/>
    <w:rsid w:val="0067232B"/>
    <w:rsid w:val="0067270F"/>
    <w:rsid w:val="00672C0F"/>
    <w:rsid w:val="00672E9A"/>
    <w:rsid w:val="0067311F"/>
    <w:rsid w:val="006743AC"/>
    <w:rsid w:val="00674669"/>
    <w:rsid w:val="00674A63"/>
    <w:rsid w:val="00675411"/>
    <w:rsid w:val="006756BD"/>
    <w:rsid w:val="0067604F"/>
    <w:rsid w:val="00676687"/>
    <w:rsid w:val="00676B8A"/>
    <w:rsid w:val="00676BCC"/>
    <w:rsid w:val="00677019"/>
    <w:rsid w:val="0068089D"/>
    <w:rsid w:val="00680B6B"/>
    <w:rsid w:val="00681BFE"/>
    <w:rsid w:val="00681E2E"/>
    <w:rsid w:val="00682C09"/>
    <w:rsid w:val="00682F43"/>
    <w:rsid w:val="00683A4B"/>
    <w:rsid w:val="00683DF2"/>
    <w:rsid w:val="00683FD0"/>
    <w:rsid w:val="00684249"/>
    <w:rsid w:val="006844CD"/>
    <w:rsid w:val="0068499F"/>
    <w:rsid w:val="00684C30"/>
    <w:rsid w:val="00684E8D"/>
    <w:rsid w:val="006853A3"/>
    <w:rsid w:val="006868DC"/>
    <w:rsid w:val="00687468"/>
    <w:rsid w:val="006878FB"/>
    <w:rsid w:val="006925C5"/>
    <w:rsid w:val="0069276E"/>
    <w:rsid w:val="00692FBE"/>
    <w:rsid w:val="00693025"/>
    <w:rsid w:val="006939E5"/>
    <w:rsid w:val="00693A90"/>
    <w:rsid w:val="00693F56"/>
    <w:rsid w:val="00694030"/>
    <w:rsid w:val="00694686"/>
    <w:rsid w:val="0069475B"/>
    <w:rsid w:val="00694C77"/>
    <w:rsid w:val="00694D2C"/>
    <w:rsid w:val="006961C9"/>
    <w:rsid w:val="00696563"/>
    <w:rsid w:val="00696565"/>
    <w:rsid w:val="0069671B"/>
    <w:rsid w:val="00696D08"/>
    <w:rsid w:val="00697342"/>
    <w:rsid w:val="006A062F"/>
    <w:rsid w:val="006A0859"/>
    <w:rsid w:val="006A10C3"/>
    <w:rsid w:val="006A13A6"/>
    <w:rsid w:val="006A1C28"/>
    <w:rsid w:val="006A1DE4"/>
    <w:rsid w:val="006A2B4F"/>
    <w:rsid w:val="006A2BF6"/>
    <w:rsid w:val="006A402E"/>
    <w:rsid w:val="006A4203"/>
    <w:rsid w:val="006A4659"/>
    <w:rsid w:val="006A5480"/>
    <w:rsid w:val="006A5E96"/>
    <w:rsid w:val="006A7406"/>
    <w:rsid w:val="006A775F"/>
    <w:rsid w:val="006A7B8E"/>
    <w:rsid w:val="006B032B"/>
    <w:rsid w:val="006B0570"/>
    <w:rsid w:val="006B07F0"/>
    <w:rsid w:val="006B155A"/>
    <w:rsid w:val="006B1A7E"/>
    <w:rsid w:val="006B208E"/>
    <w:rsid w:val="006B20CF"/>
    <w:rsid w:val="006B337F"/>
    <w:rsid w:val="006B3593"/>
    <w:rsid w:val="006B38DE"/>
    <w:rsid w:val="006B3C7F"/>
    <w:rsid w:val="006B3D1E"/>
    <w:rsid w:val="006B3E5B"/>
    <w:rsid w:val="006B4088"/>
    <w:rsid w:val="006B4645"/>
    <w:rsid w:val="006B58B6"/>
    <w:rsid w:val="006B5AE6"/>
    <w:rsid w:val="006B5CDE"/>
    <w:rsid w:val="006B712E"/>
    <w:rsid w:val="006B71A1"/>
    <w:rsid w:val="006B760E"/>
    <w:rsid w:val="006B783F"/>
    <w:rsid w:val="006C095C"/>
    <w:rsid w:val="006C0E67"/>
    <w:rsid w:val="006C1EB3"/>
    <w:rsid w:val="006C2403"/>
    <w:rsid w:val="006C3089"/>
    <w:rsid w:val="006C383D"/>
    <w:rsid w:val="006C4137"/>
    <w:rsid w:val="006C465C"/>
    <w:rsid w:val="006C480F"/>
    <w:rsid w:val="006C4E9C"/>
    <w:rsid w:val="006C552E"/>
    <w:rsid w:val="006C618F"/>
    <w:rsid w:val="006C6E6E"/>
    <w:rsid w:val="006C7BE7"/>
    <w:rsid w:val="006D026E"/>
    <w:rsid w:val="006D0D75"/>
    <w:rsid w:val="006D11B0"/>
    <w:rsid w:val="006D166E"/>
    <w:rsid w:val="006D18C8"/>
    <w:rsid w:val="006D214E"/>
    <w:rsid w:val="006D257A"/>
    <w:rsid w:val="006D2C1B"/>
    <w:rsid w:val="006D2DEA"/>
    <w:rsid w:val="006D4700"/>
    <w:rsid w:val="006D5102"/>
    <w:rsid w:val="006D529D"/>
    <w:rsid w:val="006D5307"/>
    <w:rsid w:val="006D5F7F"/>
    <w:rsid w:val="006D6194"/>
    <w:rsid w:val="006D6665"/>
    <w:rsid w:val="006D6E90"/>
    <w:rsid w:val="006D7A82"/>
    <w:rsid w:val="006D7B21"/>
    <w:rsid w:val="006D7D97"/>
    <w:rsid w:val="006E0305"/>
    <w:rsid w:val="006E0378"/>
    <w:rsid w:val="006E03CB"/>
    <w:rsid w:val="006E055A"/>
    <w:rsid w:val="006E0638"/>
    <w:rsid w:val="006E0F3E"/>
    <w:rsid w:val="006E16AE"/>
    <w:rsid w:val="006E2166"/>
    <w:rsid w:val="006E25C8"/>
    <w:rsid w:val="006E28F0"/>
    <w:rsid w:val="006E2FF9"/>
    <w:rsid w:val="006E3893"/>
    <w:rsid w:val="006E3D5B"/>
    <w:rsid w:val="006E420B"/>
    <w:rsid w:val="006E4477"/>
    <w:rsid w:val="006E48AB"/>
    <w:rsid w:val="006E48C6"/>
    <w:rsid w:val="006E48E0"/>
    <w:rsid w:val="006E4E5A"/>
    <w:rsid w:val="006E53E4"/>
    <w:rsid w:val="006E67AF"/>
    <w:rsid w:val="006E6E3C"/>
    <w:rsid w:val="006E7165"/>
    <w:rsid w:val="006E71F6"/>
    <w:rsid w:val="006E72BE"/>
    <w:rsid w:val="006F0185"/>
    <w:rsid w:val="006F0432"/>
    <w:rsid w:val="006F10BF"/>
    <w:rsid w:val="006F11BE"/>
    <w:rsid w:val="006F1AA3"/>
    <w:rsid w:val="006F1EFB"/>
    <w:rsid w:val="006F20B0"/>
    <w:rsid w:val="006F21FD"/>
    <w:rsid w:val="006F2A2C"/>
    <w:rsid w:val="006F3184"/>
    <w:rsid w:val="006F39A0"/>
    <w:rsid w:val="006F3B4B"/>
    <w:rsid w:val="006F441E"/>
    <w:rsid w:val="006F473E"/>
    <w:rsid w:val="006F5053"/>
    <w:rsid w:val="006F529D"/>
    <w:rsid w:val="006F55D0"/>
    <w:rsid w:val="006F5696"/>
    <w:rsid w:val="006F5CDE"/>
    <w:rsid w:val="006F5EAB"/>
    <w:rsid w:val="006F6465"/>
    <w:rsid w:val="006F66E8"/>
    <w:rsid w:val="006F6C8E"/>
    <w:rsid w:val="006F6CBD"/>
    <w:rsid w:val="006F7C96"/>
    <w:rsid w:val="007002D8"/>
    <w:rsid w:val="007008AC"/>
    <w:rsid w:val="00700C43"/>
    <w:rsid w:val="007011CD"/>
    <w:rsid w:val="0070122B"/>
    <w:rsid w:val="00701BBF"/>
    <w:rsid w:val="00701C8D"/>
    <w:rsid w:val="00701CB9"/>
    <w:rsid w:val="00701D6B"/>
    <w:rsid w:val="00702444"/>
    <w:rsid w:val="007024EC"/>
    <w:rsid w:val="00702B84"/>
    <w:rsid w:val="007034BB"/>
    <w:rsid w:val="00703F22"/>
    <w:rsid w:val="00704E4A"/>
    <w:rsid w:val="0070541B"/>
    <w:rsid w:val="0070555C"/>
    <w:rsid w:val="00705EF5"/>
    <w:rsid w:val="0070668A"/>
    <w:rsid w:val="00706753"/>
    <w:rsid w:val="0070682D"/>
    <w:rsid w:val="00706C28"/>
    <w:rsid w:val="00707438"/>
    <w:rsid w:val="0070772D"/>
    <w:rsid w:val="00707B47"/>
    <w:rsid w:val="00710720"/>
    <w:rsid w:val="00710F71"/>
    <w:rsid w:val="007110AE"/>
    <w:rsid w:val="007116C7"/>
    <w:rsid w:val="007122AC"/>
    <w:rsid w:val="007134CC"/>
    <w:rsid w:val="007143AB"/>
    <w:rsid w:val="0071460D"/>
    <w:rsid w:val="007150C6"/>
    <w:rsid w:val="00715100"/>
    <w:rsid w:val="007154AD"/>
    <w:rsid w:val="00715B2B"/>
    <w:rsid w:val="00715C38"/>
    <w:rsid w:val="00715F82"/>
    <w:rsid w:val="0071692C"/>
    <w:rsid w:val="00716BBC"/>
    <w:rsid w:val="00717106"/>
    <w:rsid w:val="0071721D"/>
    <w:rsid w:val="007200BF"/>
    <w:rsid w:val="00720524"/>
    <w:rsid w:val="00720C5F"/>
    <w:rsid w:val="00720FFA"/>
    <w:rsid w:val="0072161F"/>
    <w:rsid w:val="00721681"/>
    <w:rsid w:val="00721803"/>
    <w:rsid w:val="007222D3"/>
    <w:rsid w:val="007222F9"/>
    <w:rsid w:val="0072261C"/>
    <w:rsid w:val="00722920"/>
    <w:rsid w:val="00722A43"/>
    <w:rsid w:val="00722A8F"/>
    <w:rsid w:val="00722CC8"/>
    <w:rsid w:val="00723CDF"/>
    <w:rsid w:val="00724E88"/>
    <w:rsid w:val="007252E2"/>
    <w:rsid w:val="00725327"/>
    <w:rsid w:val="00725830"/>
    <w:rsid w:val="00725FC3"/>
    <w:rsid w:val="00727DC0"/>
    <w:rsid w:val="00730A8F"/>
    <w:rsid w:val="00731159"/>
    <w:rsid w:val="00731A95"/>
    <w:rsid w:val="00731AE1"/>
    <w:rsid w:val="00731B07"/>
    <w:rsid w:val="00731DE8"/>
    <w:rsid w:val="00732212"/>
    <w:rsid w:val="0073256D"/>
    <w:rsid w:val="00732718"/>
    <w:rsid w:val="0073274C"/>
    <w:rsid w:val="00732A84"/>
    <w:rsid w:val="0073394A"/>
    <w:rsid w:val="00733E54"/>
    <w:rsid w:val="007361F6"/>
    <w:rsid w:val="00736EE2"/>
    <w:rsid w:val="0073717C"/>
    <w:rsid w:val="0074003A"/>
    <w:rsid w:val="0074033B"/>
    <w:rsid w:val="00740AF9"/>
    <w:rsid w:val="00740B55"/>
    <w:rsid w:val="00740EE9"/>
    <w:rsid w:val="0074134D"/>
    <w:rsid w:val="00741605"/>
    <w:rsid w:val="00741CB4"/>
    <w:rsid w:val="007421AD"/>
    <w:rsid w:val="00743103"/>
    <w:rsid w:val="00743751"/>
    <w:rsid w:val="00744BC4"/>
    <w:rsid w:val="00745102"/>
    <w:rsid w:val="007451AF"/>
    <w:rsid w:val="00745957"/>
    <w:rsid w:val="00746278"/>
    <w:rsid w:val="007474BA"/>
    <w:rsid w:val="00747689"/>
    <w:rsid w:val="0074795D"/>
    <w:rsid w:val="00747EEB"/>
    <w:rsid w:val="00750088"/>
    <w:rsid w:val="007501A2"/>
    <w:rsid w:val="00750376"/>
    <w:rsid w:val="007509F1"/>
    <w:rsid w:val="00750BEF"/>
    <w:rsid w:val="00750DC8"/>
    <w:rsid w:val="00750EC1"/>
    <w:rsid w:val="00751331"/>
    <w:rsid w:val="007518AC"/>
    <w:rsid w:val="00751A67"/>
    <w:rsid w:val="007520E3"/>
    <w:rsid w:val="00752175"/>
    <w:rsid w:val="00752B6C"/>
    <w:rsid w:val="00753744"/>
    <w:rsid w:val="00753930"/>
    <w:rsid w:val="00753CC7"/>
    <w:rsid w:val="007543A8"/>
    <w:rsid w:val="0075578B"/>
    <w:rsid w:val="00755F46"/>
    <w:rsid w:val="00756C5E"/>
    <w:rsid w:val="00756D2D"/>
    <w:rsid w:val="007574F6"/>
    <w:rsid w:val="007577AA"/>
    <w:rsid w:val="0075782E"/>
    <w:rsid w:val="00757BCD"/>
    <w:rsid w:val="00757F9A"/>
    <w:rsid w:val="00761050"/>
    <w:rsid w:val="00761332"/>
    <w:rsid w:val="00761B65"/>
    <w:rsid w:val="00761D1A"/>
    <w:rsid w:val="00762924"/>
    <w:rsid w:val="00762AF0"/>
    <w:rsid w:val="007645F5"/>
    <w:rsid w:val="00764A34"/>
    <w:rsid w:val="00764C60"/>
    <w:rsid w:val="00764EF3"/>
    <w:rsid w:val="007657CA"/>
    <w:rsid w:val="00765A9E"/>
    <w:rsid w:val="00765E3F"/>
    <w:rsid w:val="00765ECA"/>
    <w:rsid w:val="00765FC4"/>
    <w:rsid w:val="00766276"/>
    <w:rsid w:val="007668D7"/>
    <w:rsid w:val="00766E42"/>
    <w:rsid w:val="00767522"/>
    <w:rsid w:val="007676E2"/>
    <w:rsid w:val="007678B5"/>
    <w:rsid w:val="00767BA3"/>
    <w:rsid w:val="00767DE9"/>
    <w:rsid w:val="00770657"/>
    <w:rsid w:val="00770775"/>
    <w:rsid w:val="00770D83"/>
    <w:rsid w:val="007711E0"/>
    <w:rsid w:val="007712E0"/>
    <w:rsid w:val="00771B89"/>
    <w:rsid w:val="00772D5E"/>
    <w:rsid w:val="00773211"/>
    <w:rsid w:val="007735A4"/>
    <w:rsid w:val="007736F3"/>
    <w:rsid w:val="007740E7"/>
    <w:rsid w:val="007743DC"/>
    <w:rsid w:val="00774B9E"/>
    <w:rsid w:val="00774D0A"/>
    <w:rsid w:val="0077566A"/>
    <w:rsid w:val="00775A58"/>
    <w:rsid w:val="007762B2"/>
    <w:rsid w:val="00776427"/>
    <w:rsid w:val="0077656A"/>
    <w:rsid w:val="00776850"/>
    <w:rsid w:val="00776FB8"/>
    <w:rsid w:val="007776D1"/>
    <w:rsid w:val="00777847"/>
    <w:rsid w:val="00780A02"/>
    <w:rsid w:val="0078186A"/>
    <w:rsid w:val="0078186E"/>
    <w:rsid w:val="00781914"/>
    <w:rsid w:val="00782A2A"/>
    <w:rsid w:val="00782E6C"/>
    <w:rsid w:val="00783315"/>
    <w:rsid w:val="00783531"/>
    <w:rsid w:val="00783961"/>
    <w:rsid w:val="007839EA"/>
    <w:rsid w:val="007840D5"/>
    <w:rsid w:val="007845C3"/>
    <w:rsid w:val="0078475D"/>
    <w:rsid w:val="00784E48"/>
    <w:rsid w:val="00785848"/>
    <w:rsid w:val="00785FB1"/>
    <w:rsid w:val="00786067"/>
    <w:rsid w:val="00786B01"/>
    <w:rsid w:val="00786C87"/>
    <w:rsid w:val="00786D0A"/>
    <w:rsid w:val="00786EDF"/>
    <w:rsid w:val="00786EEE"/>
    <w:rsid w:val="0078706F"/>
    <w:rsid w:val="0078710F"/>
    <w:rsid w:val="007871B9"/>
    <w:rsid w:val="00787404"/>
    <w:rsid w:val="007876C5"/>
    <w:rsid w:val="00787B31"/>
    <w:rsid w:val="007902DD"/>
    <w:rsid w:val="007910B1"/>
    <w:rsid w:val="007916D4"/>
    <w:rsid w:val="007924FF"/>
    <w:rsid w:val="007925B6"/>
    <w:rsid w:val="007944C7"/>
    <w:rsid w:val="0079512F"/>
    <w:rsid w:val="00795560"/>
    <w:rsid w:val="00795981"/>
    <w:rsid w:val="00796538"/>
    <w:rsid w:val="00796A09"/>
    <w:rsid w:val="007971F8"/>
    <w:rsid w:val="00797292"/>
    <w:rsid w:val="00797CCC"/>
    <w:rsid w:val="00797DAE"/>
    <w:rsid w:val="00797DF5"/>
    <w:rsid w:val="00797F95"/>
    <w:rsid w:val="007A02D0"/>
    <w:rsid w:val="007A0A06"/>
    <w:rsid w:val="007A2147"/>
    <w:rsid w:val="007A27A3"/>
    <w:rsid w:val="007A2B64"/>
    <w:rsid w:val="007A2EC3"/>
    <w:rsid w:val="007A3815"/>
    <w:rsid w:val="007A3C50"/>
    <w:rsid w:val="007A456A"/>
    <w:rsid w:val="007A4594"/>
    <w:rsid w:val="007A4E7F"/>
    <w:rsid w:val="007A5687"/>
    <w:rsid w:val="007A5EA9"/>
    <w:rsid w:val="007A6221"/>
    <w:rsid w:val="007A669C"/>
    <w:rsid w:val="007A6750"/>
    <w:rsid w:val="007A6B0D"/>
    <w:rsid w:val="007A6B5D"/>
    <w:rsid w:val="007A733A"/>
    <w:rsid w:val="007A752D"/>
    <w:rsid w:val="007A76FA"/>
    <w:rsid w:val="007A794D"/>
    <w:rsid w:val="007A7ED1"/>
    <w:rsid w:val="007B1ED2"/>
    <w:rsid w:val="007B2283"/>
    <w:rsid w:val="007B22DE"/>
    <w:rsid w:val="007B2555"/>
    <w:rsid w:val="007B2FC7"/>
    <w:rsid w:val="007B347A"/>
    <w:rsid w:val="007B3B97"/>
    <w:rsid w:val="007B609F"/>
    <w:rsid w:val="007B6883"/>
    <w:rsid w:val="007B6B30"/>
    <w:rsid w:val="007B6B7A"/>
    <w:rsid w:val="007B72D4"/>
    <w:rsid w:val="007B77FF"/>
    <w:rsid w:val="007B7834"/>
    <w:rsid w:val="007B7F8D"/>
    <w:rsid w:val="007C0647"/>
    <w:rsid w:val="007C0736"/>
    <w:rsid w:val="007C24A0"/>
    <w:rsid w:val="007C2835"/>
    <w:rsid w:val="007C2B77"/>
    <w:rsid w:val="007C3157"/>
    <w:rsid w:val="007C358D"/>
    <w:rsid w:val="007C39E2"/>
    <w:rsid w:val="007C39E4"/>
    <w:rsid w:val="007C3B1A"/>
    <w:rsid w:val="007C42BD"/>
    <w:rsid w:val="007C46CF"/>
    <w:rsid w:val="007C4873"/>
    <w:rsid w:val="007C5FF3"/>
    <w:rsid w:val="007C76CC"/>
    <w:rsid w:val="007C7A6A"/>
    <w:rsid w:val="007D01CF"/>
    <w:rsid w:val="007D0628"/>
    <w:rsid w:val="007D06C7"/>
    <w:rsid w:val="007D07CB"/>
    <w:rsid w:val="007D0B0A"/>
    <w:rsid w:val="007D0D64"/>
    <w:rsid w:val="007D12DF"/>
    <w:rsid w:val="007D149E"/>
    <w:rsid w:val="007D207D"/>
    <w:rsid w:val="007D2612"/>
    <w:rsid w:val="007D32D6"/>
    <w:rsid w:val="007D3974"/>
    <w:rsid w:val="007D49E6"/>
    <w:rsid w:val="007D67EB"/>
    <w:rsid w:val="007D6829"/>
    <w:rsid w:val="007D6ACA"/>
    <w:rsid w:val="007D6B6F"/>
    <w:rsid w:val="007D6EAE"/>
    <w:rsid w:val="007D7472"/>
    <w:rsid w:val="007E17B1"/>
    <w:rsid w:val="007E1902"/>
    <w:rsid w:val="007E1D27"/>
    <w:rsid w:val="007E1F37"/>
    <w:rsid w:val="007E26C1"/>
    <w:rsid w:val="007E26C3"/>
    <w:rsid w:val="007E2A13"/>
    <w:rsid w:val="007E2E3A"/>
    <w:rsid w:val="007E30AB"/>
    <w:rsid w:val="007E36EC"/>
    <w:rsid w:val="007E3783"/>
    <w:rsid w:val="007E46CD"/>
    <w:rsid w:val="007E4E9C"/>
    <w:rsid w:val="007E5779"/>
    <w:rsid w:val="007E5DBF"/>
    <w:rsid w:val="007E5FD9"/>
    <w:rsid w:val="007E66DD"/>
    <w:rsid w:val="007E721D"/>
    <w:rsid w:val="007E7C0C"/>
    <w:rsid w:val="007F04C5"/>
    <w:rsid w:val="007F094D"/>
    <w:rsid w:val="007F095D"/>
    <w:rsid w:val="007F0E39"/>
    <w:rsid w:val="007F1673"/>
    <w:rsid w:val="007F1806"/>
    <w:rsid w:val="007F1AD8"/>
    <w:rsid w:val="007F1FF0"/>
    <w:rsid w:val="007F2321"/>
    <w:rsid w:val="007F2844"/>
    <w:rsid w:val="007F2935"/>
    <w:rsid w:val="007F3166"/>
    <w:rsid w:val="007F32F1"/>
    <w:rsid w:val="007F3377"/>
    <w:rsid w:val="007F33EF"/>
    <w:rsid w:val="007F3806"/>
    <w:rsid w:val="007F3F1C"/>
    <w:rsid w:val="007F42F9"/>
    <w:rsid w:val="007F44F9"/>
    <w:rsid w:val="007F45DA"/>
    <w:rsid w:val="007F4BB1"/>
    <w:rsid w:val="007F6830"/>
    <w:rsid w:val="007F6949"/>
    <w:rsid w:val="00800790"/>
    <w:rsid w:val="008008E5"/>
    <w:rsid w:val="00800E8C"/>
    <w:rsid w:val="00800EB3"/>
    <w:rsid w:val="00802B5C"/>
    <w:rsid w:val="00802C0B"/>
    <w:rsid w:val="00803514"/>
    <w:rsid w:val="008035AA"/>
    <w:rsid w:val="00804C12"/>
    <w:rsid w:val="0080500E"/>
    <w:rsid w:val="0080541E"/>
    <w:rsid w:val="00805739"/>
    <w:rsid w:val="00805A90"/>
    <w:rsid w:val="008061C3"/>
    <w:rsid w:val="008061D9"/>
    <w:rsid w:val="0080644D"/>
    <w:rsid w:val="008068C8"/>
    <w:rsid w:val="00807A50"/>
    <w:rsid w:val="00807B76"/>
    <w:rsid w:val="00807E09"/>
    <w:rsid w:val="008105B3"/>
    <w:rsid w:val="00810D16"/>
    <w:rsid w:val="00810DE7"/>
    <w:rsid w:val="00810F92"/>
    <w:rsid w:val="00812016"/>
    <w:rsid w:val="008123EB"/>
    <w:rsid w:val="00813459"/>
    <w:rsid w:val="008142C7"/>
    <w:rsid w:val="008145A5"/>
    <w:rsid w:val="00815A15"/>
    <w:rsid w:val="00816094"/>
    <w:rsid w:val="008163CB"/>
    <w:rsid w:val="00816424"/>
    <w:rsid w:val="008164D6"/>
    <w:rsid w:val="00816750"/>
    <w:rsid w:val="008179A3"/>
    <w:rsid w:val="00817A05"/>
    <w:rsid w:val="008200E5"/>
    <w:rsid w:val="008203E7"/>
    <w:rsid w:val="008204A2"/>
    <w:rsid w:val="00820805"/>
    <w:rsid w:val="00820919"/>
    <w:rsid w:val="00820EB9"/>
    <w:rsid w:val="0082106B"/>
    <w:rsid w:val="0082116C"/>
    <w:rsid w:val="008212EC"/>
    <w:rsid w:val="008214BD"/>
    <w:rsid w:val="00822163"/>
    <w:rsid w:val="00822C40"/>
    <w:rsid w:val="00822E50"/>
    <w:rsid w:val="00823C89"/>
    <w:rsid w:val="00824009"/>
    <w:rsid w:val="008242DA"/>
    <w:rsid w:val="0082493A"/>
    <w:rsid w:val="00824AF1"/>
    <w:rsid w:val="00825A01"/>
    <w:rsid w:val="00825D19"/>
    <w:rsid w:val="00825E10"/>
    <w:rsid w:val="00826A18"/>
    <w:rsid w:val="008279D0"/>
    <w:rsid w:val="00827B7F"/>
    <w:rsid w:val="00827BAC"/>
    <w:rsid w:val="00830047"/>
    <w:rsid w:val="00830524"/>
    <w:rsid w:val="00830DA4"/>
    <w:rsid w:val="00830F39"/>
    <w:rsid w:val="00831279"/>
    <w:rsid w:val="00832402"/>
    <w:rsid w:val="008324FA"/>
    <w:rsid w:val="0083380C"/>
    <w:rsid w:val="00833BCD"/>
    <w:rsid w:val="00834080"/>
    <w:rsid w:val="008350D6"/>
    <w:rsid w:val="00835AA7"/>
    <w:rsid w:val="008362EE"/>
    <w:rsid w:val="0083669A"/>
    <w:rsid w:val="00837B44"/>
    <w:rsid w:val="00840502"/>
    <w:rsid w:val="008405E7"/>
    <w:rsid w:val="008407CC"/>
    <w:rsid w:val="00841409"/>
    <w:rsid w:val="00841A63"/>
    <w:rsid w:val="00842AEA"/>
    <w:rsid w:val="00842D6F"/>
    <w:rsid w:val="00843599"/>
    <w:rsid w:val="008439EF"/>
    <w:rsid w:val="00843D73"/>
    <w:rsid w:val="008442CC"/>
    <w:rsid w:val="00844950"/>
    <w:rsid w:val="008453A1"/>
    <w:rsid w:val="00845681"/>
    <w:rsid w:val="0084639A"/>
    <w:rsid w:val="008465A0"/>
    <w:rsid w:val="008470FD"/>
    <w:rsid w:val="00847D31"/>
    <w:rsid w:val="00850F59"/>
    <w:rsid w:val="00850FC1"/>
    <w:rsid w:val="00851B2F"/>
    <w:rsid w:val="008523D8"/>
    <w:rsid w:val="00853780"/>
    <w:rsid w:val="0085430A"/>
    <w:rsid w:val="008544DF"/>
    <w:rsid w:val="00854EFE"/>
    <w:rsid w:val="00855AD4"/>
    <w:rsid w:val="00855B86"/>
    <w:rsid w:val="00855F65"/>
    <w:rsid w:val="008562EB"/>
    <w:rsid w:val="008570DD"/>
    <w:rsid w:val="00857156"/>
    <w:rsid w:val="00857434"/>
    <w:rsid w:val="008577AF"/>
    <w:rsid w:val="00857D42"/>
    <w:rsid w:val="0086085C"/>
    <w:rsid w:val="00860E4F"/>
    <w:rsid w:val="00861090"/>
    <w:rsid w:val="008617C2"/>
    <w:rsid w:val="00861CDE"/>
    <w:rsid w:val="0086276C"/>
    <w:rsid w:val="00862ACC"/>
    <w:rsid w:val="00862CCD"/>
    <w:rsid w:val="00863CA7"/>
    <w:rsid w:val="00863F7A"/>
    <w:rsid w:val="00864443"/>
    <w:rsid w:val="0086455A"/>
    <w:rsid w:val="00864F10"/>
    <w:rsid w:val="00866C78"/>
    <w:rsid w:val="00867802"/>
    <w:rsid w:val="00867F04"/>
    <w:rsid w:val="00870D5C"/>
    <w:rsid w:val="008711FC"/>
    <w:rsid w:val="008712F0"/>
    <w:rsid w:val="0087176C"/>
    <w:rsid w:val="00872BA2"/>
    <w:rsid w:val="00872D88"/>
    <w:rsid w:val="008734C0"/>
    <w:rsid w:val="00873FC9"/>
    <w:rsid w:val="0087497A"/>
    <w:rsid w:val="00874A91"/>
    <w:rsid w:val="00874EEF"/>
    <w:rsid w:val="00875172"/>
    <w:rsid w:val="0087536A"/>
    <w:rsid w:val="00875881"/>
    <w:rsid w:val="008761F9"/>
    <w:rsid w:val="00876A1D"/>
    <w:rsid w:val="00876D7D"/>
    <w:rsid w:val="0087700C"/>
    <w:rsid w:val="0087715B"/>
    <w:rsid w:val="00877E13"/>
    <w:rsid w:val="00877FE0"/>
    <w:rsid w:val="00880162"/>
    <w:rsid w:val="00880FEE"/>
    <w:rsid w:val="008810BC"/>
    <w:rsid w:val="00881448"/>
    <w:rsid w:val="008816D9"/>
    <w:rsid w:val="0088185A"/>
    <w:rsid w:val="00881A76"/>
    <w:rsid w:val="00881F22"/>
    <w:rsid w:val="00881FF9"/>
    <w:rsid w:val="00882229"/>
    <w:rsid w:val="00882C1D"/>
    <w:rsid w:val="00882F87"/>
    <w:rsid w:val="00883397"/>
    <w:rsid w:val="00883A32"/>
    <w:rsid w:val="00883F37"/>
    <w:rsid w:val="008846BC"/>
    <w:rsid w:val="008854F8"/>
    <w:rsid w:val="0088564E"/>
    <w:rsid w:val="008856CA"/>
    <w:rsid w:val="00885850"/>
    <w:rsid w:val="00886595"/>
    <w:rsid w:val="00886A6B"/>
    <w:rsid w:val="00886F10"/>
    <w:rsid w:val="0088722A"/>
    <w:rsid w:val="00887298"/>
    <w:rsid w:val="008877DE"/>
    <w:rsid w:val="0088793E"/>
    <w:rsid w:val="008901CF"/>
    <w:rsid w:val="00891129"/>
    <w:rsid w:val="00891423"/>
    <w:rsid w:val="008918D4"/>
    <w:rsid w:val="00892170"/>
    <w:rsid w:val="008932CA"/>
    <w:rsid w:val="008938C8"/>
    <w:rsid w:val="00893E5D"/>
    <w:rsid w:val="0089526C"/>
    <w:rsid w:val="0089599E"/>
    <w:rsid w:val="00897705"/>
    <w:rsid w:val="00897F14"/>
    <w:rsid w:val="008A0A29"/>
    <w:rsid w:val="008A0B58"/>
    <w:rsid w:val="008A0EF5"/>
    <w:rsid w:val="008A0FA7"/>
    <w:rsid w:val="008A12AB"/>
    <w:rsid w:val="008A1AB6"/>
    <w:rsid w:val="008A2312"/>
    <w:rsid w:val="008A26CC"/>
    <w:rsid w:val="008A2C39"/>
    <w:rsid w:val="008A33B4"/>
    <w:rsid w:val="008A3D57"/>
    <w:rsid w:val="008A409E"/>
    <w:rsid w:val="008A4D9D"/>
    <w:rsid w:val="008A5219"/>
    <w:rsid w:val="008A54BF"/>
    <w:rsid w:val="008A55F6"/>
    <w:rsid w:val="008A5A83"/>
    <w:rsid w:val="008A5EB2"/>
    <w:rsid w:val="008A609B"/>
    <w:rsid w:val="008A69D1"/>
    <w:rsid w:val="008A6D79"/>
    <w:rsid w:val="008A6F92"/>
    <w:rsid w:val="008A6FBF"/>
    <w:rsid w:val="008A70AD"/>
    <w:rsid w:val="008A7C18"/>
    <w:rsid w:val="008A7CF5"/>
    <w:rsid w:val="008A7F3B"/>
    <w:rsid w:val="008A7FEB"/>
    <w:rsid w:val="008B02BF"/>
    <w:rsid w:val="008B1AA7"/>
    <w:rsid w:val="008B1E10"/>
    <w:rsid w:val="008B1F2F"/>
    <w:rsid w:val="008B2C4F"/>
    <w:rsid w:val="008B30CA"/>
    <w:rsid w:val="008B3109"/>
    <w:rsid w:val="008B33CD"/>
    <w:rsid w:val="008B3412"/>
    <w:rsid w:val="008B3832"/>
    <w:rsid w:val="008B39B1"/>
    <w:rsid w:val="008B4C87"/>
    <w:rsid w:val="008B4FBE"/>
    <w:rsid w:val="008B52AC"/>
    <w:rsid w:val="008B5752"/>
    <w:rsid w:val="008B68CC"/>
    <w:rsid w:val="008B72EB"/>
    <w:rsid w:val="008B750A"/>
    <w:rsid w:val="008B76C8"/>
    <w:rsid w:val="008B7996"/>
    <w:rsid w:val="008B7C03"/>
    <w:rsid w:val="008C0CBA"/>
    <w:rsid w:val="008C0E10"/>
    <w:rsid w:val="008C1C9C"/>
    <w:rsid w:val="008C1E4B"/>
    <w:rsid w:val="008C2C01"/>
    <w:rsid w:val="008C4FDA"/>
    <w:rsid w:val="008C4FFC"/>
    <w:rsid w:val="008C66F3"/>
    <w:rsid w:val="008C6877"/>
    <w:rsid w:val="008C6E76"/>
    <w:rsid w:val="008D1116"/>
    <w:rsid w:val="008D13F9"/>
    <w:rsid w:val="008D165F"/>
    <w:rsid w:val="008D1E8B"/>
    <w:rsid w:val="008D211B"/>
    <w:rsid w:val="008D2657"/>
    <w:rsid w:val="008D27FC"/>
    <w:rsid w:val="008D2809"/>
    <w:rsid w:val="008D2A76"/>
    <w:rsid w:val="008D31BC"/>
    <w:rsid w:val="008D334F"/>
    <w:rsid w:val="008D3806"/>
    <w:rsid w:val="008D4665"/>
    <w:rsid w:val="008D4BA9"/>
    <w:rsid w:val="008D61C6"/>
    <w:rsid w:val="008D64AC"/>
    <w:rsid w:val="008D6600"/>
    <w:rsid w:val="008D6704"/>
    <w:rsid w:val="008D72DA"/>
    <w:rsid w:val="008D76BD"/>
    <w:rsid w:val="008D7752"/>
    <w:rsid w:val="008D7E6F"/>
    <w:rsid w:val="008E1B99"/>
    <w:rsid w:val="008E23B7"/>
    <w:rsid w:val="008E3302"/>
    <w:rsid w:val="008E404D"/>
    <w:rsid w:val="008E535F"/>
    <w:rsid w:val="008E570D"/>
    <w:rsid w:val="008E58E0"/>
    <w:rsid w:val="008E597B"/>
    <w:rsid w:val="008E5E1E"/>
    <w:rsid w:val="008E6734"/>
    <w:rsid w:val="008E6E5B"/>
    <w:rsid w:val="008E6FD4"/>
    <w:rsid w:val="008E70EC"/>
    <w:rsid w:val="008E732C"/>
    <w:rsid w:val="008E774A"/>
    <w:rsid w:val="008E78D2"/>
    <w:rsid w:val="008F06C2"/>
    <w:rsid w:val="008F1083"/>
    <w:rsid w:val="008F1425"/>
    <w:rsid w:val="008F1DF9"/>
    <w:rsid w:val="008F2EFD"/>
    <w:rsid w:val="008F2F4A"/>
    <w:rsid w:val="008F3184"/>
    <w:rsid w:val="008F41D3"/>
    <w:rsid w:val="008F4BA4"/>
    <w:rsid w:val="008F5396"/>
    <w:rsid w:val="008F5F1B"/>
    <w:rsid w:val="008F626F"/>
    <w:rsid w:val="008F7864"/>
    <w:rsid w:val="00900F8F"/>
    <w:rsid w:val="009012AD"/>
    <w:rsid w:val="00901416"/>
    <w:rsid w:val="00901FC7"/>
    <w:rsid w:val="009022CF"/>
    <w:rsid w:val="00902638"/>
    <w:rsid w:val="00902891"/>
    <w:rsid w:val="009038D8"/>
    <w:rsid w:val="00903CB0"/>
    <w:rsid w:val="00903E56"/>
    <w:rsid w:val="00905084"/>
    <w:rsid w:val="009056C6"/>
    <w:rsid w:val="00905E87"/>
    <w:rsid w:val="00906122"/>
    <w:rsid w:val="00906528"/>
    <w:rsid w:val="00906A99"/>
    <w:rsid w:val="009072D4"/>
    <w:rsid w:val="00907577"/>
    <w:rsid w:val="00907965"/>
    <w:rsid w:val="00907B25"/>
    <w:rsid w:val="00907E9B"/>
    <w:rsid w:val="009100BC"/>
    <w:rsid w:val="00910803"/>
    <w:rsid w:val="00910F77"/>
    <w:rsid w:val="0091105F"/>
    <w:rsid w:val="0091144C"/>
    <w:rsid w:val="0091144E"/>
    <w:rsid w:val="00911479"/>
    <w:rsid w:val="00911B02"/>
    <w:rsid w:val="00911C20"/>
    <w:rsid w:val="00912356"/>
    <w:rsid w:val="00912385"/>
    <w:rsid w:val="009129DA"/>
    <w:rsid w:val="00912A55"/>
    <w:rsid w:val="00913024"/>
    <w:rsid w:val="0091361E"/>
    <w:rsid w:val="00914791"/>
    <w:rsid w:val="0091532F"/>
    <w:rsid w:val="0091552C"/>
    <w:rsid w:val="00915ADF"/>
    <w:rsid w:val="009173CE"/>
    <w:rsid w:val="00920ED5"/>
    <w:rsid w:val="009214C8"/>
    <w:rsid w:val="009219CB"/>
    <w:rsid w:val="00922570"/>
    <w:rsid w:val="00922574"/>
    <w:rsid w:val="00922F3B"/>
    <w:rsid w:val="00923909"/>
    <w:rsid w:val="00923A64"/>
    <w:rsid w:val="00923C53"/>
    <w:rsid w:val="0092516A"/>
    <w:rsid w:val="009251A0"/>
    <w:rsid w:val="0092592E"/>
    <w:rsid w:val="00925F4A"/>
    <w:rsid w:val="00926AE4"/>
    <w:rsid w:val="00926D3F"/>
    <w:rsid w:val="00927214"/>
    <w:rsid w:val="00927897"/>
    <w:rsid w:val="00927BAA"/>
    <w:rsid w:val="009302E6"/>
    <w:rsid w:val="009303D8"/>
    <w:rsid w:val="009305CF"/>
    <w:rsid w:val="00930A7F"/>
    <w:rsid w:val="009310F9"/>
    <w:rsid w:val="009313EE"/>
    <w:rsid w:val="0093183E"/>
    <w:rsid w:val="0093192D"/>
    <w:rsid w:val="00931BEC"/>
    <w:rsid w:val="0093256F"/>
    <w:rsid w:val="00932AD7"/>
    <w:rsid w:val="009330D7"/>
    <w:rsid w:val="009331B8"/>
    <w:rsid w:val="00933A36"/>
    <w:rsid w:val="00935756"/>
    <w:rsid w:val="00935831"/>
    <w:rsid w:val="00935FAF"/>
    <w:rsid w:val="00936047"/>
    <w:rsid w:val="00937B6E"/>
    <w:rsid w:val="00937B9B"/>
    <w:rsid w:val="00937EBB"/>
    <w:rsid w:val="00937EDE"/>
    <w:rsid w:val="00940204"/>
    <w:rsid w:val="0094042D"/>
    <w:rsid w:val="0094064B"/>
    <w:rsid w:val="00940FED"/>
    <w:rsid w:val="00941665"/>
    <w:rsid w:val="00941B56"/>
    <w:rsid w:val="00941BB4"/>
    <w:rsid w:val="00941C05"/>
    <w:rsid w:val="00941F70"/>
    <w:rsid w:val="00942378"/>
    <w:rsid w:val="00942522"/>
    <w:rsid w:val="00942570"/>
    <w:rsid w:val="00942742"/>
    <w:rsid w:val="00942C04"/>
    <w:rsid w:val="00942FF6"/>
    <w:rsid w:val="00943B68"/>
    <w:rsid w:val="00943CEE"/>
    <w:rsid w:val="0094488A"/>
    <w:rsid w:val="009453C0"/>
    <w:rsid w:val="00945463"/>
    <w:rsid w:val="00945D8D"/>
    <w:rsid w:val="009464AC"/>
    <w:rsid w:val="0094692F"/>
    <w:rsid w:val="00946F76"/>
    <w:rsid w:val="009475BE"/>
    <w:rsid w:val="00950065"/>
    <w:rsid w:val="00950AAF"/>
    <w:rsid w:val="00950DD7"/>
    <w:rsid w:val="00950E2B"/>
    <w:rsid w:val="00951D45"/>
    <w:rsid w:val="00951D8C"/>
    <w:rsid w:val="00952594"/>
    <w:rsid w:val="009528E7"/>
    <w:rsid w:val="00953456"/>
    <w:rsid w:val="009534AA"/>
    <w:rsid w:val="00953B88"/>
    <w:rsid w:val="009544E5"/>
    <w:rsid w:val="00954614"/>
    <w:rsid w:val="009547F5"/>
    <w:rsid w:val="00955755"/>
    <w:rsid w:val="00955C0A"/>
    <w:rsid w:val="00955F4D"/>
    <w:rsid w:val="0095617A"/>
    <w:rsid w:val="00957DCD"/>
    <w:rsid w:val="00957DE8"/>
    <w:rsid w:val="00957E9C"/>
    <w:rsid w:val="00957F09"/>
    <w:rsid w:val="00960050"/>
    <w:rsid w:val="00960B11"/>
    <w:rsid w:val="00960E21"/>
    <w:rsid w:val="0096189C"/>
    <w:rsid w:val="00961AD8"/>
    <w:rsid w:val="00961DB5"/>
    <w:rsid w:val="0096202B"/>
    <w:rsid w:val="0096212B"/>
    <w:rsid w:val="009633A9"/>
    <w:rsid w:val="00963963"/>
    <w:rsid w:val="00963B92"/>
    <w:rsid w:val="0096464E"/>
    <w:rsid w:val="009646DC"/>
    <w:rsid w:val="0096489C"/>
    <w:rsid w:val="00964B7B"/>
    <w:rsid w:val="00965283"/>
    <w:rsid w:val="00965724"/>
    <w:rsid w:val="00965BE1"/>
    <w:rsid w:val="00966204"/>
    <w:rsid w:val="00966913"/>
    <w:rsid w:val="00966F9D"/>
    <w:rsid w:val="00967031"/>
    <w:rsid w:val="00967D52"/>
    <w:rsid w:val="0097059E"/>
    <w:rsid w:val="009705FB"/>
    <w:rsid w:val="0097114A"/>
    <w:rsid w:val="0097189C"/>
    <w:rsid w:val="0097280C"/>
    <w:rsid w:val="00972968"/>
    <w:rsid w:val="00973111"/>
    <w:rsid w:val="00973945"/>
    <w:rsid w:val="0097509A"/>
    <w:rsid w:val="009752E2"/>
    <w:rsid w:val="0097575B"/>
    <w:rsid w:val="009758E1"/>
    <w:rsid w:val="009763F2"/>
    <w:rsid w:val="009764CD"/>
    <w:rsid w:val="00976696"/>
    <w:rsid w:val="00976CB0"/>
    <w:rsid w:val="00977208"/>
    <w:rsid w:val="00977981"/>
    <w:rsid w:val="00977C42"/>
    <w:rsid w:val="00977EF5"/>
    <w:rsid w:val="009802F4"/>
    <w:rsid w:val="009805A4"/>
    <w:rsid w:val="009812FF"/>
    <w:rsid w:val="009816F8"/>
    <w:rsid w:val="00982445"/>
    <w:rsid w:val="0098281B"/>
    <w:rsid w:val="00982899"/>
    <w:rsid w:val="00982D40"/>
    <w:rsid w:val="009837F6"/>
    <w:rsid w:val="009849E3"/>
    <w:rsid w:val="00985066"/>
    <w:rsid w:val="0098655E"/>
    <w:rsid w:val="00986E28"/>
    <w:rsid w:val="00986FD2"/>
    <w:rsid w:val="009870C3"/>
    <w:rsid w:val="00987CC8"/>
    <w:rsid w:val="0099065F"/>
    <w:rsid w:val="00990755"/>
    <w:rsid w:val="0099127A"/>
    <w:rsid w:val="00992146"/>
    <w:rsid w:val="009924C4"/>
    <w:rsid w:val="00992C12"/>
    <w:rsid w:val="00993E70"/>
    <w:rsid w:val="00993E73"/>
    <w:rsid w:val="0099440F"/>
    <w:rsid w:val="009946B0"/>
    <w:rsid w:val="00994B8E"/>
    <w:rsid w:val="00994DE4"/>
    <w:rsid w:val="00994FB5"/>
    <w:rsid w:val="00995039"/>
    <w:rsid w:val="009956BD"/>
    <w:rsid w:val="00995DAD"/>
    <w:rsid w:val="0099600E"/>
    <w:rsid w:val="00996711"/>
    <w:rsid w:val="009968E1"/>
    <w:rsid w:val="00996DA2"/>
    <w:rsid w:val="009A041F"/>
    <w:rsid w:val="009A0434"/>
    <w:rsid w:val="009A1978"/>
    <w:rsid w:val="009A1F2D"/>
    <w:rsid w:val="009A283A"/>
    <w:rsid w:val="009A290E"/>
    <w:rsid w:val="009A296F"/>
    <w:rsid w:val="009A33A0"/>
    <w:rsid w:val="009A3A81"/>
    <w:rsid w:val="009A3C73"/>
    <w:rsid w:val="009A4047"/>
    <w:rsid w:val="009A4C92"/>
    <w:rsid w:val="009A531B"/>
    <w:rsid w:val="009A651C"/>
    <w:rsid w:val="009A720E"/>
    <w:rsid w:val="009A7303"/>
    <w:rsid w:val="009A7495"/>
    <w:rsid w:val="009A7D94"/>
    <w:rsid w:val="009B0FFC"/>
    <w:rsid w:val="009B10C7"/>
    <w:rsid w:val="009B13BA"/>
    <w:rsid w:val="009B1419"/>
    <w:rsid w:val="009B192C"/>
    <w:rsid w:val="009B2041"/>
    <w:rsid w:val="009B25D8"/>
    <w:rsid w:val="009B2859"/>
    <w:rsid w:val="009B2ADA"/>
    <w:rsid w:val="009B3338"/>
    <w:rsid w:val="009B374F"/>
    <w:rsid w:val="009B394E"/>
    <w:rsid w:val="009B3BCC"/>
    <w:rsid w:val="009B3F65"/>
    <w:rsid w:val="009B42C6"/>
    <w:rsid w:val="009B42EF"/>
    <w:rsid w:val="009B4EFB"/>
    <w:rsid w:val="009B57A5"/>
    <w:rsid w:val="009B58E7"/>
    <w:rsid w:val="009B6920"/>
    <w:rsid w:val="009B6CBB"/>
    <w:rsid w:val="009B6FDA"/>
    <w:rsid w:val="009B774B"/>
    <w:rsid w:val="009C0071"/>
    <w:rsid w:val="009C080B"/>
    <w:rsid w:val="009C0F6A"/>
    <w:rsid w:val="009C13A2"/>
    <w:rsid w:val="009C15C2"/>
    <w:rsid w:val="009C2752"/>
    <w:rsid w:val="009C29FF"/>
    <w:rsid w:val="009C389C"/>
    <w:rsid w:val="009C3DE2"/>
    <w:rsid w:val="009C4696"/>
    <w:rsid w:val="009C48A1"/>
    <w:rsid w:val="009C4E66"/>
    <w:rsid w:val="009C58B3"/>
    <w:rsid w:val="009C591F"/>
    <w:rsid w:val="009C5A97"/>
    <w:rsid w:val="009C5DF2"/>
    <w:rsid w:val="009C64CD"/>
    <w:rsid w:val="009C71F2"/>
    <w:rsid w:val="009C744E"/>
    <w:rsid w:val="009D014C"/>
    <w:rsid w:val="009D0B8B"/>
    <w:rsid w:val="009D0BE2"/>
    <w:rsid w:val="009D0C0D"/>
    <w:rsid w:val="009D19CB"/>
    <w:rsid w:val="009D1E4D"/>
    <w:rsid w:val="009D2C50"/>
    <w:rsid w:val="009D2EEE"/>
    <w:rsid w:val="009D2FBD"/>
    <w:rsid w:val="009D4550"/>
    <w:rsid w:val="009D4DB0"/>
    <w:rsid w:val="009D594B"/>
    <w:rsid w:val="009D5DDC"/>
    <w:rsid w:val="009D656A"/>
    <w:rsid w:val="009D6BEE"/>
    <w:rsid w:val="009D7290"/>
    <w:rsid w:val="009D788B"/>
    <w:rsid w:val="009E11DD"/>
    <w:rsid w:val="009E1412"/>
    <w:rsid w:val="009E166A"/>
    <w:rsid w:val="009E18E4"/>
    <w:rsid w:val="009E2748"/>
    <w:rsid w:val="009E2C12"/>
    <w:rsid w:val="009E2EF8"/>
    <w:rsid w:val="009E317B"/>
    <w:rsid w:val="009E3685"/>
    <w:rsid w:val="009E3C6B"/>
    <w:rsid w:val="009E55BC"/>
    <w:rsid w:val="009E565F"/>
    <w:rsid w:val="009E5BBC"/>
    <w:rsid w:val="009E60FF"/>
    <w:rsid w:val="009E6384"/>
    <w:rsid w:val="009E6818"/>
    <w:rsid w:val="009E6876"/>
    <w:rsid w:val="009E6D36"/>
    <w:rsid w:val="009E7385"/>
    <w:rsid w:val="009E7FC9"/>
    <w:rsid w:val="009F01C9"/>
    <w:rsid w:val="009F0D54"/>
    <w:rsid w:val="009F1970"/>
    <w:rsid w:val="009F1D64"/>
    <w:rsid w:val="009F22FD"/>
    <w:rsid w:val="009F2381"/>
    <w:rsid w:val="009F28FF"/>
    <w:rsid w:val="009F32A9"/>
    <w:rsid w:val="009F40B2"/>
    <w:rsid w:val="009F4A7C"/>
    <w:rsid w:val="009F4BE6"/>
    <w:rsid w:val="009F505F"/>
    <w:rsid w:val="009F5220"/>
    <w:rsid w:val="009F5804"/>
    <w:rsid w:val="009F5F83"/>
    <w:rsid w:val="009F5FCC"/>
    <w:rsid w:val="009F7582"/>
    <w:rsid w:val="009F79B6"/>
    <w:rsid w:val="009F7F30"/>
    <w:rsid w:val="009F7FD9"/>
    <w:rsid w:val="00A004E0"/>
    <w:rsid w:val="00A00951"/>
    <w:rsid w:val="00A00A0B"/>
    <w:rsid w:val="00A00C40"/>
    <w:rsid w:val="00A00CBE"/>
    <w:rsid w:val="00A00D40"/>
    <w:rsid w:val="00A012DD"/>
    <w:rsid w:val="00A02A88"/>
    <w:rsid w:val="00A02C75"/>
    <w:rsid w:val="00A0367D"/>
    <w:rsid w:val="00A039A7"/>
    <w:rsid w:val="00A03F8B"/>
    <w:rsid w:val="00A04ED7"/>
    <w:rsid w:val="00A05ABF"/>
    <w:rsid w:val="00A05B4A"/>
    <w:rsid w:val="00A0681F"/>
    <w:rsid w:val="00A07C14"/>
    <w:rsid w:val="00A1181F"/>
    <w:rsid w:val="00A12197"/>
    <w:rsid w:val="00A12D42"/>
    <w:rsid w:val="00A1330F"/>
    <w:rsid w:val="00A13782"/>
    <w:rsid w:val="00A13CBA"/>
    <w:rsid w:val="00A14198"/>
    <w:rsid w:val="00A14D2B"/>
    <w:rsid w:val="00A15059"/>
    <w:rsid w:val="00A15A3C"/>
    <w:rsid w:val="00A167FB"/>
    <w:rsid w:val="00A168AA"/>
    <w:rsid w:val="00A168F6"/>
    <w:rsid w:val="00A172D5"/>
    <w:rsid w:val="00A1775B"/>
    <w:rsid w:val="00A200B7"/>
    <w:rsid w:val="00A20922"/>
    <w:rsid w:val="00A209F9"/>
    <w:rsid w:val="00A20F41"/>
    <w:rsid w:val="00A20FBA"/>
    <w:rsid w:val="00A224FC"/>
    <w:rsid w:val="00A22643"/>
    <w:rsid w:val="00A227DC"/>
    <w:rsid w:val="00A23466"/>
    <w:rsid w:val="00A23635"/>
    <w:rsid w:val="00A23CBD"/>
    <w:rsid w:val="00A23CD4"/>
    <w:rsid w:val="00A240A0"/>
    <w:rsid w:val="00A2412F"/>
    <w:rsid w:val="00A2457D"/>
    <w:rsid w:val="00A24EAE"/>
    <w:rsid w:val="00A25AA9"/>
    <w:rsid w:val="00A25F62"/>
    <w:rsid w:val="00A2713E"/>
    <w:rsid w:val="00A27663"/>
    <w:rsid w:val="00A27B68"/>
    <w:rsid w:val="00A30D40"/>
    <w:rsid w:val="00A30E3E"/>
    <w:rsid w:val="00A30FD1"/>
    <w:rsid w:val="00A3126A"/>
    <w:rsid w:val="00A31754"/>
    <w:rsid w:val="00A31849"/>
    <w:rsid w:val="00A31DD6"/>
    <w:rsid w:val="00A3255C"/>
    <w:rsid w:val="00A32771"/>
    <w:rsid w:val="00A328BF"/>
    <w:rsid w:val="00A32932"/>
    <w:rsid w:val="00A32BC8"/>
    <w:rsid w:val="00A330C8"/>
    <w:rsid w:val="00A332FF"/>
    <w:rsid w:val="00A33840"/>
    <w:rsid w:val="00A33C95"/>
    <w:rsid w:val="00A34093"/>
    <w:rsid w:val="00A3433D"/>
    <w:rsid w:val="00A3522C"/>
    <w:rsid w:val="00A356BD"/>
    <w:rsid w:val="00A36251"/>
    <w:rsid w:val="00A364A6"/>
    <w:rsid w:val="00A36A95"/>
    <w:rsid w:val="00A37E97"/>
    <w:rsid w:val="00A4068B"/>
    <w:rsid w:val="00A40F25"/>
    <w:rsid w:val="00A41197"/>
    <w:rsid w:val="00A41556"/>
    <w:rsid w:val="00A42228"/>
    <w:rsid w:val="00A423D5"/>
    <w:rsid w:val="00A426B1"/>
    <w:rsid w:val="00A428AA"/>
    <w:rsid w:val="00A4290B"/>
    <w:rsid w:val="00A42B2F"/>
    <w:rsid w:val="00A43101"/>
    <w:rsid w:val="00A44267"/>
    <w:rsid w:val="00A45E4C"/>
    <w:rsid w:val="00A47901"/>
    <w:rsid w:val="00A47CA1"/>
    <w:rsid w:val="00A47CF0"/>
    <w:rsid w:val="00A50015"/>
    <w:rsid w:val="00A5005D"/>
    <w:rsid w:val="00A5082D"/>
    <w:rsid w:val="00A51B5C"/>
    <w:rsid w:val="00A52168"/>
    <w:rsid w:val="00A52673"/>
    <w:rsid w:val="00A52B34"/>
    <w:rsid w:val="00A52E12"/>
    <w:rsid w:val="00A535E4"/>
    <w:rsid w:val="00A536AE"/>
    <w:rsid w:val="00A53878"/>
    <w:rsid w:val="00A53A6C"/>
    <w:rsid w:val="00A53BD6"/>
    <w:rsid w:val="00A54803"/>
    <w:rsid w:val="00A549F4"/>
    <w:rsid w:val="00A565F3"/>
    <w:rsid w:val="00A56F0E"/>
    <w:rsid w:val="00A57787"/>
    <w:rsid w:val="00A577C4"/>
    <w:rsid w:val="00A6039F"/>
    <w:rsid w:val="00A60633"/>
    <w:rsid w:val="00A60DF0"/>
    <w:rsid w:val="00A60FE5"/>
    <w:rsid w:val="00A61991"/>
    <w:rsid w:val="00A61B1F"/>
    <w:rsid w:val="00A61FA2"/>
    <w:rsid w:val="00A6277E"/>
    <w:rsid w:val="00A62A22"/>
    <w:rsid w:val="00A633B7"/>
    <w:rsid w:val="00A6356C"/>
    <w:rsid w:val="00A63651"/>
    <w:rsid w:val="00A63AE7"/>
    <w:rsid w:val="00A63E51"/>
    <w:rsid w:val="00A64381"/>
    <w:rsid w:val="00A64578"/>
    <w:rsid w:val="00A64998"/>
    <w:rsid w:val="00A6611C"/>
    <w:rsid w:val="00A66791"/>
    <w:rsid w:val="00A669FD"/>
    <w:rsid w:val="00A66A66"/>
    <w:rsid w:val="00A66DB2"/>
    <w:rsid w:val="00A66F52"/>
    <w:rsid w:val="00A674BB"/>
    <w:rsid w:val="00A678A5"/>
    <w:rsid w:val="00A67998"/>
    <w:rsid w:val="00A67F55"/>
    <w:rsid w:val="00A700B2"/>
    <w:rsid w:val="00A70AEB"/>
    <w:rsid w:val="00A70CC5"/>
    <w:rsid w:val="00A7120E"/>
    <w:rsid w:val="00A71672"/>
    <w:rsid w:val="00A719E8"/>
    <w:rsid w:val="00A71BFD"/>
    <w:rsid w:val="00A71FDB"/>
    <w:rsid w:val="00A725A4"/>
    <w:rsid w:val="00A72782"/>
    <w:rsid w:val="00A7297A"/>
    <w:rsid w:val="00A734E8"/>
    <w:rsid w:val="00A738BB"/>
    <w:rsid w:val="00A73FA0"/>
    <w:rsid w:val="00A7462D"/>
    <w:rsid w:val="00A74686"/>
    <w:rsid w:val="00A754CF"/>
    <w:rsid w:val="00A7596C"/>
    <w:rsid w:val="00A7640E"/>
    <w:rsid w:val="00A76457"/>
    <w:rsid w:val="00A76A79"/>
    <w:rsid w:val="00A77519"/>
    <w:rsid w:val="00A77C78"/>
    <w:rsid w:val="00A80571"/>
    <w:rsid w:val="00A806F6"/>
    <w:rsid w:val="00A80F58"/>
    <w:rsid w:val="00A8129F"/>
    <w:rsid w:val="00A819C8"/>
    <w:rsid w:val="00A828B3"/>
    <w:rsid w:val="00A83443"/>
    <w:rsid w:val="00A8467F"/>
    <w:rsid w:val="00A84931"/>
    <w:rsid w:val="00A86CE1"/>
    <w:rsid w:val="00A86F25"/>
    <w:rsid w:val="00A87516"/>
    <w:rsid w:val="00A87567"/>
    <w:rsid w:val="00A8788E"/>
    <w:rsid w:val="00A87A39"/>
    <w:rsid w:val="00A9064B"/>
    <w:rsid w:val="00A90CA9"/>
    <w:rsid w:val="00A92063"/>
    <w:rsid w:val="00A92BE9"/>
    <w:rsid w:val="00A92F0C"/>
    <w:rsid w:val="00A939B5"/>
    <w:rsid w:val="00A93BB9"/>
    <w:rsid w:val="00A94BB9"/>
    <w:rsid w:val="00A9522D"/>
    <w:rsid w:val="00A95538"/>
    <w:rsid w:val="00A95DB3"/>
    <w:rsid w:val="00A968B0"/>
    <w:rsid w:val="00A96F13"/>
    <w:rsid w:val="00A9769B"/>
    <w:rsid w:val="00A9771A"/>
    <w:rsid w:val="00A97763"/>
    <w:rsid w:val="00A97B15"/>
    <w:rsid w:val="00A97FB2"/>
    <w:rsid w:val="00AA00AB"/>
    <w:rsid w:val="00AA0D86"/>
    <w:rsid w:val="00AA0FCE"/>
    <w:rsid w:val="00AA107B"/>
    <w:rsid w:val="00AA12B0"/>
    <w:rsid w:val="00AA1413"/>
    <w:rsid w:val="00AA1BD0"/>
    <w:rsid w:val="00AA23DD"/>
    <w:rsid w:val="00AA24EF"/>
    <w:rsid w:val="00AA2A46"/>
    <w:rsid w:val="00AA2A4C"/>
    <w:rsid w:val="00AA2FC8"/>
    <w:rsid w:val="00AA3775"/>
    <w:rsid w:val="00AA39AB"/>
    <w:rsid w:val="00AA3C27"/>
    <w:rsid w:val="00AA3EF2"/>
    <w:rsid w:val="00AA43E1"/>
    <w:rsid w:val="00AA459F"/>
    <w:rsid w:val="00AA4865"/>
    <w:rsid w:val="00AA4958"/>
    <w:rsid w:val="00AA4F81"/>
    <w:rsid w:val="00AA5B7B"/>
    <w:rsid w:val="00AA6033"/>
    <w:rsid w:val="00AA60CF"/>
    <w:rsid w:val="00AA63FB"/>
    <w:rsid w:val="00AA695E"/>
    <w:rsid w:val="00AA6B32"/>
    <w:rsid w:val="00AA70E1"/>
    <w:rsid w:val="00AA74B8"/>
    <w:rsid w:val="00AB0FEE"/>
    <w:rsid w:val="00AB16FE"/>
    <w:rsid w:val="00AB1883"/>
    <w:rsid w:val="00AB1F93"/>
    <w:rsid w:val="00AB21E7"/>
    <w:rsid w:val="00AB21EB"/>
    <w:rsid w:val="00AB24BC"/>
    <w:rsid w:val="00AB2746"/>
    <w:rsid w:val="00AB2B90"/>
    <w:rsid w:val="00AB3063"/>
    <w:rsid w:val="00AB33BA"/>
    <w:rsid w:val="00AB3462"/>
    <w:rsid w:val="00AB442F"/>
    <w:rsid w:val="00AB4E08"/>
    <w:rsid w:val="00AB4E74"/>
    <w:rsid w:val="00AB4F1A"/>
    <w:rsid w:val="00AB526E"/>
    <w:rsid w:val="00AB5691"/>
    <w:rsid w:val="00AB56DA"/>
    <w:rsid w:val="00AB58AD"/>
    <w:rsid w:val="00AB58D7"/>
    <w:rsid w:val="00AB5C06"/>
    <w:rsid w:val="00AB5CEF"/>
    <w:rsid w:val="00AB5D16"/>
    <w:rsid w:val="00AB607F"/>
    <w:rsid w:val="00AB6DE4"/>
    <w:rsid w:val="00AB748B"/>
    <w:rsid w:val="00AC0D0E"/>
    <w:rsid w:val="00AC1054"/>
    <w:rsid w:val="00AC11B8"/>
    <w:rsid w:val="00AC142D"/>
    <w:rsid w:val="00AC1AD3"/>
    <w:rsid w:val="00AC22EA"/>
    <w:rsid w:val="00AC2372"/>
    <w:rsid w:val="00AC24FE"/>
    <w:rsid w:val="00AC2CC7"/>
    <w:rsid w:val="00AC43C0"/>
    <w:rsid w:val="00AC47AB"/>
    <w:rsid w:val="00AC47BE"/>
    <w:rsid w:val="00AC4C8D"/>
    <w:rsid w:val="00AC4DF7"/>
    <w:rsid w:val="00AC52B8"/>
    <w:rsid w:val="00AC5306"/>
    <w:rsid w:val="00AC53D8"/>
    <w:rsid w:val="00AC5549"/>
    <w:rsid w:val="00AC57B1"/>
    <w:rsid w:val="00AC5B14"/>
    <w:rsid w:val="00AC622F"/>
    <w:rsid w:val="00AC62AD"/>
    <w:rsid w:val="00AC6845"/>
    <w:rsid w:val="00AC6D59"/>
    <w:rsid w:val="00AC75F3"/>
    <w:rsid w:val="00AC7AED"/>
    <w:rsid w:val="00AD0532"/>
    <w:rsid w:val="00AD1880"/>
    <w:rsid w:val="00AD1E68"/>
    <w:rsid w:val="00AD25AC"/>
    <w:rsid w:val="00AD2C64"/>
    <w:rsid w:val="00AD305D"/>
    <w:rsid w:val="00AD3069"/>
    <w:rsid w:val="00AD3997"/>
    <w:rsid w:val="00AD4068"/>
    <w:rsid w:val="00AD44A7"/>
    <w:rsid w:val="00AD47CD"/>
    <w:rsid w:val="00AD4C24"/>
    <w:rsid w:val="00AD5444"/>
    <w:rsid w:val="00AD6246"/>
    <w:rsid w:val="00AD626F"/>
    <w:rsid w:val="00AD703A"/>
    <w:rsid w:val="00AD7076"/>
    <w:rsid w:val="00AD741B"/>
    <w:rsid w:val="00AD7582"/>
    <w:rsid w:val="00AD7C89"/>
    <w:rsid w:val="00AD7E61"/>
    <w:rsid w:val="00AD7E9C"/>
    <w:rsid w:val="00AE0117"/>
    <w:rsid w:val="00AE0320"/>
    <w:rsid w:val="00AE06F4"/>
    <w:rsid w:val="00AE0AD3"/>
    <w:rsid w:val="00AE0D0C"/>
    <w:rsid w:val="00AE1485"/>
    <w:rsid w:val="00AE189F"/>
    <w:rsid w:val="00AE2310"/>
    <w:rsid w:val="00AE24CC"/>
    <w:rsid w:val="00AE3A36"/>
    <w:rsid w:val="00AE44E5"/>
    <w:rsid w:val="00AE4E01"/>
    <w:rsid w:val="00AE568B"/>
    <w:rsid w:val="00AE60E6"/>
    <w:rsid w:val="00AE6845"/>
    <w:rsid w:val="00AE6F96"/>
    <w:rsid w:val="00AE7363"/>
    <w:rsid w:val="00AE76CF"/>
    <w:rsid w:val="00AE78D9"/>
    <w:rsid w:val="00AE79CD"/>
    <w:rsid w:val="00AE7E1E"/>
    <w:rsid w:val="00AE7F11"/>
    <w:rsid w:val="00AF0796"/>
    <w:rsid w:val="00AF0D91"/>
    <w:rsid w:val="00AF1CDC"/>
    <w:rsid w:val="00AF30AF"/>
    <w:rsid w:val="00AF3A4D"/>
    <w:rsid w:val="00AF3C5A"/>
    <w:rsid w:val="00AF4120"/>
    <w:rsid w:val="00AF4BA6"/>
    <w:rsid w:val="00AF5B23"/>
    <w:rsid w:val="00AF5B87"/>
    <w:rsid w:val="00AF60AA"/>
    <w:rsid w:val="00AF633D"/>
    <w:rsid w:val="00AF65FA"/>
    <w:rsid w:val="00AF66A7"/>
    <w:rsid w:val="00AF6844"/>
    <w:rsid w:val="00AF6EA4"/>
    <w:rsid w:val="00AF6F70"/>
    <w:rsid w:val="00AF7417"/>
    <w:rsid w:val="00AF742B"/>
    <w:rsid w:val="00AF7A61"/>
    <w:rsid w:val="00AF7A87"/>
    <w:rsid w:val="00B00001"/>
    <w:rsid w:val="00B00298"/>
    <w:rsid w:val="00B00550"/>
    <w:rsid w:val="00B006CA"/>
    <w:rsid w:val="00B007F1"/>
    <w:rsid w:val="00B00C48"/>
    <w:rsid w:val="00B00E7C"/>
    <w:rsid w:val="00B0115F"/>
    <w:rsid w:val="00B011F7"/>
    <w:rsid w:val="00B01D1E"/>
    <w:rsid w:val="00B01DAA"/>
    <w:rsid w:val="00B01E1A"/>
    <w:rsid w:val="00B02163"/>
    <w:rsid w:val="00B0291A"/>
    <w:rsid w:val="00B02F3C"/>
    <w:rsid w:val="00B03905"/>
    <w:rsid w:val="00B03BA3"/>
    <w:rsid w:val="00B05F79"/>
    <w:rsid w:val="00B066EA"/>
    <w:rsid w:val="00B06E33"/>
    <w:rsid w:val="00B11608"/>
    <w:rsid w:val="00B116FE"/>
    <w:rsid w:val="00B1176A"/>
    <w:rsid w:val="00B11A9E"/>
    <w:rsid w:val="00B11AAD"/>
    <w:rsid w:val="00B11CB8"/>
    <w:rsid w:val="00B1224D"/>
    <w:rsid w:val="00B1230C"/>
    <w:rsid w:val="00B127AA"/>
    <w:rsid w:val="00B13A8D"/>
    <w:rsid w:val="00B13D9C"/>
    <w:rsid w:val="00B13ED0"/>
    <w:rsid w:val="00B13EE3"/>
    <w:rsid w:val="00B14853"/>
    <w:rsid w:val="00B14C67"/>
    <w:rsid w:val="00B14CA8"/>
    <w:rsid w:val="00B14F1F"/>
    <w:rsid w:val="00B15EAA"/>
    <w:rsid w:val="00B1649D"/>
    <w:rsid w:val="00B165B2"/>
    <w:rsid w:val="00B1701A"/>
    <w:rsid w:val="00B1741B"/>
    <w:rsid w:val="00B17BE5"/>
    <w:rsid w:val="00B20815"/>
    <w:rsid w:val="00B21382"/>
    <w:rsid w:val="00B21B82"/>
    <w:rsid w:val="00B220B9"/>
    <w:rsid w:val="00B2257A"/>
    <w:rsid w:val="00B227A3"/>
    <w:rsid w:val="00B2305E"/>
    <w:rsid w:val="00B23466"/>
    <w:rsid w:val="00B236A2"/>
    <w:rsid w:val="00B236D9"/>
    <w:rsid w:val="00B23D5D"/>
    <w:rsid w:val="00B23F9B"/>
    <w:rsid w:val="00B241B3"/>
    <w:rsid w:val="00B2558C"/>
    <w:rsid w:val="00B2595A"/>
    <w:rsid w:val="00B25DDA"/>
    <w:rsid w:val="00B26C16"/>
    <w:rsid w:val="00B273AD"/>
    <w:rsid w:val="00B27B5E"/>
    <w:rsid w:val="00B27D1B"/>
    <w:rsid w:val="00B27F41"/>
    <w:rsid w:val="00B30263"/>
    <w:rsid w:val="00B30920"/>
    <w:rsid w:val="00B30C08"/>
    <w:rsid w:val="00B30DF2"/>
    <w:rsid w:val="00B31211"/>
    <w:rsid w:val="00B31461"/>
    <w:rsid w:val="00B31A82"/>
    <w:rsid w:val="00B31B0F"/>
    <w:rsid w:val="00B31DC8"/>
    <w:rsid w:val="00B31DEF"/>
    <w:rsid w:val="00B31E69"/>
    <w:rsid w:val="00B3210A"/>
    <w:rsid w:val="00B3212E"/>
    <w:rsid w:val="00B32162"/>
    <w:rsid w:val="00B3240A"/>
    <w:rsid w:val="00B325EE"/>
    <w:rsid w:val="00B32F31"/>
    <w:rsid w:val="00B3324D"/>
    <w:rsid w:val="00B336E0"/>
    <w:rsid w:val="00B33CD3"/>
    <w:rsid w:val="00B33ED3"/>
    <w:rsid w:val="00B352DB"/>
    <w:rsid w:val="00B363BE"/>
    <w:rsid w:val="00B368F2"/>
    <w:rsid w:val="00B37126"/>
    <w:rsid w:val="00B37658"/>
    <w:rsid w:val="00B37EB2"/>
    <w:rsid w:val="00B4097F"/>
    <w:rsid w:val="00B40F9E"/>
    <w:rsid w:val="00B416A7"/>
    <w:rsid w:val="00B431E3"/>
    <w:rsid w:val="00B4415F"/>
    <w:rsid w:val="00B44272"/>
    <w:rsid w:val="00B447FC"/>
    <w:rsid w:val="00B44B75"/>
    <w:rsid w:val="00B45440"/>
    <w:rsid w:val="00B46AE8"/>
    <w:rsid w:val="00B46B58"/>
    <w:rsid w:val="00B47239"/>
    <w:rsid w:val="00B50146"/>
    <w:rsid w:val="00B503CD"/>
    <w:rsid w:val="00B50D45"/>
    <w:rsid w:val="00B51184"/>
    <w:rsid w:val="00B516AD"/>
    <w:rsid w:val="00B51C54"/>
    <w:rsid w:val="00B522A5"/>
    <w:rsid w:val="00B52A5C"/>
    <w:rsid w:val="00B5379E"/>
    <w:rsid w:val="00B53869"/>
    <w:rsid w:val="00B53E43"/>
    <w:rsid w:val="00B54104"/>
    <w:rsid w:val="00B54225"/>
    <w:rsid w:val="00B543D0"/>
    <w:rsid w:val="00B55E8C"/>
    <w:rsid w:val="00B5704A"/>
    <w:rsid w:val="00B57A69"/>
    <w:rsid w:val="00B609C9"/>
    <w:rsid w:val="00B612B9"/>
    <w:rsid w:val="00B614AA"/>
    <w:rsid w:val="00B61FFD"/>
    <w:rsid w:val="00B621DB"/>
    <w:rsid w:val="00B6232C"/>
    <w:rsid w:val="00B62B11"/>
    <w:rsid w:val="00B62F49"/>
    <w:rsid w:val="00B63115"/>
    <w:rsid w:val="00B632B0"/>
    <w:rsid w:val="00B634B1"/>
    <w:rsid w:val="00B635D3"/>
    <w:rsid w:val="00B63B15"/>
    <w:rsid w:val="00B63DE4"/>
    <w:rsid w:val="00B63F43"/>
    <w:rsid w:val="00B63F65"/>
    <w:rsid w:val="00B6469F"/>
    <w:rsid w:val="00B64A8F"/>
    <w:rsid w:val="00B64EAD"/>
    <w:rsid w:val="00B6560C"/>
    <w:rsid w:val="00B6576E"/>
    <w:rsid w:val="00B6591C"/>
    <w:rsid w:val="00B65EB3"/>
    <w:rsid w:val="00B664E4"/>
    <w:rsid w:val="00B66764"/>
    <w:rsid w:val="00B66F54"/>
    <w:rsid w:val="00B67154"/>
    <w:rsid w:val="00B675EE"/>
    <w:rsid w:val="00B676C2"/>
    <w:rsid w:val="00B6794E"/>
    <w:rsid w:val="00B7005A"/>
    <w:rsid w:val="00B70219"/>
    <w:rsid w:val="00B702AC"/>
    <w:rsid w:val="00B7042F"/>
    <w:rsid w:val="00B70ACC"/>
    <w:rsid w:val="00B70F84"/>
    <w:rsid w:val="00B711AE"/>
    <w:rsid w:val="00B71DFE"/>
    <w:rsid w:val="00B72684"/>
    <w:rsid w:val="00B728E8"/>
    <w:rsid w:val="00B7321F"/>
    <w:rsid w:val="00B735D1"/>
    <w:rsid w:val="00B73B2E"/>
    <w:rsid w:val="00B741C0"/>
    <w:rsid w:val="00B7609E"/>
    <w:rsid w:val="00B76451"/>
    <w:rsid w:val="00B76876"/>
    <w:rsid w:val="00B76A1A"/>
    <w:rsid w:val="00B770BE"/>
    <w:rsid w:val="00B77668"/>
    <w:rsid w:val="00B80637"/>
    <w:rsid w:val="00B8071D"/>
    <w:rsid w:val="00B807DF"/>
    <w:rsid w:val="00B816C5"/>
    <w:rsid w:val="00B827B5"/>
    <w:rsid w:val="00B83368"/>
    <w:rsid w:val="00B83F0C"/>
    <w:rsid w:val="00B8425A"/>
    <w:rsid w:val="00B845C4"/>
    <w:rsid w:val="00B84738"/>
    <w:rsid w:val="00B84929"/>
    <w:rsid w:val="00B8564C"/>
    <w:rsid w:val="00B85AA7"/>
    <w:rsid w:val="00B871BF"/>
    <w:rsid w:val="00B87253"/>
    <w:rsid w:val="00B87822"/>
    <w:rsid w:val="00B878AD"/>
    <w:rsid w:val="00B879C5"/>
    <w:rsid w:val="00B87A38"/>
    <w:rsid w:val="00B90402"/>
    <w:rsid w:val="00B90885"/>
    <w:rsid w:val="00B91E86"/>
    <w:rsid w:val="00B9305E"/>
    <w:rsid w:val="00B938FF"/>
    <w:rsid w:val="00B94C45"/>
    <w:rsid w:val="00B9535E"/>
    <w:rsid w:val="00B954E8"/>
    <w:rsid w:val="00B95799"/>
    <w:rsid w:val="00B965B6"/>
    <w:rsid w:val="00B96610"/>
    <w:rsid w:val="00B96C82"/>
    <w:rsid w:val="00B96CDA"/>
    <w:rsid w:val="00B96FAA"/>
    <w:rsid w:val="00B97092"/>
    <w:rsid w:val="00B9725F"/>
    <w:rsid w:val="00B972BF"/>
    <w:rsid w:val="00B979F2"/>
    <w:rsid w:val="00B97B03"/>
    <w:rsid w:val="00B97BB6"/>
    <w:rsid w:val="00BA0803"/>
    <w:rsid w:val="00BA0DFB"/>
    <w:rsid w:val="00BA0F29"/>
    <w:rsid w:val="00BA146C"/>
    <w:rsid w:val="00BA14FD"/>
    <w:rsid w:val="00BA21B2"/>
    <w:rsid w:val="00BA268D"/>
    <w:rsid w:val="00BA2E22"/>
    <w:rsid w:val="00BA313C"/>
    <w:rsid w:val="00BA3147"/>
    <w:rsid w:val="00BA3DF9"/>
    <w:rsid w:val="00BA4232"/>
    <w:rsid w:val="00BA529D"/>
    <w:rsid w:val="00BA53C0"/>
    <w:rsid w:val="00BA54D2"/>
    <w:rsid w:val="00BA715B"/>
    <w:rsid w:val="00BA77E7"/>
    <w:rsid w:val="00BA782D"/>
    <w:rsid w:val="00BA79F4"/>
    <w:rsid w:val="00BB0259"/>
    <w:rsid w:val="00BB02B3"/>
    <w:rsid w:val="00BB0704"/>
    <w:rsid w:val="00BB106A"/>
    <w:rsid w:val="00BB1090"/>
    <w:rsid w:val="00BB138C"/>
    <w:rsid w:val="00BB171B"/>
    <w:rsid w:val="00BB20B9"/>
    <w:rsid w:val="00BB2E96"/>
    <w:rsid w:val="00BB3077"/>
    <w:rsid w:val="00BB32C3"/>
    <w:rsid w:val="00BB335D"/>
    <w:rsid w:val="00BB33CD"/>
    <w:rsid w:val="00BB38A2"/>
    <w:rsid w:val="00BB4804"/>
    <w:rsid w:val="00BB6BD9"/>
    <w:rsid w:val="00BB737E"/>
    <w:rsid w:val="00BB772E"/>
    <w:rsid w:val="00BB7CA8"/>
    <w:rsid w:val="00BB7D99"/>
    <w:rsid w:val="00BC0A9F"/>
    <w:rsid w:val="00BC0B4C"/>
    <w:rsid w:val="00BC0CCD"/>
    <w:rsid w:val="00BC2C27"/>
    <w:rsid w:val="00BC2C34"/>
    <w:rsid w:val="00BC3423"/>
    <w:rsid w:val="00BC3D0F"/>
    <w:rsid w:val="00BC4266"/>
    <w:rsid w:val="00BC490D"/>
    <w:rsid w:val="00BC58AD"/>
    <w:rsid w:val="00BC5F4E"/>
    <w:rsid w:val="00BC61E6"/>
    <w:rsid w:val="00BC63EA"/>
    <w:rsid w:val="00BC6447"/>
    <w:rsid w:val="00BC683E"/>
    <w:rsid w:val="00BC69FD"/>
    <w:rsid w:val="00BC6A86"/>
    <w:rsid w:val="00BC747D"/>
    <w:rsid w:val="00BC7653"/>
    <w:rsid w:val="00BC79EC"/>
    <w:rsid w:val="00BD022C"/>
    <w:rsid w:val="00BD083D"/>
    <w:rsid w:val="00BD0960"/>
    <w:rsid w:val="00BD0BF2"/>
    <w:rsid w:val="00BD0D3C"/>
    <w:rsid w:val="00BD1046"/>
    <w:rsid w:val="00BD15D2"/>
    <w:rsid w:val="00BD1860"/>
    <w:rsid w:val="00BD24AF"/>
    <w:rsid w:val="00BD2D92"/>
    <w:rsid w:val="00BD2F1A"/>
    <w:rsid w:val="00BD43B2"/>
    <w:rsid w:val="00BD5BA5"/>
    <w:rsid w:val="00BD6935"/>
    <w:rsid w:val="00BD6BB4"/>
    <w:rsid w:val="00BD6CC9"/>
    <w:rsid w:val="00BD706D"/>
    <w:rsid w:val="00BD76AF"/>
    <w:rsid w:val="00BE0253"/>
    <w:rsid w:val="00BE0583"/>
    <w:rsid w:val="00BE0AA0"/>
    <w:rsid w:val="00BE0AC1"/>
    <w:rsid w:val="00BE15B9"/>
    <w:rsid w:val="00BE1685"/>
    <w:rsid w:val="00BE199E"/>
    <w:rsid w:val="00BE1D8B"/>
    <w:rsid w:val="00BE20BF"/>
    <w:rsid w:val="00BE2F64"/>
    <w:rsid w:val="00BE3030"/>
    <w:rsid w:val="00BE3975"/>
    <w:rsid w:val="00BE3B69"/>
    <w:rsid w:val="00BE4502"/>
    <w:rsid w:val="00BE45FD"/>
    <w:rsid w:val="00BE4711"/>
    <w:rsid w:val="00BE4F28"/>
    <w:rsid w:val="00BE5376"/>
    <w:rsid w:val="00BE59B3"/>
    <w:rsid w:val="00BE6565"/>
    <w:rsid w:val="00BE659D"/>
    <w:rsid w:val="00BE668A"/>
    <w:rsid w:val="00BE6809"/>
    <w:rsid w:val="00BF056E"/>
    <w:rsid w:val="00BF1012"/>
    <w:rsid w:val="00BF10F2"/>
    <w:rsid w:val="00BF1282"/>
    <w:rsid w:val="00BF1492"/>
    <w:rsid w:val="00BF1620"/>
    <w:rsid w:val="00BF1997"/>
    <w:rsid w:val="00BF2224"/>
    <w:rsid w:val="00BF2491"/>
    <w:rsid w:val="00BF3932"/>
    <w:rsid w:val="00BF3CA7"/>
    <w:rsid w:val="00BF4097"/>
    <w:rsid w:val="00BF4FC1"/>
    <w:rsid w:val="00BF51BA"/>
    <w:rsid w:val="00BF5334"/>
    <w:rsid w:val="00BF5449"/>
    <w:rsid w:val="00BF5516"/>
    <w:rsid w:val="00BF5BE3"/>
    <w:rsid w:val="00BF5E98"/>
    <w:rsid w:val="00BF64B5"/>
    <w:rsid w:val="00BF710B"/>
    <w:rsid w:val="00BF741A"/>
    <w:rsid w:val="00BF766F"/>
    <w:rsid w:val="00BF7AFB"/>
    <w:rsid w:val="00BF7E19"/>
    <w:rsid w:val="00C007DF"/>
    <w:rsid w:val="00C00D3F"/>
    <w:rsid w:val="00C01305"/>
    <w:rsid w:val="00C014B1"/>
    <w:rsid w:val="00C01EB4"/>
    <w:rsid w:val="00C01F3C"/>
    <w:rsid w:val="00C0222C"/>
    <w:rsid w:val="00C03067"/>
    <w:rsid w:val="00C030CA"/>
    <w:rsid w:val="00C033A4"/>
    <w:rsid w:val="00C03417"/>
    <w:rsid w:val="00C0395D"/>
    <w:rsid w:val="00C039C8"/>
    <w:rsid w:val="00C03E79"/>
    <w:rsid w:val="00C04A49"/>
    <w:rsid w:val="00C04C37"/>
    <w:rsid w:val="00C0561A"/>
    <w:rsid w:val="00C05E3A"/>
    <w:rsid w:val="00C06929"/>
    <w:rsid w:val="00C0714A"/>
    <w:rsid w:val="00C07864"/>
    <w:rsid w:val="00C109FA"/>
    <w:rsid w:val="00C11979"/>
    <w:rsid w:val="00C11D80"/>
    <w:rsid w:val="00C11FF9"/>
    <w:rsid w:val="00C128CC"/>
    <w:rsid w:val="00C12F2B"/>
    <w:rsid w:val="00C12F7C"/>
    <w:rsid w:val="00C130CF"/>
    <w:rsid w:val="00C132A5"/>
    <w:rsid w:val="00C136F8"/>
    <w:rsid w:val="00C13AB7"/>
    <w:rsid w:val="00C13F29"/>
    <w:rsid w:val="00C14391"/>
    <w:rsid w:val="00C14465"/>
    <w:rsid w:val="00C144B3"/>
    <w:rsid w:val="00C14926"/>
    <w:rsid w:val="00C14D21"/>
    <w:rsid w:val="00C1516A"/>
    <w:rsid w:val="00C152B7"/>
    <w:rsid w:val="00C158E3"/>
    <w:rsid w:val="00C15926"/>
    <w:rsid w:val="00C1592D"/>
    <w:rsid w:val="00C16386"/>
    <w:rsid w:val="00C1725E"/>
    <w:rsid w:val="00C174C0"/>
    <w:rsid w:val="00C17683"/>
    <w:rsid w:val="00C1777B"/>
    <w:rsid w:val="00C17872"/>
    <w:rsid w:val="00C17875"/>
    <w:rsid w:val="00C20231"/>
    <w:rsid w:val="00C2036F"/>
    <w:rsid w:val="00C207E2"/>
    <w:rsid w:val="00C208DC"/>
    <w:rsid w:val="00C20BC9"/>
    <w:rsid w:val="00C21396"/>
    <w:rsid w:val="00C21E5D"/>
    <w:rsid w:val="00C23F25"/>
    <w:rsid w:val="00C246F5"/>
    <w:rsid w:val="00C24B02"/>
    <w:rsid w:val="00C24C3F"/>
    <w:rsid w:val="00C252CC"/>
    <w:rsid w:val="00C266C1"/>
    <w:rsid w:val="00C26B7E"/>
    <w:rsid w:val="00C26DB7"/>
    <w:rsid w:val="00C27615"/>
    <w:rsid w:val="00C27A6B"/>
    <w:rsid w:val="00C27F1E"/>
    <w:rsid w:val="00C30A7C"/>
    <w:rsid w:val="00C312C2"/>
    <w:rsid w:val="00C3133A"/>
    <w:rsid w:val="00C31558"/>
    <w:rsid w:val="00C31564"/>
    <w:rsid w:val="00C330C8"/>
    <w:rsid w:val="00C333F3"/>
    <w:rsid w:val="00C34285"/>
    <w:rsid w:val="00C3479A"/>
    <w:rsid w:val="00C34904"/>
    <w:rsid w:val="00C35030"/>
    <w:rsid w:val="00C350F7"/>
    <w:rsid w:val="00C351BF"/>
    <w:rsid w:val="00C363E3"/>
    <w:rsid w:val="00C36A46"/>
    <w:rsid w:val="00C36A60"/>
    <w:rsid w:val="00C36B41"/>
    <w:rsid w:val="00C374EE"/>
    <w:rsid w:val="00C40271"/>
    <w:rsid w:val="00C40C46"/>
    <w:rsid w:val="00C40E80"/>
    <w:rsid w:val="00C4190E"/>
    <w:rsid w:val="00C41FBF"/>
    <w:rsid w:val="00C42131"/>
    <w:rsid w:val="00C42F8F"/>
    <w:rsid w:val="00C43284"/>
    <w:rsid w:val="00C435F9"/>
    <w:rsid w:val="00C436AB"/>
    <w:rsid w:val="00C439FB"/>
    <w:rsid w:val="00C441E8"/>
    <w:rsid w:val="00C44A09"/>
    <w:rsid w:val="00C44ED0"/>
    <w:rsid w:val="00C453A9"/>
    <w:rsid w:val="00C45A5C"/>
    <w:rsid w:val="00C46416"/>
    <w:rsid w:val="00C46CDD"/>
    <w:rsid w:val="00C4707D"/>
    <w:rsid w:val="00C4717E"/>
    <w:rsid w:val="00C47542"/>
    <w:rsid w:val="00C476E4"/>
    <w:rsid w:val="00C47915"/>
    <w:rsid w:val="00C47CA6"/>
    <w:rsid w:val="00C501EF"/>
    <w:rsid w:val="00C51648"/>
    <w:rsid w:val="00C51D08"/>
    <w:rsid w:val="00C529F8"/>
    <w:rsid w:val="00C52B87"/>
    <w:rsid w:val="00C52DC7"/>
    <w:rsid w:val="00C53478"/>
    <w:rsid w:val="00C53A3D"/>
    <w:rsid w:val="00C54C43"/>
    <w:rsid w:val="00C54F81"/>
    <w:rsid w:val="00C5598A"/>
    <w:rsid w:val="00C55CB6"/>
    <w:rsid w:val="00C55EAE"/>
    <w:rsid w:val="00C56DC9"/>
    <w:rsid w:val="00C571CA"/>
    <w:rsid w:val="00C57847"/>
    <w:rsid w:val="00C57EBF"/>
    <w:rsid w:val="00C57FDC"/>
    <w:rsid w:val="00C604B1"/>
    <w:rsid w:val="00C604D2"/>
    <w:rsid w:val="00C608E9"/>
    <w:rsid w:val="00C6095C"/>
    <w:rsid w:val="00C60977"/>
    <w:rsid w:val="00C60D23"/>
    <w:rsid w:val="00C60E98"/>
    <w:rsid w:val="00C61261"/>
    <w:rsid w:val="00C625F5"/>
    <w:rsid w:val="00C6287E"/>
    <w:rsid w:val="00C629F2"/>
    <w:rsid w:val="00C62EB3"/>
    <w:rsid w:val="00C63067"/>
    <w:rsid w:val="00C63C2F"/>
    <w:rsid w:val="00C641C9"/>
    <w:rsid w:val="00C65E1C"/>
    <w:rsid w:val="00C660C1"/>
    <w:rsid w:val="00C666BF"/>
    <w:rsid w:val="00C66943"/>
    <w:rsid w:val="00C66BFC"/>
    <w:rsid w:val="00C70F32"/>
    <w:rsid w:val="00C711C7"/>
    <w:rsid w:val="00C71B4B"/>
    <w:rsid w:val="00C71E7E"/>
    <w:rsid w:val="00C72697"/>
    <w:rsid w:val="00C7270D"/>
    <w:rsid w:val="00C744B3"/>
    <w:rsid w:val="00C745AF"/>
    <w:rsid w:val="00C7463B"/>
    <w:rsid w:val="00C74A31"/>
    <w:rsid w:val="00C74DFB"/>
    <w:rsid w:val="00C750C4"/>
    <w:rsid w:val="00C75177"/>
    <w:rsid w:val="00C758E5"/>
    <w:rsid w:val="00C76118"/>
    <w:rsid w:val="00C7630D"/>
    <w:rsid w:val="00C7733D"/>
    <w:rsid w:val="00C80335"/>
    <w:rsid w:val="00C80668"/>
    <w:rsid w:val="00C806A9"/>
    <w:rsid w:val="00C80796"/>
    <w:rsid w:val="00C80890"/>
    <w:rsid w:val="00C80B28"/>
    <w:rsid w:val="00C80BC0"/>
    <w:rsid w:val="00C810C6"/>
    <w:rsid w:val="00C81782"/>
    <w:rsid w:val="00C83628"/>
    <w:rsid w:val="00C83AE0"/>
    <w:rsid w:val="00C8467E"/>
    <w:rsid w:val="00C84991"/>
    <w:rsid w:val="00C8542D"/>
    <w:rsid w:val="00C8574D"/>
    <w:rsid w:val="00C858D2"/>
    <w:rsid w:val="00C86104"/>
    <w:rsid w:val="00C86163"/>
    <w:rsid w:val="00C865FE"/>
    <w:rsid w:val="00C866E3"/>
    <w:rsid w:val="00C869A0"/>
    <w:rsid w:val="00C86DF4"/>
    <w:rsid w:val="00C871AE"/>
    <w:rsid w:val="00C872A7"/>
    <w:rsid w:val="00C876F8"/>
    <w:rsid w:val="00C87986"/>
    <w:rsid w:val="00C87AFB"/>
    <w:rsid w:val="00C87EA7"/>
    <w:rsid w:val="00C87FF1"/>
    <w:rsid w:val="00C91DF6"/>
    <w:rsid w:val="00C91FBC"/>
    <w:rsid w:val="00C925DE"/>
    <w:rsid w:val="00C937C8"/>
    <w:rsid w:val="00C94005"/>
    <w:rsid w:val="00C94F3A"/>
    <w:rsid w:val="00C9597C"/>
    <w:rsid w:val="00C95BB6"/>
    <w:rsid w:val="00C9624A"/>
    <w:rsid w:val="00C9679C"/>
    <w:rsid w:val="00C9698A"/>
    <w:rsid w:val="00C9767D"/>
    <w:rsid w:val="00C97DEB"/>
    <w:rsid w:val="00CA0585"/>
    <w:rsid w:val="00CA1FC2"/>
    <w:rsid w:val="00CA20B5"/>
    <w:rsid w:val="00CA23D8"/>
    <w:rsid w:val="00CA28B4"/>
    <w:rsid w:val="00CA2DA6"/>
    <w:rsid w:val="00CA315E"/>
    <w:rsid w:val="00CA31C9"/>
    <w:rsid w:val="00CA39C8"/>
    <w:rsid w:val="00CA3B63"/>
    <w:rsid w:val="00CA42A0"/>
    <w:rsid w:val="00CA4C08"/>
    <w:rsid w:val="00CA52D5"/>
    <w:rsid w:val="00CA604D"/>
    <w:rsid w:val="00CA6B65"/>
    <w:rsid w:val="00CA6DD4"/>
    <w:rsid w:val="00CA7383"/>
    <w:rsid w:val="00CA795B"/>
    <w:rsid w:val="00CB080B"/>
    <w:rsid w:val="00CB1148"/>
    <w:rsid w:val="00CB115D"/>
    <w:rsid w:val="00CB127E"/>
    <w:rsid w:val="00CB1DF9"/>
    <w:rsid w:val="00CB1FDF"/>
    <w:rsid w:val="00CB2124"/>
    <w:rsid w:val="00CB3A3C"/>
    <w:rsid w:val="00CB435B"/>
    <w:rsid w:val="00CB5487"/>
    <w:rsid w:val="00CB5FC8"/>
    <w:rsid w:val="00CB620C"/>
    <w:rsid w:val="00CB710E"/>
    <w:rsid w:val="00CB728F"/>
    <w:rsid w:val="00CB72E7"/>
    <w:rsid w:val="00CB7ABB"/>
    <w:rsid w:val="00CB7B90"/>
    <w:rsid w:val="00CB7DEA"/>
    <w:rsid w:val="00CC0F6C"/>
    <w:rsid w:val="00CC1EF9"/>
    <w:rsid w:val="00CC3DE4"/>
    <w:rsid w:val="00CC4224"/>
    <w:rsid w:val="00CC4473"/>
    <w:rsid w:val="00CC4906"/>
    <w:rsid w:val="00CC5047"/>
    <w:rsid w:val="00CC5324"/>
    <w:rsid w:val="00CC57C9"/>
    <w:rsid w:val="00CC58E1"/>
    <w:rsid w:val="00CC5A10"/>
    <w:rsid w:val="00CC5C3A"/>
    <w:rsid w:val="00CC5E83"/>
    <w:rsid w:val="00CC6A44"/>
    <w:rsid w:val="00CC6B8C"/>
    <w:rsid w:val="00CC6ED5"/>
    <w:rsid w:val="00CC6F8C"/>
    <w:rsid w:val="00CC713F"/>
    <w:rsid w:val="00CC71D3"/>
    <w:rsid w:val="00CC7EAC"/>
    <w:rsid w:val="00CC7EC6"/>
    <w:rsid w:val="00CD0549"/>
    <w:rsid w:val="00CD171B"/>
    <w:rsid w:val="00CD32DF"/>
    <w:rsid w:val="00CD36AF"/>
    <w:rsid w:val="00CD3C7C"/>
    <w:rsid w:val="00CD3D7A"/>
    <w:rsid w:val="00CD4196"/>
    <w:rsid w:val="00CD4307"/>
    <w:rsid w:val="00CD439D"/>
    <w:rsid w:val="00CD44CA"/>
    <w:rsid w:val="00CD4702"/>
    <w:rsid w:val="00CD5541"/>
    <w:rsid w:val="00CD5B5E"/>
    <w:rsid w:val="00CD663A"/>
    <w:rsid w:val="00CD6C8C"/>
    <w:rsid w:val="00CD6EC0"/>
    <w:rsid w:val="00CD7307"/>
    <w:rsid w:val="00CD7883"/>
    <w:rsid w:val="00CD7CE7"/>
    <w:rsid w:val="00CE01DE"/>
    <w:rsid w:val="00CE03D0"/>
    <w:rsid w:val="00CE05BD"/>
    <w:rsid w:val="00CE09D9"/>
    <w:rsid w:val="00CE0A40"/>
    <w:rsid w:val="00CE1009"/>
    <w:rsid w:val="00CE1084"/>
    <w:rsid w:val="00CE183F"/>
    <w:rsid w:val="00CE2D5E"/>
    <w:rsid w:val="00CE408D"/>
    <w:rsid w:val="00CE45E3"/>
    <w:rsid w:val="00CE512F"/>
    <w:rsid w:val="00CE517B"/>
    <w:rsid w:val="00CE5701"/>
    <w:rsid w:val="00CE5727"/>
    <w:rsid w:val="00CE609F"/>
    <w:rsid w:val="00CE62F3"/>
    <w:rsid w:val="00CE6866"/>
    <w:rsid w:val="00CE6DD7"/>
    <w:rsid w:val="00CE7ACA"/>
    <w:rsid w:val="00CE7D3F"/>
    <w:rsid w:val="00CF0A2F"/>
    <w:rsid w:val="00CF0BD1"/>
    <w:rsid w:val="00CF1F55"/>
    <w:rsid w:val="00CF1F57"/>
    <w:rsid w:val="00CF2FF1"/>
    <w:rsid w:val="00CF35D3"/>
    <w:rsid w:val="00CF3C21"/>
    <w:rsid w:val="00CF3CBD"/>
    <w:rsid w:val="00CF4585"/>
    <w:rsid w:val="00CF477F"/>
    <w:rsid w:val="00CF4DDC"/>
    <w:rsid w:val="00CF4EDF"/>
    <w:rsid w:val="00CF5C33"/>
    <w:rsid w:val="00CF5E69"/>
    <w:rsid w:val="00CF61B5"/>
    <w:rsid w:val="00CF6742"/>
    <w:rsid w:val="00CF6879"/>
    <w:rsid w:val="00CF70CB"/>
    <w:rsid w:val="00CF79D1"/>
    <w:rsid w:val="00CF7A4C"/>
    <w:rsid w:val="00CF7F9C"/>
    <w:rsid w:val="00D00180"/>
    <w:rsid w:val="00D00478"/>
    <w:rsid w:val="00D004DC"/>
    <w:rsid w:val="00D0054A"/>
    <w:rsid w:val="00D0093C"/>
    <w:rsid w:val="00D00996"/>
    <w:rsid w:val="00D0127C"/>
    <w:rsid w:val="00D01332"/>
    <w:rsid w:val="00D01564"/>
    <w:rsid w:val="00D01BCC"/>
    <w:rsid w:val="00D01CFC"/>
    <w:rsid w:val="00D02508"/>
    <w:rsid w:val="00D0277A"/>
    <w:rsid w:val="00D0374F"/>
    <w:rsid w:val="00D03BAF"/>
    <w:rsid w:val="00D03D01"/>
    <w:rsid w:val="00D052D6"/>
    <w:rsid w:val="00D05339"/>
    <w:rsid w:val="00D0551D"/>
    <w:rsid w:val="00D06240"/>
    <w:rsid w:val="00D06E17"/>
    <w:rsid w:val="00D075BA"/>
    <w:rsid w:val="00D10310"/>
    <w:rsid w:val="00D106AC"/>
    <w:rsid w:val="00D10E75"/>
    <w:rsid w:val="00D10F8F"/>
    <w:rsid w:val="00D11B14"/>
    <w:rsid w:val="00D11B6B"/>
    <w:rsid w:val="00D124E9"/>
    <w:rsid w:val="00D12B9E"/>
    <w:rsid w:val="00D14312"/>
    <w:rsid w:val="00D14971"/>
    <w:rsid w:val="00D14C44"/>
    <w:rsid w:val="00D152BB"/>
    <w:rsid w:val="00D16A93"/>
    <w:rsid w:val="00D16AAA"/>
    <w:rsid w:val="00D1716F"/>
    <w:rsid w:val="00D173ED"/>
    <w:rsid w:val="00D17436"/>
    <w:rsid w:val="00D174F4"/>
    <w:rsid w:val="00D2034D"/>
    <w:rsid w:val="00D20A44"/>
    <w:rsid w:val="00D20EB4"/>
    <w:rsid w:val="00D21CD5"/>
    <w:rsid w:val="00D21F5B"/>
    <w:rsid w:val="00D21FA9"/>
    <w:rsid w:val="00D22022"/>
    <w:rsid w:val="00D22A70"/>
    <w:rsid w:val="00D23365"/>
    <w:rsid w:val="00D23430"/>
    <w:rsid w:val="00D234FC"/>
    <w:rsid w:val="00D23B6E"/>
    <w:rsid w:val="00D247BA"/>
    <w:rsid w:val="00D24F69"/>
    <w:rsid w:val="00D254D7"/>
    <w:rsid w:val="00D25777"/>
    <w:rsid w:val="00D25978"/>
    <w:rsid w:val="00D25BCB"/>
    <w:rsid w:val="00D25E3D"/>
    <w:rsid w:val="00D25F58"/>
    <w:rsid w:val="00D26B4F"/>
    <w:rsid w:val="00D26F02"/>
    <w:rsid w:val="00D26F43"/>
    <w:rsid w:val="00D279A6"/>
    <w:rsid w:val="00D27FF3"/>
    <w:rsid w:val="00D30C64"/>
    <w:rsid w:val="00D311DB"/>
    <w:rsid w:val="00D31346"/>
    <w:rsid w:val="00D3141A"/>
    <w:rsid w:val="00D32260"/>
    <w:rsid w:val="00D33AAE"/>
    <w:rsid w:val="00D3445A"/>
    <w:rsid w:val="00D348F1"/>
    <w:rsid w:val="00D349D3"/>
    <w:rsid w:val="00D35625"/>
    <w:rsid w:val="00D35673"/>
    <w:rsid w:val="00D35C4A"/>
    <w:rsid w:val="00D35D8F"/>
    <w:rsid w:val="00D366BC"/>
    <w:rsid w:val="00D37039"/>
    <w:rsid w:val="00D3738A"/>
    <w:rsid w:val="00D37AA8"/>
    <w:rsid w:val="00D37DC2"/>
    <w:rsid w:val="00D40894"/>
    <w:rsid w:val="00D4091D"/>
    <w:rsid w:val="00D409B5"/>
    <w:rsid w:val="00D40CE5"/>
    <w:rsid w:val="00D41073"/>
    <w:rsid w:val="00D415F5"/>
    <w:rsid w:val="00D41E2D"/>
    <w:rsid w:val="00D42814"/>
    <w:rsid w:val="00D4286A"/>
    <w:rsid w:val="00D42B29"/>
    <w:rsid w:val="00D42EFE"/>
    <w:rsid w:val="00D433E8"/>
    <w:rsid w:val="00D4366B"/>
    <w:rsid w:val="00D438BA"/>
    <w:rsid w:val="00D43C38"/>
    <w:rsid w:val="00D43F0E"/>
    <w:rsid w:val="00D43F83"/>
    <w:rsid w:val="00D4411A"/>
    <w:rsid w:val="00D44F4E"/>
    <w:rsid w:val="00D44FDA"/>
    <w:rsid w:val="00D45A3F"/>
    <w:rsid w:val="00D45DFE"/>
    <w:rsid w:val="00D463B9"/>
    <w:rsid w:val="00D4670C"/>
    <w:rsid w:val="00D46BEC"/>
    <w:rsid w:val="00D4714C"/>
    <w:rsid w:val="00D475EB"/>
    <w:rsid w:val="00D47775"/>
    <w:rsid w:val="00D4799A"/>
    <w:rsid w:val="00D47C09"/>
    <w:rsid w:val="00D47DBB"/>
    <w:rsid w:val="00D503C9"/>
    <w:rsid w:val="00D50AED"/>
    <w:rsid w:val="00D51672"/>
    <w:rsid w:val="00D5179E"/>
    <w:rsid w:val="00D51B3A"/>
    <w:rsid w:val="00D51EC5"/>
    <w:rsid w:val="00D52517"/>
    <w:rsid w:val="00D52804"/>
    <w:rsid w:val="00D52993"/>
    <w:rsid w:val="00D52EB2"/>
    <w:rsid w:val="00D537D0"/>
    <w:rsid w:val="00D53F5E"/>
    <w:rsid w:val="00D542C7"/>
    <w:rsid w:val="00D54468"/>
    <w:rsid w:val="00D547A5"/>
    <w:rsid w:val="00D54A49"/>
    <w:rsid w:val="00D54F30"/>
    <w:rsid w:val="00D5513B"/>
    <w:rsid w:val="00D557EE"/>
    <w:rsid w:val="00D55869"/>
    <w:rsid w:val="00D558F7"/>
    <w:rsid w:val="00D55C46"/>
    <w:rsid w:val="00D55D72"/>
    <w:rsid w:val="00D55DD2"/>
    <w:rsid w:val="00D55EDA"/>
    <w:rsid w:val="00D5788B"/>
    <w:rsid w:val="00D609F4"/>
    <w:rsid w:val="00D60ED2"/>
    <w:rsid w:val="00D612A9"/>
    <w:rsid w:val="00D62D00"/>
    <w:rsid w:val="00D62DC6"/>
    <w:rsid w:val="00D638CB"/>
    <w:rsid w:val="00D63DB2"/>
    <w:rsid w:val="00D64B2A"/>
    <w:rsid w:val="00D64D81"/>
    <w:rsid w:val="00D65C38"/>
    <w:rsid w:val="00D65E35"/>
    <w:rsid w:val="00D70137"/>
    <w:rsid w:val="00D706B2"/>
    <w:rsid w:val="00D70E28"/>
    <w:rsid w:val="00D71605"/>
    <w:rsid w:val="00D71BA0"/>
    <w:rsid w:val="00D71DF0"/>
    <w:rsid w:val="00D72091"/>
    <w:rsid w:val="00D720E3"/>
    <w:rsid w:val="00D72760"/>
    <w:rsid w:val="00D72C7D"/>
    <w:rsid w:val="00D72CC6"/>
    <w:rsid w:val="00D73245"/>
    <w:rsid w:val="00D73923"/>
    <w:rsid w:val="00D7499E"/>
    <w:rsid w:val="00D74EED"/>
    <w:rsid w:val="00D75DED"/>
    <w:rsid w:val="00D7612E"/>
    <w:rsid w:val="00D770C2"/>
    <w:rsid w:val="00D801A7"/>
    <w:rsid w:val="00D80345"/>
    <w:rsid w:val="00D8087A"/>
    <w:rsid w:val="00D80F28"/>
    <w:rsid w:val="00D81292"/>
    <w:rsid w:val="00D816F8"/>
    <w:rsid w:val="00D81762"/>
    <w:rsid w:val="00D81CB1"/>
    <w:rsid w:val="00D81DFD"/>
    <w:rsid w:val="00D820F5"/>
    <w:rsid w:val="00D825C0"/>
    <w:rsid w:val="00D825F2"/>
    <w:rsid w:val="00D82773"/>
    <w:rsid w:val="00D8320C"/>
    <w:rsid w:val="00D8337B"/>
    <w:rsid w:val="00D833BA"/>
    <w:rsid w:val="00D83573"/>
    <w:rsid w:val="00D83A3F"/>
    <w:rsid w:val="00D84401"/>
    <w:rsid w:val="00D847B9"/>
    <w:rsid w:val="00D85235"/>
    <w:rsid w:val="00D85B6D"/>
    <w:rsid w:val="00D86049"/>
    <w:rsid w:val="00D86686"/>
    <w:rsid w:val="00D86F36"/>
    <w:rsid w:val="00D86FA9"/>
    <w:rsid w:val="00D877CF"/>
    <w:rsid w:val="00D8793D"/>
    <w:rsid w:val="00D90DF4"/>
    <w:rsid w:val="00D90F25"/>
    <w:rsid w:val="00D914F5"/>
    <w:rsid w:val="00D91C27"/>
    <w:rsid w:val="00D92048"/>
    <w:rsid w:val="00D92234"/>
    <w:rsid w:val="00D9228A"/>
    <w:rsid w:val="00D9306A"/>
    <w:rsid w:val="00D934B5"/>
    <w:rsid w:val="00D93549"/>
    <w:rsid w:val="00D944DE"/>
    <w:rsid w:val="00D94563"/>
    <w:rsid w:val="00D95B7C"/>
    <w:rsid w:val="00D97CD2"/>
    <w:rsid w:val="00DA0464"/>
    <w:rsid w:val="00DA08F7"/>
    <w:rsid w:val="00DA1143"/>
    <w:rsid w:val="00DA1665"/>
    <w:rsid w:val="00DA1B7E"/>
    <w:rsid w:val="00DA1F7F"/>
    <w:rsid w:val="00DA3098"/>
    <w:rsid w:val="00DA32DD"/>
    <w:rsid w:val="00DA33D9"/>
    <w:rsid w:val="00DA3479"/>
    <w:rsid w:val="00DA38FB"/>
    <w:rsid w:val="00DA3A68"/>
    <w:rsid w:val="00DA3D0A"/>
    <w:rsid w:val="00DA3F7C"/>
    <w:rsid w:val="00DA4674"/>
    <w:rsid w:val="00DA59D4"/>
    <w:rsid w:val="00DA5D0D"/>
    <w:rsid w:val="00DA6E23"/>
    <w:rsid w:val="00DA7995"/>
    <w:rsid w:val="00DB0002"/>
    <w:rsid w:val="00DB2026"/>
    <w:rsid w:val="00DB2651"/>
    <w:rsid w:val="00DB2C0B"/>
    <w:rsid w:val="00DB2E8F"/>
    <w:rsid w:val="00DB35BB"/>
    <w:rsid w:val="00DB3623"/>
    <w:rsid w:val="00DB372F"/>
    <w:rsid w:val="00DB4200"/>
    <w:rsid w:val="00DB4489"/>
    <w:rsid w:val="00DB4A1A"/>
    <w:rsid w:val="00DB4CF4"/>
    <w:rsid w:val="00DB628F"/>
    <w:rsid w:val="00DB6341"/>
    <w:rsid w:val="00DB671B"/>
    <w:rsid w:val="00DB6986"/>
    <w:rsid w:val="00DB6AC7"/>
    <w:rsid w:val="00DC1513"/>
    <w:rsid w:val="00DC1BE7"/>
    <w:rsid w:val="00DC2021"/>
    <w:rsid w:val="00DC2487"/>
    <w:rsid w:val="00DC27FA"/>
    <w:rsid w:val="00DC385F"/>
    <w:rsid w:val="00DC3C3B"/>
    <w:rsid w:val="00DC426B"/>
    <w:rsid w:val="00DC42FE"/>
    <w:rsid w:val="00DC4700"/>
    <w:rsid w:val="00DC520D"/>
    <w:rsid w:val="00DC54D5"/>
    <w:rsid w:val="00DC5C11"/>
    <w:rsid w:val="00DC670E"/>
    <w:rsid w:val="00DC6738"/>
    <w:rsid w:val="00DC7B28"/>
    <w:rsid w:val="00DD0E9E"/>
    <w:rsid w:val="00DD14BB"/>
    <w:rsid w:val="00DD2205"/>
    <w:rsid w:val="00DD24C0"/>
    <w:rsid w:val="00DD2DA7"/>
    <w:rsid w:val="00DD3055"/>
    <w:rsid w:val="00DD49EC"/>
    <w:rsid w:val="00DD4C89"/>
    <w:rsid w:val="00DD4E74"/>
    <w:rsid w:val="00DD5305"/>
    <w:rsid w:val="00DD534E"/>
    <w:rsid w:val="00DD54AF"/>
    <w:rsid w:val="00DD5892"/>
    <w:rsid w:val="00DD5F29"/>
    <w:rsid w:val="00DD60B5"/>
    <w:rsid w:val="00DD61D6"/>
    <w:rsid w:val="00DD61EE"/>
    <w:rsid w:val="00DD63FC"/>
    <w:rsid w:val="00DD64AC"/>
    <w:rsid w:val="00DD6903"/>
    <w:rsid w:val="00DD7243"/>
    <w:rsid w:val="00DD7661"/>
    <w:rsid w:val="00DE02C7"/>
    <w:rsid w:val="00DE0F2C"/>
    <w:rsid w:val="00DE109E"/>
    <w:rsid w:val="00DE1CEE"/>
    <w:rsid w:val="00DE26A2"/>
    <w:rsid w:val="00DE2ACD"/>
    <w:rsid w:val="00DE3057"/>
    <w:rsid w:val="00DE3081"/>
    <w:rsid w:val="00DE3C57"/>
    <w:rsid w:val="00DE46D1"/>
    <w:rsid w:val="00DE4736"/>
    <w:rsid w:val="00DE48CC"/>
    <w:rsid w:val="00DE4BD2"/>
    <w:rsid w:val="00DE52A5"/>
    <w:rsid w:val="00DE58FC"/>
    <w:rsid w:val="00DE5BC8"/>
    <w:rsid w:val="00DE601B"/>
    <w:rsid w:val="00DE6F85"/>
    <w:rsid w:val="00DE72B1"/>
    <w:rsid w:val="00DE7952"/>
    <w:rsid w:val="00DF0969"/>
    <w:rsid w:val="00DF0BC0"/>
    <w:rsid w:val="00DF0C1B"/>
    <w:rsid w:val="00DF1537"/>
    <w:rsid w:val="00DF2411"/>
    <w:rsid w:val="00DF25AC"/>
    <w:rsid w:val="00DF2C1F"/>
    <w:rsid w:val="00DF2CAC"/>
    <w:rsid w:val="00DF3361"/>
    <w:rsid w:val="00DF445C"/>
    <w:rsid w:val="00DF4577"/>
    <w:rsid w:val="00DF4C37"/>
    <w:rsid w:val="00DF529D"/>
    <w:rsid w:val="00DF624C"/>
    <w:rsid w:val="00DF62FF"/>
    <w:rsid w:val="00DF64EF"/>
    <w:rsid w:val="00DF6F29"/>
    <w:rsid w:val="00DF752A"/>
    <w:rsid w:val="00DF7A96"/>
    <w:rsid w:val="00DF7E18"/>
    <w:rsid w:val="00E002E2"/>
    <w:rsid w:val="00E00600"/>
    <w:rsid w:val="00E00710"/>
    <w:rsid w:val="00E00727"/>
    <w:rsid w:val="00E00F24"/>
    <w:rsid w:val="00E01CFE"/>
    <w:rsid w:val="00E01E6A"/>
    <w:rsid w:val="00E025AE"/>
    <w:rsid w:val="00E028D7"/>
    <w:rsid w:val="00E02FF4"/>
    <w:rsid w:val="00E03B89"/>
    <w:rsid w:val="00E03C9E"/>
    <w:rsid w:val="00E046A2"/>
    <w:rsid w:val="00E050ED"/>
    <w:rsid w:val="00E054E8"/>
    <w:rsid w:val="00E05E9D"/>
    <w:rsid w:val="00E0611F"/>
    <w:rsid w:val="00E066E9"/>
    <w:rsid w:val="00E070EC"/>
    <w:rsid w:val="00E07307"/>
    <w:rsid w:val="00E07420"/>
    <w:rsid w:val="00E07A8F"/>
    <w:rsid w:val="00E10045"/>
    <w:rsid w:val="00E11CCC"/>
    <w:rsid w:val="00E11E43"/>
    <w:rsid w:val="00E11F00"/>
    <w:rsid w:val="00E12921"/>
    <w:rsid w:val="00E12BDB"/>
    <w:rsid w:val="00E133AC"/>
    <w:rsid w:val="00E135EA"/>
    <w:rsid w:val="00E1450C"/>
    <w:rsid w:val="00E1506D"/>
    <w:rsid w:val="00E15318"/>
    <w:rsid w:val="00E15B5E"/>
    <w:rsid w:val="00E1621B"/>
    <w:rsid w:val="00E17211"/>
    <w:rsid w:val="00E174A9"/>
    <w:rsid w:val="00E20795"/>
    <w:rsid w:val="00E20985"/>
    <w:rsid w:val="00E20D6C"/>
    <w:rsid w:val="00E21144"/>
    <w:rsid w:val="00E21DE8"/>
    <w:rsid w:val="00E222E7"/>
    <w:rsid w:val="00E22A68"/>
    <w:rsid w:val="00E2346E"/>
    <w:rsid w:val="00E23661"/>
    <w:rsid w:val="00E247B1"/>
    <w:rsid w:val="00E24889"/>
    <w:rsid w:val="00E24DD2"/>
    <w:rsid w:val="00E257D7"/>
    <w:rsid w:val="00E2625E"/>
    <w:rsid w:val="00E26276"/>
    <w:rsid w:val="00E2654B"/>
    <w:rsid w:val="00E26D9D"/>
    <w:rsid w:val="00E3019C"/>
    <w:rsid w:val="00E30DD4"/>
    <w:rsid w:val="00E30F56"/>
    <w:rsid w:val="00E310BD"/>
    <w:rsid w:val="00E31A27"/>
    <w:rsid w:val="00E31EE8"/>
    <w:rsid w:val="00E3208B"/>
    <w:rsid w:val="00E32403"/>
    <w:rsid w:val="00E325CF"/>
    <w:rsid w:val="00E327D7"/>
    <w:rsid w:val="00E32E75"/>
    <w:rsid w:val="00E332FF"/>
    <w:rsid w:val="00E3345C"/>
    <w:rsid w:val="00E334D9"/>
    <w:rsid w:val="00E33548"/>
    <w:rsid w:val="00E33C97"/>
    <w:rsid w:val="00E33EDE"/>
    <w:rsid w:val="00E3400A"/>
    <w:rsid w:val="00E34189"/>
    <w:rsid w:val="00E341E1"/>
    <w:rsid w:val="00E34304"/>
    <w:rsid w:val="00E34352"/>
    <w:rsid w:val="00E343D7"/>
    <w:rsid w:val="00E3743E"/>
    <w:rsid w:val="00E37BB8"/>
    <w:rsid w:val="00E400F6"/>
    <w:rsid w:val="00E40140"/>
    <w:rsid w:val="00E403E9"/>
    <w:rsid w:val="00E40CA2"/>
    <w:rsid w:val="00E41940"/>
    <w:rsid w:val="00E41E16"/>
    <w:rsid w:val="00E41E89"/>
    <w:rsid w:val="00E421D5"/>
    <w:rsid w:val="00E42CA5"/>
    <w:rsid w:val="00E42FDE"/>
    <w:rsid w:val="00E43276"/>
    <w:rsid w:val="00E435EF"/>
    <w:rsid w:val="00E44664"/>
    <w:rsid w:val="00E457E2"/>
    <w:rsid w:val="00E45C4B"/>
    <w:rsid w:val="00E45D3A"/>
    <w:rsid w:val="00E4608B"/>
    <w:rsid w:val="00E46969"/>
    <w:rsid w:val="00E46C72"/>
    <w:rsid w:val="00E47100"/>
    <w:rsid w:val="00E4750E"/>
    <w:rsid w:val="00E4766E"/>
    <w:rsid w:val="00E47B77"/>
    <w:rsid w:val="00E47FF4"/>
    <w:rsid w:val="00E50CF1"/>
    <w:rsid w:val="00E5329A"/>
    <w:rsid w:val="00E53D96"/>
    <w:rsid w:val="00E53E36"/>
    <w:rsid w:val="00E54132"/>
    <w:rsid w:val="00E5476B"/>
    <w:rsid w:val="00E54846"/>
    <w:rsid w:val="00E54A06"/>
    <w:rsid w:val="00E55B49"/>
    <w:rsid w:val="00E5631E"/>
    <w:rsid w:val="00E564E7"/>
    <w:rsid w:val="00E56DCB"/>
    <w:rsid w:val="00E56E25"/>
    <w:rsid w:val="00E57888"/>
    <w:rsid w:val="00E604F3"/>
    <w:rsid w:val="00E6056C"/>
    <w:rsid w:val="00E61134"/>
    <w:rsid w:val="00E6126B"/>
    <w:rsid w:val="00E615E1"/>
    <w:rsid w:val="00E627B5"/>
    <w:rsid w:val="00E62BFC"/>
    <w:rsid w:val="00E6373F"/>
    <w:rsid w:val="00E63A79"/>
    <w:rsid w:val="00E64052"/>
    <w:rsid w:val="00E6483E"/>
    <w:rsid w:val="00E64CFF"/>
    <w:rsid w:val="00E65947"/>
    <w:rsid w:val="00E65F31"/>
    <w:rsid w:val="00E66202"/>
    <w:rsid w:val="00E66F5E"/>
    <w:rsid w:val="00E672AC"/>
    <w:rsid w:val="00E67418"/>
    <w:rsid w:val="00E6770A"/>
    <w:rsid w:val="00E70A31"/>
    <w:rsid w:val="00E70BF7"/>
    <w:rsid w:val="00E70D80"/>
    <w:rsid w:val="00E71263"/>
    <w:rsid w:val="00E71A63"/>
    <w:rsid w:val="00E71BC8"/>
    <w:rsid w:val="00E71CD2"/>
    <w:rsid w:val="00E71E86"/>
    <w:rsid w:val="00E71F82"/>
    <w:rsid w:val="00E71FDF"/>
    <w:rsid w:val="00E72021"/>
    <w:rsid w:val="00E723E7"/>
    <w:rsid w:val="00E72492"/>
    <w:rsid w:val="00E7280C"/>
    <w:rsid w:val="00E72DF9"/>
    <w:rsid w:val="00E731F0"/>
    <w:rsid w:val="00E73434"/>
    <w:rsid w:val="00E73695"/>
    <w:rsid w:val="00E73ACD"/>
    <w:rsid w:val="00E73CE4"/>
    <w:rsid w:val="00E73E47"/>
    <w:rsid w:val="00E74732"/>
    <w:rsid w:val="00E74D83"/>
    <w:rsid w:val="00E75610"/>
    <w:rsid w:val="00E75A4F"/>
    <w:rsid w:val="00E75ABC"/>
    <w:rsid w:val="00E75E92"/>
    <w:rsid w:val="00E76052"/>
    <w:rsid w:val="00E76555"/>
    <w:rsid w:val="00E76952"/>
    <w:rsid w:val="00E76DFB"/>
    <w:rsid w:val="00E770BA"/>
    <w:rsid w:val="00E7732C"/>
    <w:rsid w:val="00E779D8"/>
    <w:rsid w:val="00E8024A"/>
    <w:rsid w:val="00E80501"/>
    <w:rsid w:val="00E809AE"/>
    <w:rsid w:val="00E80C8B"/>
    <w:rsid w:val="00E81390"/>
    <w:rsid w:val="00E818B1"/>
    <w:rsid w:val="00E81BE9"/>
    <w:rsid w:val="00E81C26"/>
    <w:rsid w:val="00E81CA8"/>
    <w:rsid w:val="00E831AA"/>
    <w:rsid w:val="00E83543"/>
    <w:rsid w:val="00E839C9"/>
    <w:rsid w:val="00E83A90"/>
    <w:rsid w:val="00E84057"/>
    <w:rsid w:val="00E850D3"/>
    <w:rsid w:val="00E85DC3"/>
    <w:rsid w:val="00E865B9"/>
    <w:rsid w:val="00E86E53"/>
    <w:rsid w:val="00E86F28"/>
    <w:rsid w:val="00E8763C"/>
    <w:rsid w:val="00E87809"/>
    <w:rsid w:val="00E87FDA"/>
    <w:rsid w:val="00E90078"/>
    <w:rsid w:val="00E90E9C"/>
    <w:rsid w:val="00E9187C"/>
    <w:rsid w:val="00E92640"/>
    <w:rsid w:val="00E928B2"/>
    <w:rsid w:val="00E94588"/>
    <w:rsid w:val="00E95758"/>
    <w:rsid w:val="00E95C70"/>
    <w:rsid w:val="00E96139"/>
    <w:rsid w:val="00E9675C"/>
    <w:rsid w:val="00E97B33"/>
    <w:rsid w:val="00E97F56"/>
    <w:rsid w:val="00EA0A22"/>
    <w:rsid w:val="00EA0A4A"/>
    <w:rsid w:val="00EA0C4C"/>
    <w:rsid w:val="00EA0C59"/>
    <w:rsid w:val="00EA0D71"/>
    <w:rsid w:val="00EA1358"/>
    <w:rsid w:val="00EA1615"/>
    <w:rsid w:val="00EA16C5"/>
    <w:rsid w:val="00EA1A74"/>
    <w:rsid w:val="00EA28A8"/>
    <w:rsid w:val="00EA2A59"/>
    <w:rsid w:val="00EA2E0A"/>
    <w:rsid w:val="00EA32BD"/>
    <w:rsid w:val="00EA3D8D"/>
    <w:rsid w:val="00EA464B"/>
    <w:rsid w:val="00EA4DDE"/>
    <w:rsid w:val="00EA501D"/>
    <w:rsid w:val="00EA5663"/>
    <w:rsid w:val="00EA599D"/>
    <w:rsid w:val="00EA6E64"/>
    <w:rsid w:val="00EA6FBF"/>
    <w:rsid w:val="00EA747E"/>
    <w:rsid w:val="00EA7B21"/>
    <w:rsid w:val="00EA7CFF"/>
    <w:rsid w:val="00EB0689"/>
    <w:rsid w:val="00EB0EFE"/>
    <w:rsid w:val="00EB1CCC"/>
    <w:rsid w:val="00EB1D15"/>
    <w:rsid w:val="00EB1E0C"/>
    <w:rsid w:val="00EB1E6B"/>
    <w:rsid w:val="00EB235A"/>
    <w:rsid w:val="00EB2465"/>
    <w:rsid w:val="00EB282F"/>
    <w:rsid w:val="00EB3700"/>
    <w:rsid w:val="00EB387D"/>
    <w:rsid w:val="00EB3C33"/>
    <w:rsid w:val="00EB4055"/>
    <w:rsid w:val="00EB4993"/>
    <w:rsid w:val="00EB5119"/>
    <w:rsid w:val="00EB53DE"/>
    <w:rsid w:val="00EB60D8"/>
    <w:rsid w:val="00EB6326"/>
    <w:rsid w:val="00EB6414"/>
    <w:rsid w:val="00EB6691"/>
    <w:rsid w:val="00EB6907"/>
    <w:rsid w:val="00EB70F6"/>
    <w:rsid w:val="00EB772D"/>
    <w:rsid w:val="00EB792C"/>
    <w:rsid w:val="00EC02BB"/>
    <w:rsid w:val="00EC080A"/>
    <w:rsid w:val="00EC1F48"/>
    <w:rsid w:val="00EC2785"/>
    <w:rsid w:val="00EC3554"/>
    <w:rsid w:val="00EC359F"/>
    <w:rsid w:val="00EC37D2"/>
    <w:rsid w:val="00EC3DEE"/>
    <w:rsid w:val="00EC3E9A"/>
    <w:rsid w:val="00EC428D"/>
    <w:rsid w:val="00EC44BA"/>
    <w:rsid w:val="00EC47D2"/>
    <w:rsid w:val="00EC4AEC"/>
    <w:rsid w:val="00EC4DF5"/>
    <w:rsid w:val="00EC4FFA"/>
    <w:rsid w:val="00EC53C9"/>
    <w:rsid w:val="00EC5BC2"/>
    <w:rsid w:val="00EC6C98"/>
    <w:rsid w:val="00EC7777"/>
    <w:rsid w:val="00EC78A2"/>
    <w:rsid w:val="00EC79C3"/>
    <w:rsid w:val="00ED04A5"/>
    <w:rsid w:val="00ED0F50"/>
    <w:rsid w:val="00ED1E77"/>
    <w:rsid w:val="00ED20F9"/>
    <w:rsid w:val="00ED2392"/>
    <w:rsid w:val="00ED2712"/>
    <w:rsid w:val="00ED2D68"/>
    <w:rsid w:val="00ED32A5"/>
    <w:rsid w:val="00ED3350"/>
    <w:rsid w:val="00ED3AFA"/>
    <w:rsid w:val="00ED3C5E"/>
    <w:rsid w:val="00ED3CE8"/>
    <w:rsid w:val="00ED4CB5"/>
    <w:rsid w:val="00ED4FB6"/>
    <w:rsid w:val="00ED5497"/>
    <w:rsid w:val="00ED5B07"/>
    <w:rsid w:val="00ED647B"/>
    <w:rsid w:val="00ED66F4"/>
    <w:rsid w:val="00ED70A5"/>
    <w:rsid w:val="00EE0B81"/>
    <w:rsid w:val="00EE0F4C"/>
    <w:rsid w:val="00EE16B3"/>
    <w:rsid w:val="00EE1EF4"/>
    <w:rsid w:val="00EE28DB"/>
    <w:rsid w:val="00EE2DD5"/>
    <w:rsid w:val="00EE33EE"/>
    <w:rsid w:val="00EE3665"/>
    <w:rsid w:val="00EE3809"/>
    <w:rsid w:val="00EE4289"/>
    <w:rsid w:val="00EE44FD"/>
    <w:rsid w:val="00EE4ECC"/>
    <w:rsid w:val="00EE549D"/>
    <w:rsid w:val="00EE571F"/>
    <w:rsid w:val="00EE67D6"/>
    <w:rsid w:val="00EE6B2E"/>
    <w:rsid w:val="00EE7555"/>
    <w:rsid w:val="00EE776F"/>
    <w:rsid w:val="00EF0473"/>
    <w:rsid w:val="00EF0888"/>
    <w:rsid w:val="00EF0ECC"/>
    <w:rsid w:val="00EF11D5"/>
    <w:rsid w:val="00EF1890"/>
    <w:rsid w:val="00EF1C17"/>
    <w:rsid w:val="00EF3E23"/>
    <w:rsid w:val="00EF3FAE"/>
    <w:rsid w:val="00EF4216"/>
    <w:rsid w:val="00EF432A"/>
    <w:rsid w:val="00EF4E53"/>
    <w:rsid w:val="00EF4FA6"/>
    <w:rsid w:val="00EF5EEC"/>
    <w:rsid w:val="00EF6034"/>
    <w:rsid w:val="00EF71EA"/>
    <w:rsid w:val="00EF7494"/>
    <w:rsid w:val="00EF7958"/>
    <w:rsid w:val="00EF798A"/>
    <w:rsid w:val="00EF7AFE"/>
    <w:rsid w:val="00F01188"/>
    <w:rsid w:val="00F016B6"/>
    <w:rsid w:val="00F01F1A"/>
    <w:rsid w:val="00F02A40"/>
    <w:rsid w:val="00F0333A"/>
    <w:rsid w:val="00F0347A"/>
    <w:rsid w:val="00F034A5"/>
    <w:rsid w:val="00F03548"/>
    <w:rsid w:val="00F03BE9"/>
    <w:rsid w:val="00F03C5B"/>
    <w:rsid w:val="00F03C9F"/>
    <w:rsid w:val="00F044B6"/>
    <w:rsid w:val="00F050B4"/>
    <w:rsid w:val="00F06624"/>
    <w:rsid w:val="00F06C40"/>
    <w:rsid w:val="00F06F0D"/>
    <w:rsid w:val="00F07404"/>
    <w:rsid w:val="00F0770D"/>
    <w:rsid w:val="00F10BB7"/>
    <w:rsid w:val="00F10D7E"/>
    <w:rsid w:val="00F112CC"/>
    <w:rsid w:val="00F11577"/>
    <w:rsid w:val="00F116EF"/>
    <w:rsid w:val="00F11948"/>
    <w:rsid w:val="00F11A69"/>
    <w:rsid w:val="00F11AF2"/>
    <w:rsid w:val="00F11CFE"/>
    <w:rsid w:val="00F11E27"/>
    <w:rsid w:val="00F12072"/>
    <w:rsid w:val="00F13CE5"/>
    <w:rsid w:val="00F1401B"/>
    <w:rsid w:val="00F1426B"/>
    <w:rsid w:val="00F14AD8"/>
    <w:rsid w:val="00F14E05"/>
    <w:rsid w:val="00F14E63"/>
    <w:rsid w:val="00F15184"/>
    <w:rsid w:val="00F153C5"/>
    <w:rsid w:val="00F1561C"/>
    <w:rsid w:val="00F15D88"/>
    <w:rsid w:val="00F1603B"/>
    <w:rsid w:val="00F16B01"/>
    <w:rsid w:val="00F17436"/>
    <w:rsid w:val="00F17AD7"/>
    <w:rsid w:val="00F20469"/>
    <w:rsid w:val="00F209F3"/>
    <w:rsid w:val="00F20C4C"/>
    <w:rsid w:val="00F20D54"/>
    <w:rsid w:val="00F211EE"/>
    <w:rsid w:val="00F21942"/>
    <w:rsid w:val="00F21BC9"/>
    <w:rsid w:val="00F227B4"/>
    <w:rsid w:val="00F22EDE"/>
    <w:rsid w:val="00F2324B"/>
    <w:rsid w:val="00F239BA"/>
    <w:rsid w:val="00F23BDA"/>
    <w:rsid w:val="00F24B76"/>
    <w:rsid w:val="00F253ED"/>
    <w:rsid w:val="00F2594C"/>
    <w:rsid w:val="00F261A9"/>
    <w:rsid w:val="00F26BAE"/>
    <w:rsid w:val="00F27FF5"/>
    <w:rsid w:val="00F30FE2"/>
    <w:rsid w:val="00F310D2"/>
    <w:rsid w:val="00F315D0"/>
    <w:rsid w:val="00F32003"/>
    <w:rsid w:val="00F32549"/>
    <w:rsid w:val="00F32592"/>
    <w:rsid w:val="00F334CA"/>
    <w:rsid w:val="00F352F8"/>
    <w:rsid w:val="00F35630"/>
    <w:rsid w:val="00F35CB1"/>
    <w:rsid w:val="00F35E1F"/>
    <w:rsid w:val="00F3665C"/>
    <w:rsid w:val="00F3672E"/>
    <w:rsid w:val="00F37135"/>
    <w:rsid w:val="00F4036F"/>
    <w:rsid w:val="00F41314"/>
    <w:rsid w:val="00F4194C"/>
    <w:rsid w:val="00F4413F"/>
    <w:rsid w:val="00F4439D"/>
    <w:rsid w:val="00F44650"/>
    <w:rsid w:val="00F44772"/>
    <w:rsid w:val="00F44CE8"/>
    <w:rsid w:val="00F45112"/>
    <w:rsid w:val="00F45C9C"/>
    <w:rsid w:val="00F465DC"/>
    <w:rsid w:val="00F46670"/>
    <w:rsid w:val="00F46A97"/>
    <w:rsid w:val="00F46AE6"/>
    <w:rsid w:val="00F46CFE"/>
    <w:rsid w:val="00F46DB2"/>
    <w:rsid w:val="00F4711C"/>
    <w:rsid w:val="00F476D5"/>
    <w:rsid w:val="00F47D12"/>
    <w:rsid w:val="00F50B2A"/>
    <w:rsid w:val="00F50D2F"/>
    <w:rsid w:val="00F51834"/>
    <w:rsid w:val="00F51A3F"/>
    <w:rsid w:val="00F52601"/>
    <w:rsid w:val="00F526C6"/>
    <w:rsid w:val="00F52881"/>
    <w:rsid w:val="00F52CC1"/>
    <w:rsid w:val="00F52FC9"/>
    <w:rsid w:val="00F532DB"/>
    <w:rsid w:val="00F5354D"/>
    <w:rsid w:val="00F5373A"/>
    <w:rsid w:val="00F53C84"/>
    <w:rsid w:val="00F54100"/>
    <w:rsid w:val="00F54179"/>
    <w:rsid w:val="00F54466"/>
    <w:rsid w:val="00F54BFC"/>
    <w:rsid w:val="00F54EF9"/>
    <w:rsid w:val="00F551C5"/>
    <w:rsid w:val="00F5569B"/>
    <w:rsid w:val="00F556A5"/>
    <w:rsid w:val="00F56E2E"/>
    <w:rsid w:val="00F57223"/>
    <w:rsid w:val="00F579CB"/>
    <w:rsid w:val="00F57A2C"/>
    <w:rsid w:val="00F57E06"/>
    <w:rsid w:val="00F613A7"/>
    <w:rsid w:val="00F618B0"/>
    <w:rsid w:val="00F61959"/>
    <w:rsid w:val="00F61B5C"/>
    <w:rsid w:val="00F620CF"/>
    <w:rsid w:val="00F6381E"/>
    <w:rsid w:val="00F63A21"/>
    <w:rsid w:val="00F64B30"/>
    <w:rsid w:val="00F64D06"/>
    <w:rsid w:val="00F64E55"/>
    <w:rsid w:val="00F65BA3"/>
    <w:rsid w:val="00F66CD9"/>
    <w:rsid w:val="00F670D8"/>
    <w:rsid w:val="00F67564"/>
    <w:rsid w:val="00F67EAE"/>
    <w:rsid w:val="00F70132"/>
    <w:rsid w:val="00F71117"/>
    <w:rsid w:val="00F71CF3"/>
    <w:rsid w:val="00F721DE"/>
    <w:rsid w:val="00F727FF"/>
    <w:rsid w:val="00F732FF"/>
    <w:rsid w:val="00F736A7"/>
    <w:rsid w:val="00F73B1C"/>
    <w:rsid w:val="00F73D82"/>
    <w:rsid w:val="00F74C6C"/>
    <w:rsid w:val="00F7525A"/>
    <w:rsid w:val="00F75C99"/>
    <w:rsid w:val="00F760C0"/>
    <w:rsid w:val="00F76530"/>
    <w:rsid w:val="00F7674C"/>
    <w:rsid w:val="00F76AD9"/>
    <w:rsid w:val="00F772C5"/>
    <w:rsid w:val="00F80DEC"/>
    <w:rsid w:val="00F810C0"/>
    <w:rsid w:val="00F81C6C"/>
    <w:rsid w:val="00F82054"/>
    <w:rsid w:val="00F82643"/>
    <w:rsid w:val="00F82BEB"/>
    <w:rsid w:val="00F82DA5"/>
    <w:rsid w:val="00F839E3"/>
    <w:rsid w:val="00F84103"/>
    <w:rsid w:val="00F84505"/>
    <w:rsid w:val="00F8486F"/>
    <w:rsid w:val="00F84908"/>
    <w:rsid w:val="00F84B69"/>
    <w:rsid w:val="00F8662D"/>
    <w:rsid w:val="00F86AC6"/>
    <w:rsid w:val="00F86B98"/>
    <w:rsid w:val="00F86BF1"/>
    <w:rsid w:val="00F901AB"/>
    <w:rsid w:val="00F90256"/>
    <w:rsid w:val="00F90A97"/>
    <w:rsid w:val="00F90E82"/>
    <w:rsid w:val="00F91B6B"/>
    <w:rsid w:val="00F91DB4"/>
    <w:rsid w:val="00F92724"/>
    <w:rsid w:val="00F93332"/>
    <w:rsid w:val="00F94442"/>
    <w:rsid w:val="00F94C64"/>
    <w:rsid w:val="00F94FA0"/>
    <w:rsid w:val="00F95015"/>
    <w:rsid w:val="00F95104"/>
    <w:rsid w:val="00F955E4"/>
    <w:rsid w:val="00F9628A"/>
    <w:rsid w:val="00F9663B"/>
    <w:rsid w:val="00F96953"/>
    <w:rsid w:val="00F96D1A"/>
    <w:rsid w:val="00F96D51"/>
    <w:rsid w:val="00F9746F"/>
    <w:rsid w:val="00F974DD"/>
    <w:rsid w:val="00F9773F"/>
    <w:rsid w:val="00F977D7"/>
    <w:rsid w:val="00FA05FB"/>
    <w:rsid w:val="00FA06A4"/>
    <w:rsid w:val="00FA0EAF"/>
    <w:rsid w:val="00FA1243"/>
    <w:rsid w:val="00FA124E"/>
    <w:rsid w:val="00FA19A1"/>
    <w:rsid w:val="00FA1B50"/>
    <w:rsid w:val="00FA1C3C"/>
    <w:rsid w:val="00FA2007"/>
    <w:rsid w:val="00FA2975"/>
    <w:rsid w:val="00FA4017"/>
    <w:rsid w:val="00FA4615"/>
    <w:rsid w:val="00FA4E84"/>
    <w:rsid w:val="00FA5377"/>
    <w:rsid w:val="00FA56CF"/>
    <w:rsid w:val="00FA626F"/>
    <w:rsid w:val="00FA6780"/>
    <w:rsid w:val="00FA69A2"/>
    <w:rsid w:val="00FA7439"/>
    <w:rsid w:val="00FA7D6E"/>
    <w:rsid w:val="00FB05BB"/>
    <w:rsid w:val="00FB0638"/>
    <w:rsid w:val="00FB06AF"/>
    <w:rsid w:val="00FB06B6"/>
    <w:rsid w:val="00FB0954"/>
    <w:rsid w:val="00FB0A47"/>
    <w:rsid w:val="00FB103E"/>
    <w:rsid w:val="00FB1266"/>
    <w:rsid w:val="00FB144F"/>
    <w:rsid w:val="00FB166F"/>
    <w:rsid w:val="00FB199D"/>
    <w:rsid w:val="00FB26E0"/>
    <w:rsid w:val="00FB2D54"/>
    <w:rsid w:val="00FB309B"/>
    <w:rsid w:val="00FB324D"/>
    <w:rsid w:val="00FB3551"/>
    <w:rsid w:val="00FB388D"/>
    <w:rsid w:val="00FB3D0A"/>
    <w:rsid w:val="00FB3D45"/>
    <w:rsid w:val="00FB3DB8"/>
    <w:rsid w:val="00FB3E78"/>
    <w:rsid w:val="00FB5393"/>
    <w:rsid w:val="00FB69E2"/>
    <w:rsid w:val="00FB7050"/>
    <w:rsid w:val="00FB77D3"/>
    <w:rsid w:val="00FC148B"/>
    <w:rsid w:val="00FC1533"/>
    <w:rsid w:val="00FC1D62"/>
    <w:rsid w:val="00FC2003"/>
    <w:rsid w:val="00FC2885"/>
    <w:rsid w:val="00FC2893"/>
    <w:rsid w:val="00FC2FEC"/>
    <w:rsid w:val="00FC44D6"/>
    <w:rsid w:val="00FC4A04"/>
    <w:rsid w:val="00FC4E0C"/>
    <w:rsid w:val="00FC5116"/>
    <w:rsid w:val="00FC5BB6"/>
    <w:rsid w:val="00FC5F52"/>
    <w:rsid w:val="00FC720B"/>
    <w:rsid w:val="00FC7C53"/>
    <w:rsid w:val="00FD0ADA"/>
    <w:rsid w:val="00FD0BCF"/>
    <w:rsid w:val="00FD13D9"/>
    <w:rsid w:val="00FD1AC6"/>
    <w:rsid w:val="00FD1C4F"/>
    <w:rsid w:val="00FD1EBD"/>
    <w:rsid w:val="00FD1FBC"/>
    <w:rsid w:val="00FD254E"/>
    <w:rsid w:val="00FD2C6E"/>
    <w:rsid w:val="00FD2CC0"/>
    <w:rsid w:val="00FD2E7F"/>
    <w:rsid w:val="00FD3B1C"/>
    <w:rsid w:val="00FD3C10"/>
    <w:rsid w:val="00FD40C3"/>
    <w:rsid w:val="00FD48D2"/>
    <w:rsid w:val="00FD4FF0"/>
    <w:rsid w:val="00FD5316"/>
    <w:rsid w:val="00FD5606"/>
    <w:rsid w:val="00FD5CC0"/>
    <w:rsid w:val="00FD6473"/>
    <w:rsid w:val="00FD64C6"/>
    <w:rsid w:val="00FD6573"/>
    <w:rsid w:val="00FD6BCA"/>
    <w:rsid w:val="00FD7FB0"/>
    <w:rsid w:val="00FE0864"/>
    <w:rsid w:val="00FE0B13"/>
    <w:rsid w:val="00FE0D5B"/>
    <w:rsid w:val="00FE1CE5"/>
    <w:rsid w:val="00FE2576"/>
    <w:rsid w:val="00FE413F"/>
    <w:rsid w:val="00FE4C8C"/>
    <w:rsid w:val="00FE4F69"/>
    <w:rsid w:val="00FE62E4"/>
    <w:rsid w:val="00FE6565"/>
    <w:rsid w:val="00FE657F"/>
    <w:rsid w:val="00FE6B05"/>
    <w:rsid w:val="00FE6DC1"/>
    <w:rsid w:val="00FE7650"/>
    <w:rsid w:val="00FE7C8F"/>
    <w:rsid w:val="00FF0A22"/>
    <w:rsid w:val="00FF1AB3"/>
    <w:rsid w:val="00FF1B79"/>
    <w:rsid w:val="00FF1C9E"/>
    <w:rsid w:val="00FF1DF6"/>
    <w:rsid w:val="00FF2280"/>
    <w:rsid w:val="00FF3286"/>
    <w:rsid w:val="00FF346A"/>
    <w:rsid w:val="00FF3898"/>
    <w:rsid w:val="00FF4F5A"/>
    <w:rsid w:val="00FF565E"/>
    <w:rsid w:val="00FF56CF"/>
    <w:rsid w:val="00FF60E5"/>
    <w:rsid w:val="00FF60FE"/>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1F77D"/>
  <w15:docId w15:val="{A15184E6-0EE9-4689-9333-55FD0EAC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CB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696544124">
      <w:bodyDiv w:val="1"/>
      <w:marLeft w:val="0"/>
      <w:marRight w:val="0"/>
      <w:marTop w:val="0"/>
      <w:marBottom w:val="0"/>
      <w:divBdr>
        <w:top w:val="none" w:sz="0" w:space="0" w:color="auto"/>
        <w:left w:val="none" w:sz="0" w:space="0" w:color="auto"/>
        <w:bottom w:val="none" w:sz="0" w:space="0" w:color="auto"/>
        <w:right w:val="none" w:sz="0" w:space="0" w:color="auto"/>
      </w:divBdr>
    </w:div>
    <w:div w:id="983387114">
      <w:bodyDiv w:val="1"/>
      <w:marLeft w:val="0"/>
      <w:marRight w:val="0"/>
      <w:marTop w:val="0"/>
      <w:marBottom w:val="0"/>
      <w:divBdr>
        <w:top w:val="none" w:sz="0" w:space="0" w:color="auto"/>
        <w:left w:val="none" w:sz="0" w:space="0" w:color="auto"/>
        <w:bottom w:val="none" w:sz="0" w:space="0" w:color="auto"/>
        <w:right w:val="none" w:sz="0" w:space="0" w:color="auto"/>
      </w:divBdr>
    </w:div>
    <w:div w:id="1215897618">
      <w:bodyDiv w:val="1"/>
      <w:marLeft w:val="0"/>
      <w:marRight w:val="0"/>
      <w:marTop w:val="0"/>
      <w:marBottom w:val="0"/>
      <w:divBdr>
        <w:top w:val="none" w:sz="0" w:space="0" w:color="auto"/>
        <w:left w:val="none" w:sz="0" w:space="0" w:color="auto"/>
        <w:bottom w:val="none" w:sz="0" w:space="0" w:color="auto"/>
        <w:right w:val="none" w:sz="0" w:space="0" w:color="auto"/>
      </w:divBdr>
    </w:div>
    <w:div w:id="1317999440">
      <w:bodyDiv w:val="1"/>
      <w:marLeft w:val="0"/>
      <w:marRight w:val="0"/>
      <w:marTop w:val="0"/>
      <w:marBottom w:val="0"/>
      <w:divBdr>
        <w:top w:val="none" w:sz="0" w:space="0" w:color="auto"/>
        <w:left w:val="none" w:sz="0" w:space="0" w:color="auto"/>
        <w:bottom w:val="none" w:sz="0" w:space="0" w:color="auto"/>
        <w:right w:val="none" w:sz="0" w:space="0" w:color="auto"/>
      </w:divBdr>
    </w:div>
    <w:div w:id="1427993614">
      <w:bodyDiv w:val="1"/>
      <w:marLeft w:val="0"/>
      <w:marRight w:val="0"/>
      <w:marTop w:val="0"/>
      <w:marBottom w:val="0"/>
      <w:divBdr>
        <w:top w:val="none" w:sz="0" w:space="0" w:color="auto"/>
        <w:left w:val="none" w:sz="0" w:space="0" w:color="auto"/>
        <w:bottom w:val="none" w:sz="0" w:space="0" w:color="auto"/>
        <w:right w:val="none" w:sz="0" w:space="0" w:color="auto"/>
      </w:divBdr>
    </w:div>
    <w:div w:id="1484352155">
      <w:bodyDiv w:val="1"/>
      <w:marLeft w:val="0"/>
      <w:marRight w:val="0"/>
      <w:marTop w:val="0"/>
      <w:marBottom w:val="0"/>
      <w:divBdr>
        <w:top w:val="none" w:sz="0" w:space="0" w:color="auto"/>
        <w:left w:val="none" w:sz="0" w:space="0" w:color="auto"/>
        <w:bottom w:val="none" w:sz="0" w:space="0" w:color="auto"/>
        <w:right w:val="none" w:sz="0" w:space="0" w:color="auto"/>
      </w:divBdr>
    </w:div>
    <w:div w:id="1492940946">
      <w:bodyDiv w:val="1"/>
      <w:marLeft w:val="0"/>
      <w:marRight w:val="0"/>
      <w:marTop w:val="0"/>
      <w:marBottom w:val="0"/>
      <w:divBdr>
        <w:top w:val="none" w:sz="0" w:space="0" w:color="auto"/>
        <w:left w:val="none" w:sz="0" w:space="0" w:color="auto"/>
        <w:bottom w:val="none" w:sz="0" w:space="0" w:color="auto"/>
        <w:right w:val="none" w:sz="0" w:space="0" w:color="auto"/>
      </w:divBdr>
    </w:div>
    <w:div w:id="1894390793">
      <w:bodyDiv w:val="1"/>
      <w:marLeft w:val="0"/>
      <w:marRight w:val="0"/>
      <w:marTop w:val="0"/>
      <w:marBottom w:val="0"/>
      <w:divBdr>
        <w:top w:val="none" w:sz="0" w:space="0" w:color="auto"/>
        <w:left w:val="none" w:sz="0" w:space="0" w:color="auto"/>
        <w:bottom w:val="none" w:sz="0" w:space="0" w:color="auto"/>
        <w:right w:val="none" w:sz="0" w:space="0" w:color="auto"/>
      </w:divBdr>
    </w:div>
    <w:div w:id="20780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tc-r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tc-r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tc-r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HN_x0020_Legal_x0020_Approval xmlns="35ec8e92-dfb0-4246-a42e-f80f91dc6220" xsi:nil="true"/>
    <Bus_x002e__x0020_Owner_x0020_Approval xmlns="35ec8e92-dfb0-4246-a42e-f80f91dc6220" xsi:nil="true"/>
    <UHN_x002f_Legal xmlns="35ec8e92-dfb0-4246-a42e-f80f91dc6220">Petra Califano</UHN_x002f_Legal>
    <Bus_x002e__x0020_Owner xmlns="35ec8e92-dfb0-4246-a42e-f80f91dc6220">Kristine Jessen</Bus_x002e__x0020_Owner>
    <Status xmlns="35ec8e92-dfb0-4246-a42e-f80f91dc6220">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3906294FCB442B3DE4C51E7658FA8" ma:contentTypeVersion="5" ma:contentTypeDescription="Create a new document." ma:contentTypeScope="" ma:versionID="ad255bab4e3a5e6fd14350fd4777f36a">
  <xsd:schema xmlns:xsd="http://www.w3.org/2001/XMLSchema" xmlns:p="http://schemas.microsoft.com/office/2006/metadata/properties" xmlns:ns2="35ec8e92-dfb0-4246-a42e-f80f91dc6220" targetNamespace="http://schemas.microsoft.com/office/2006/metadata/properties" ma:root="true" ma:fieldsID="443cc3841c70700de612a778b124a1cc" ns2:_="">
    <xsd:import namespace="35ec8e92-dfb0-4246-a42e-f80f91dc6220"/>
    <xsd:element name="properties">
      <xsd:complexType>
        <xsd:sequence>
          <xsd:element name="documentManagement">
            <xsd:complexType>
              <xsd:all>
                <xsd:element ref="ns2:Status"/>
                <xsd:element ref="ns2:Bus_x002e__x0020_Owner"/>
                <xsd:element ref="ns2:Bus_x002e__x0020_Owner_x0020_Approval" minOccurs="0"/>
                <xsd:element ref="ns2:UHN_x002f_Legal"/>
                <xsd:element ref="ns2:UHN_x0020_Legal_x0020_Approval" minOccurs="0"/>
              </xsd:all>
            </xsd:complexType>
          </xsd:element>
        </xsd:sequence>
      </xsd:complexType>
    </xsd:element>
  </xsd:schema>
  <xsd:schema xmlns:xsd="http://www.w3.org/2001/XMLSchema" xmlns:dms="http://schemas.microsoft.com/office/2006/documentManagement/types" targetNamespace="35ec8e92-dfb0-4246-a42e-f80f91dc6220" elementFormDefault="qualified">
    <xsd:import namespace="http://schemas.microsoft.com/office/2006/documentManagement/types"/>
    <xsd:element name="Status" ma:index="2" ma:displayName="Status" ma:format="RadioButtons" ma:internalName="Status">
      <xsd:simpleType>
        <xsd:union memberTypes="dms:Text">
          <xsd:simpleType>
            <xsd:restriction base="dms:Choice">
              <xsd:enumeration value="N/A"/>
              <xsd:enumeration value="Draft"/>
              <xsd:enumeration value="Final - Pending Approval"/>
              <xsd:enumeration value="Final - Approved"/>
            </xsd:restriction>
          </xsd:simpleType>
        </xsd:union>
      </xsd:simpleType>
    </xsd:element>
    <xsd:element name="Bus_x002e__x0020_Owner" ma:index="3" ma:displayName="Bus. Owner" ma:internalName="Bus_x002e__x0020_Owner">
      <xsd:simpleType>
        <xsd:restriction base="dms:Text">
          <xsd:maxLength value="255"/>
        </xsd:restriction>
      </xsd:simpleType>
    </xsd:element>
    <xsd:element name="Bus_x002e__x0020_Owner_x0020_Approval" ma:index="4" nillable="true" ma:displayName="Bus. Owner Approval" ma:format="DateOnly" ma:internalName="Bus_x002e__x0020_Owner_x0020_Approval">
      <xsd:simpleType>
        <xsd:restriction base="dms:DateTime"/>
      </xsd:simpleType>
    </xsd:element>
    <xsd:element name="UHN_x002f_Legal" ma:index="5" ma:displayName="UHN/Legal" ma:internalName="UHN_x002f_Legal">
      <xsd:simpleType>
        <xsd:restriction base="dms:Text">
          <xsd:maxLength value="255"/>
        </xsd:restriction>
      </xsd:simpleType>
    </xsd:element>
    <xsd:element name="UHN_x0020_Legal_x0020_Approval" ma:index="6" nillable="true" ma:displayName="UHN Legal Approval" ma:format="DateOnly" ma:internalName="UHN_x0020_Legal_x0020_Approv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B201-1600-49A6-9848-83224F6A0B9D}">
  <ds:schemaRefs>
    <ds:schemaRef ds:uri="http://schemas.microsoft.com/office/2006/metadata/properties"/>
    <ds:schemaRef ds:uri="http://schemas.microsoft.com/office/infopath/2007/PartnerControls"/>
    <ds:schemaRef ds:uri="35ec8e92-dfb0-4246-a42e-f80f91dc6220"/>
  </ds:schemaRefs>
</ds:datastoreItem>
</file>

<file path=customXml/itemProps2.xml><?xml version="1.0" encoding="utf-8"?>
<ds:datastoreItem xmlns:ds="http://schemas.openxmlformats.org/officeDocument/2006/customXml" ds:itemID="{46601071-8BE9-4099-A1DB-10DF01CF10F0}">
  <ds:schemaRefs>
    <ds:schemaRef ds:uri="http://schemas.microsoft.com/sharepoint/v3/contenttype/forms"/>
  </ds:schemaRefs>
</ds:datastoreItem>
</file>

<file path=customXml/itemProps3.xml><?xml version="1.0" encoding="utf-8"?>
<ds:datastoreItem xmlns:ds="http://schemas.openxmlformats.org/officeDocument/2006/customXml" ds:itemID="{B17773ED-C4D2-4462-8AAA-3F8A881A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8e92-dfb0-4246-a42e-f80f91dc62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CED135-27E3-4E0D-8156-326E46C6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Payment Appendix – Comprehensive Primary Care Initiative</vt:lpstr>
    </vt:vector>
  </TitlesOfParts>
  <Company>UnitedHealth Group</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Appendix – Comprehensive Primary Care Initiative</dc:title>
  <dc:creator>Kurt Janavitz</dc:creator>
  <cp:lastModifiedBy>Karner, Carolyn</cp:lastModifiedBy>
  <cp:revision>2</cp:revision>
  <cp:lastPrinted>2012-08-16T12:22:00Z</cp:lastPrinted>
  <dcterms:created xsi:type="dcterms:W3CDTF">2018-08-22T20:53:00Z</dcterms:created>
  <dcterms:modified xsi:type="dcterms:W3CDTF">2018-08-22T20:53:00Z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0x0101002333906294FCB442B3DE4C51E7658FA8</vt:lpwstr>
  </property>
  <property fmtid="{D5CDD505-2E9C-101B-9397-08002B2CF9AE}" pid="4" name="Status">
    <vt:lpwstr>Draft</vt:lpwstr>
  </property>
  <property fmtid="{D5CDD505-2E9C-101B-9397-08002B2CF9AE}" pid="5" name="Bus. Owner">
    <vt:lpwstr>Kristine Jessen</vt:lpwstr>
  </property>
  <property fmtid="{D5CDD505-2E9C-101B-9397-08002B2CF9AE}" pid="6" name="UHN/Legal">
    <vt:lpwstr>Petra Califano</vt:lpwstr>
  </property>
  <property fmtid="{D5CDD505-2E9C-101B-9397-08002B2CF9AE}" pid="7" name="UHN Legal Approval">
    <vt:lpwstr/>
  </property>
  <property fmtid="{D5CDD505-2E9C-101B-9397-08002B2CF9AE}" pid="8" name="Bus. Owner Approval">
    <vt:lpwstr/>
  </property>
</Properties>
</file>