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85" w:rsidRPr="00E60B85" w:rsidRDefault="00E60B85" w:rsidP="00E60B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FFFFFF"/>
          <w:kern w:val="36"/>
          <w:sz w:val="48"/>
          <w:szCs w:val="48"/>
        </w:rPr>
      </w:pPr>
      <w:bookmarkStart w:id="0" w:name="_GoBack"/>
      <w:bookmarkEnd w:id="0"/>
      <w:r w:rsidRPr="00E60B85">
        <w:rPr>
          <w:rFonts w:ascii="Helvetica" w:eastAsia="Times New Roman" w:hAnsi="Helvetica" w:cs="Helvetica"/>
          <w:color w:val="FFFFFF"/>
          <w:kern w:val="36"/>
          <w:sz w:val="48"/>
          <w:szCs w:val="48"/>
        </w:rPr>
        <w:t>Kids' Link RI™</w:t>
      </w:r>
    </w:p>
    <w:p w:rsidR="00E60B85" w:rsidRPr="00E60B85" w:rsidRDefault="00E60B85" w:rsidP="00E60B8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after="0" w:line="240" w:lineRule="auto"/>
        <w:ind w:left="720"/>
        <w:rPr>
          <w:rFonts w:ascii="inherit" w:eastAsia="Times New Roman" w:hAnsi="inherit" w:cs="Helvetica"/>
          <w:color w:val="38939B"/>
          <w:sz w:val="24"/>
          <w:szCs w:val="24"/>
        </w:rPr>
      </w:pPr>
    </w:p>
    <w:tbl>
      <w:tblPr>
        <w:tblpPr w:leftFromText="30" w:rightFromText="30" w:vertAnchor="text" w:tblpXSpec="right" w:tblpYSpec="center"/>
        <w:tblW w:w="7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0"/>
      </w:tblGrid>
      <w:tr w:rsidR="00E60B85" w:rsidRPr="00E60B85" w:rsidTr="00E60B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0B85" w:rsidRPr="00E60B85" w:rsidRDefault="00E60B85" w:rsidP="00E60B85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E60B85">
              <w:rPr>
                <w:rFonts w:ascii="inherit" w:eastAsia="Times New Roman" w:hAnsi="inherit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0251EA98" wp14:editId="19C47937">
                  <wp:extent cx="2857500" cy="1676400"/>
                  <wp:effectExtent l="0" t="0" r="0" b="0"/>
                  <wp:docPr id="1" name="Picture 1" descr="Gateway Kids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teway Kids 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B85" w:rsidRPr="00E60B85" w:rsidRDefault="00E60B85" w:rsidP="00E60B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E60B85">
              <w:rPr>
                <w:rFonts w:ascii="inherit" w:eastAsia="Times New Roman" w:hAnsi="inherit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 wp14:anchorId="1BA16B63" wp14:editId="7EAE58F3">
                  <wp:extent cx="4718050" cy="3143250"/>
                  <wp:effectExtent l="0" t="0" r="6350" b="0"/>
                  <wp:docPr id="2" name="Picture 2" descr="https://www.lifespan.org/sites/default/files/lifespan-files/images/centers/kids-link-ri/kids_link_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ifespan.org/sites/default/files/lifespan-files/images/centers/kids-link-ri/kids_link_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B85" w:rsidRPr="00E60B85" w:rsidRDefault="00E60B85" w:rsidP="00E60B8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 xml:space="preserve">Kids’ Link RI™ is a hotline for children in emotional crisis. A program offered in collaboration with Gateway Healthcare, Lifespan, Hasbro Children's Hospital and Bradley Hospital, Kids’ Link RI is available 24 hours a day, seven days a week for children suffering from behavioral problems or psychiatric </w:t>
      </w:r>
      <w:proofErr w:type="gramStart"/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illness.​</w:t>
      </w:r>
      <w:proofErr w:type="gramEnd"/>
    </w:p>
    <w:p w:rsidR="00E60B85" w:rsidRPr="00E60B85" w:rsidRDefault="00E60B85" w:rsidP="00E60B8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38939B"/>
          <w:sz w:val="27"/>
          <w:szCs w:val="27"/>
        </w:rPr>
      </w:pPr>
      <w:r w:rsidRPr="00E60B85">
        <w:rPr>
          <w:rFonts w:ascii="Helvetica" w:eastAsia="Times New Roman" w:hAnsi="Helvetica" w:cs="Helvetica"/>
          <w:color w:val="38939B"/>
          <w:sz w:val="27"/>
          <w:szCs w:val="27"/>
        </w:rPr>
        <w:t>Call 1-855-543-5465 if your child is:</w:t>
      </w:r>
    </w:p>
    <w:p w:rsidR="00E60B85" w:rsidRPr="00E60B85" w:rsidRDefault="00E60B85" w:rsidP="00E60B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Feeling excessive anger or sadness</w:t>
      </w:r>
    </w:p>
    <w:p w:rsidR="00E60B85" w:rsidRPr="00E60B85" w:rsidRDefault="00E60B85" w:rsidP="00E60B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Lashing out at siblings, friends, and adults</w:t>
      </w:r>
    </w:p>
    <w:p w:rsidR="00E60B85" w:rsidRPr="00E60B85" w:rsidRDefault="00E60B85" w:rsidP="00E60B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Having behavior problems at school</w:t>
      </w:r>
    </w:p>
    <w:p w:rsidR="00E60B85" w:rsidRPr="00E60B85" w:rsidRDefault="00E60B85" w:rsidP="00E60B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Having severe worries</w:t>
      </w:r>
    </w:p>
    <w:p w:rsidR="00E60B85" w:rsidRPr="00E60B85" w:rsidRDefault="00E60B85" w:rsidP="00E60B8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Hurting himself/herself or others</w:t>
      </w:r>
    </w:p>
    <w:p w:rsidR="00E60B85" w:rsidRPr="00E60B85" w:rsidRDefault="00E60B85" w:rsidP="00E60B8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lastRenderedPageBreak/>
        <w:t>The free hotline, </w:t>
      </w:r>
      <w:r w:rsidRPr="00E60B85">
        <w:rPr>
          <w:rFonts w:ascii="proxima_novabold" w:eastAsia="Times New Roman" w:hAnsi="proxima_novabold" w:cs="Helvetica"/>
          <w:b/>
          <w:bCs/>
          <w:color w:val="666666"/>
          <w:sz w:val="24"/>
          <w:szCs w:val="24"/>
        </w:rPr>
        <w:t>1-855-543-5465</w:t>
      </w: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, connects parents and caregivers to children’s services in Rhode Island, and helps parents determine the best place to go for treatment and counseling.</w:t>
      </w:r>
    </w:p>
    <w:p w:rsidR="00E60B85" w:rsidRPr="00E60B85" w:rsidRDefault="00E60B85" w:rsidP="00E60B8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666666"/>
          <w:sz w:val="24"/>
          <w:szCs w:val="24"/>
        </w:rPr>
      </w:pPr>
      <w:r w:rsidRPr="00E60B85">
        <w:rPr>
          <w:rFonts w:ascii="inherit" w:eastAsia="Times New Roman" w:hAnsi="inherit" w:cs="Helvetica"/>
          <w:color w:val="666666"/>
          <w:sz w:val="24"/>
          <w:szCs w:val="24"/>
        </w:rPr>
        <w:t>With this confidential hotline, parents and caregivers can dial a toll-free number, to speak to an experienced clinician.</w:t>
      </w:r>
    </w:p>
    <w:p w:rsidR="00E60B85" w:rsidRPr="00E60B85" w:rsidRDefault="00E60B85" w:rsidP="00E60B85">
      <w:pPr>
        <w:shd w:val="clear" w:color="auto" w:fill="F06544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FFFFFF"/>
          <w:sz w:val="27"/>
          <w:szCs w:val="27"/>
        </w:rPr>
      </w:pPr>
      <w:r w:rsidRPr="00E60B85">
        <w:rPr>
          <w:rFonts w:ascii="Helvetica" w:eastAsia="Times New Roman" w:hAnsi="Helvetica" w:cs="Helvetica"/>
          <w:color w:val="FFFFFF"/>
          <w:sz w:val="27"/>
          <w:szCs w:val="27"/>
        </w:rPr>
        <w:t>Locations</w:t>
      </w:r>
    </w:p>
    <w:p w:rsidR="00E60B85" w:rsidRPr="00E60B85" w:rsidRDefault="00E60B85" w:rsidP="00E60B85">
      <w:pPr>
        <w:shd w:val="clear" w:color="auto" w:fill="F06544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E60B85">
        <w:rPr>
          <w:rFonts w:ascii="Helvetica" w:eastAsia="Times New Roman" w:hAnsi="Helvetica" w:cs="Helvetica"/>
          <w:color w:val="FFFFFF"/>
          <w:sz w:val="24"/>
          <w:szCs w:val="24"/>
          <w:bdr w:val="single" w:sz="6" w:space="6" w:color="FFFFFF" w:frame="1"/>
        </w:rPr>
        <w:t>Bradley Hospital Crisis Clinic</w:t>
      </w:r>
    </w:p>
    <w:p w:rsidR="00E60B85" w:rsidRPr="00E60B85" w:rsidRDefault="00E60B85" w:rsidP="00E60B85">
      <w:pPr>
        <w:shd w:val="clear" w:color="auto" w:fill="F06544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E60B85">
        <w:rPr>
          <w:rFonts w:ascii="Helvetica" w:eastAsia="Times New Roman" w:hAnsi="Helvetica" w:cs="Helvetica"/>
          <w:color w:val="FFFFFF"/>
          <w:sz w:val="24"/>
          <w:szCs w:val="24"/>
        </w:rPr>
        <w:t>1011 Veterans Memorial Parkway</w:t>
      </w:r>
    </w:p>
    <w:p w:rsidR="00E60B85" w:rsidRPr="00E60B85" w:rsidRDefault="00E60B85" w:rsidP="00E60B85">
      <w:pPr>
        <w:shd w:val="clear" w:color="auto" w:fill="F06544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  <w:r w:rsidRPr="00E60B85">
        <w:rPr>
          <w:rFonts w:ascii="Helvetica" w:eastAsia="Times New Roman" w:hAnsi="Helvetica" w:cs="Helvetica"/>
          <w:color w:val="FFFFFF"/>
          <w:sz w:val="24"/>
          <w:szCs w:val="24"/>
        </w:rPr>
        <w:t>East Providence, RI 02915</w:t>
      </w:r>
    </w:p>
    <w:p w:rsidR="00E60B85" w:rsidRPr="00E60B85" w:rsidRDefault="00CC1550" w:rsidP="00E60B85">
      <w:pPr>
        <w:shd w:val="clear" w:color="auto" w:fill="F06544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</w:rPr>
      </w:pPr>
      <w:hyperlink r:id="rId7" w:history="1">
        <w:r w:rsidR="00E60B85" w:rsidRPr="00E60B85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</w:rPr>
          <w:t>1-855-543-5465</w:t>
        </w:r>
      </w:hyperlink>
    </w:p>
    <w:p w:rsidR="00E60B85" w:rsidRPr="00E60B85" w:rsidRDefault="00E60B85" w:rsidP="00E60B85">
      <w:pPr>
        <w:shd w:val="clear" w:color="auto" w:fill="38939B"/>
        <w:spacing w:after="0" w:line="240" w:lineRule="auto"/>
        <w:outlineLvl w:val="1"/>
        <w:rPr>
          <w:rFonts w:ascii="Helvetica" w:eastAsia="Times New Roman" w:hAnsi="Helvetica" w:cs="Helvetica"/>
          <w:color w:val="FFFFFF"/>
          <w:sz w:val="36"/>
          <w:szCs w:val="36"/>
        </w:rPr>
      </w:pPr>
      <w:r w:rsidRPr="00E60B85">
        <w:rPr>
          <w:rFonts w:ascii="Helvetica" w:eastAsia="Times New Roman" w:hAnsi="Helvetica" w:cs="Helvetica"/>
          <w:color w:val="FFFFFF"/>
          <w:sz w:val="36"/>
          <w:szCs w:val="36"/>
        </w:rPr>
        <w:t>Related Services</w:t>
      </w:r>
    </w:p>
    <w:p w:rsidR="00E60B85" w:rsidRPr="00E60B85" w:rsidRDefault="00CC1550" w:rsidP="00E60B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8" w:history="1"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 xml:space="preserve">Access Center at Bradley </w:t>
        </w:r>
        <w:proofErr w:type="spellStart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Hospital</w:t>
        </w:r>
      </w:hyperlink>
      <w:hyperlink r:id="rId9" w:history="1"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Bradley</w:t>
        </w:r>
        <w:proofErr w:type="spellEnd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 xml:space="preserve"> Outpatient </w:t>
        </w:r>
        <w:proofErr w:type="spellStart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Services</w:t>
        </w:r>
      </w:hyperlink>
      <w:hyperlink r:id="rId10" w:history="1"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Child</w:t>
        </w:r>
        <w:proofErr w:type="spellEnd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 xml:space="preserve"> Psychiatric Urgent </w:t>
        </w:r>
        <w:proofErr w:type="spellStart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Services</w:t>
        </w:r>
      </w:hyperlink>
      <w:hyperlink r:id="rId11" w:history="1"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Emergency</w:t>
        </w:r>
        <w:proofErr w:type="spellEnd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 xml:space="preserve"> Services at The Miriam </w:t>
        </w:r>
        <w:proofErr w:type="spellStart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Hospital</w:t>
        </w:r>
      </w:hyperlink>
      <w:hyperlink r:id="rId12" w:history="1"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Emergency</w:t>
        </w:r>
        <w:proofErr w:type="spellEnd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 xml:space="preserve"> Services at Rhode Island </w:t>
        </w:r>
        <w:proofErr w:type="spellStart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Hospital</w:t>
        </w:r>
      </w:hyperlink>
      <w:hyperlink r:id="rId13" w:history="1"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>Child</w:t>
        </w:r>
        <w:proofErr w:type="spellEnd"/>
        <w:r w:rsidR="00E60B85" w:rsidRPr="00E60B85">
          <w:rPr>
            <w:rFonts w:ascii="Helvetica" w:eastAsia="Times New Roman" w:hAnsi="Helvetica" w:cs="Helvetica"/>
            <w:b/>
            <w:bCs/>
            <w:color w:val="38939B"/>
            <w:sz w:val="24"/>
            <w:szCs w:val="24"/>
          </w:rPr>
          <w:t xml:space="preserve"> Psychiatry</w:t>
        </w:r>
      </w:hyperlink>
    </w:p>
    <w:p w:rsidR="00A12AE6" w:rsidRDefault="00A12AE6"/>
    <w:sectPr w:rsidR="00A1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roxima_nov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0088"/>
    <w:multiLevelType w:val="multilevel"/>
    <w:tmpl w:val="2DCC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70773"/>
    <w:multiLevelType w:val="multilevel"/>
    <w:tmpl w:val="EC42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85"/>
    <w:rsid w:val="00A12AE6"/>
    <w:rsid w:val="00CC1550"/>
    <w:rsid w:val="00E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EBE76-456C-4051-8A28-198CA82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7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8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4E4"/>
                        <w:right w:val="none" w:sz="0" w:space="0" w:color="auto"/>
                      </w:divBdr>
                      <w:divsChild>
                        <w:div w:id="2058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53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8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99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5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33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72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55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80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3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8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8939B"/>
                                    <w:left w:val="single" w:sz="6" w:space="0" w:color="38939B"/>
                                    <w:bottom w:val="single" w:sz="6" w:space="0" w:color="38939B"/>
                                    <w:right w:val="single" w:sz="6" w:space="0" w:color="38939B"/>
                                  </w:divBdr>
                                  <w:divsChild>
                                    <w:div w:id="1917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pan.org/centers-services/access-center-bradley-hospital" TargetMode="External"/><Relationship Id="rId13" Type="http://schemas.openxmlformats.org/officeDocument/2006/relationships/hyperlink" Target="https://www.lifespan.org/centers-services/child-psychiatry" TargetMode="External"/><Relationship Id="rId3" Type="http://schemas.openxmlformats.org/officeDocument/2006/relationships/settings" Target="settings.xml"/><Relationship Id="rId7" Type="http://schemas.openxmlformats.org/officeDocument/2006/relationships/hyperlink" Target="tel:1-855-543-5465" TargetMode="External"/><Relationship Id="rId12" Type="http://schemas.openxmlformats.org/officeDocument/2006/relationships/hyperlink" Target="https://www.lifespan.org/centers-services/emergency-services-rhode-island-hosp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lifespan.org/centers-services/emergency-services-miriam-hospita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ifespan.org/centers-services/child-psychiatric-urgent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span.org/centers-services/bradley-outpatient-servic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2019-04-03T17:57:00Z</dcterms:created>
  <dcterms:modified xsi:type="dcterms:W3CDTF">2019-04-03T17:57:00Z</dcterms:modified>
</cp:coreProperties>
</file>