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4B" w:rsidRPr="00405585" w:rsidRDefault="00CE054B" w:rsidP="00D7540D">
      <w:pPr>
        <w:jc w:val="center"/>
        <w:rPr>
          <w:rFonts w:cstheme="minorHAnsi"/>
          <w:b/>
          <w:sz w:val="28"/>
          <w:szCs w:val="28"/>
        </w:rPr>
      </w:pPr>
      <w:r w:rsidRPr="00405585">
        <w:rPr>
          <w:rFonts w:cstheme="minorHAnsi"/>
          <w:b/>
          <w:sz w:val="28"/>
          <w:szCs w:val="28"/>
        </w:rPr>
        <w:t>Integrated Behavioral</w:t>
      </w:r>
      <w:r w:rsidR="003D0D6E">
        <w:rPr>
          <w:rFonts w:cstheme="minorHAnsi"/>
          <w:b/>
          <w:sz w:val="28"/>
          <w:szCs w:val="28"/>
        </w:rPr>
        <w:t xml:space="preserve"> Health Workforce Development: </w:t>
      </w:r>
      <w:r w:rsidR="00D7540D">
        <w:rPr>
          <w:rFonts w:cstheme="minorHAnsi"/>
          <w:b/>
          <w:sz w:val="28"/>
          <w:szCs w:val="28"/>
        </w:rPr>
        <w:t xml:space="preserve"> Accountable Entity</w:t>
      </w:r>
      <w:r w:rsidR="003D0D6E">
        <w:rPr>
          <w:rFonts w:cstheme="minorHAnsi"/>
          <w:b/>
          <w:sz w:val="28"/>
          <w:szCs w:val="28"/>
        </w:rPr>
        <w:t>/Primary Care Practice</w:t>
      </w:r>
      <w:r w:rsidR="00D7540D">
        <w:rPr>
          <w:rFonts w:cstheme="minorHAnsi"/>
          <w:b/>
          <w:sz w:val="28"/>
          <w:szCs w:val="28"/>
        </w:rPr>
        <w:t xml:space="preserve"> </w:t>
      </w:r>
      <w:r w:rsidRPr="00405585">
        <w:rPr>
          <w:rFonts w:cstheme="minorHAnsi"/>
          <w:b/>
          <w:sz w:val="28"/>
          <w:szCs w:val="28"/>
        </w:rPr>
        <w:t>Letter of Intent</w:t>
      </w:r>
    </w:p>
    <w:p w:rsidR="00E630BF" w:rsidRPr="00E630BF" w:rsidRDefault="00E630BF" w:rsidP="00E630BF">
      <w:pPr>
        <w:pStyle w:val="NormalWeb"/>
        <w:shd w:val="clear" w:color="auto" w:fill="FFFFFF"/>
        <w:spacing w:after="1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Background: </w:t>
      </w:r>
      <w:r w:rsidR="00787D1C">
        <w:rPr>
          <w:rFonts w:asciiTheme="minorHAnsi" w:hAnsiTheme="minorHAnsi" w:cstheme="minorHAnsi"/>
        </w:rPr>
        <w:t xml:space="preserve"> Real Jobs RI and Health System Transformation Project (HSTP)</w:t>
      </w:r>
      <w:r w:rsidR="00945CF6">
        <w:rPr>
          <w:rFonts w:asciiTheme="minorHAnsi" w:hAnsiTheme="minorHAnsi" w:cstheme="minorHAnsi"/>
        </w:rPr>
        <w:t xml:space="preserve"> can provide funding for</w:t>
      </w:r>
      <w:r w:rsidR="00787D1C">
        <w:rPr>
          <w:rFonts w:asciiTheme="minorHAnsi" w:hAnsiTheme="minorHAnsi" w:cstheme="minorHAnsi"/>
        </w:rPr>
        <w:t xml:space="preserve"> Accountable Entity </w:t>
      </w:r>
      <w:r w:rsidR="00EF1856">
        <w:rPr>
          <w:rFonts w:asciiTheme="minorHAnsi" w:hAnsiTheme="minorHAnsi" w:cstheme="minorHAnsi"/>
        </w:rPr>
        <w:t xml:space="preserve">(A/E) </w:t>
      </w:r>
      <w:r w:rsidR="00787D1C">
        <w:rPr>
          <w:rFonts w:asciiTheme="minorHAnsi" w:hAnsiTheme="minorHAnsi" w:cstheme="minorHAnsi"/>
        </w:rPr>
        <w:t>Primary Care Practices to support workforce development and technical assistance.  EOHHS has established the Health Workforce Partnership with University of RI</w:t>
      </w:r>
      <w:r w:rsidR="00EF1856">
        <w:rPr>
          <w:rFonts w:asciiTheme="minorHAnsi" w:hAnsiTheme="minorHAnsi" w:cstheme="minorHAnsi"/>
        </w:rPr>
        <w:t xml:space="preserve"> (URI)</w:t>
      </w:r>
      <w:r w:rsidR="00787D1C">
        <w:rPr>
          <w:rFonts w:asciiTheme="minorHAnsi" w:hAnsiTheme="minorHAnsi" w:cstheme="minorHAnsi"/>
        </w:rPr>
        <w:t>, Rhode Island College</w:t>
      </w:r>
      <w:r w:rsidR="00EF1856">
        <w:rPr>
          <w:rFonts w:asciiTheme="minorHAnsi" w:hAnsiTheme="minorHAnsi" w:cstheme="minorHAnsi"/>
        </w:rPr>
        <w:t xml:space="preserve"> (RIC)</w:t>
      </w:r>
      <w:r w:rsidR="00787D1C">
        <w:rPr>
          <w:rFonts w:asciiTheme="minorHAnsi" w:hAnsiTheme="minorHAnsi" w:cstheme="minorHAnsi"/>
        </w:rPr>
        <w:t xml:space="preserve"> and Community College of RI </w:t>
      </w:r>
      <w:r w:rsidR="00EF1856">
        <w:rPr>
          <w:rFonts w:asciiTheme="minorHAnsi" w:hAnsiTheme="minorHAnsi" w:cstheme="minorHAnsi"/>
        </w:rPr>
        <w:t xml:space="preserve">(CCRI) </w:t>
      </w:r>
      <w:r w:rsidR="00787D1C">
        <w:rPr>
          <w:rFonts w:asciiTheme="minorHAnsi" w:hAnsiTheme="minorHAnsi" w:cstheme="minorHAnsi"/>
        </w:rPr>
        <w:t xml:space="preserve">for workforce training opportunities </w:t>
      </w:r>
    </w:p>
    <w:p w:rsidR="00E630BF" w:rsidRDefault="00CE054B" w:rsidP="00E630BF">
      <w:pPr>
        <w:pStyle w:val="NormalWeb"/>
        <w:shd w:val="clear" w:color="auto" w:fill="FFFFFF"/>
        <w:spacing w:after="150"/>
        <w:rPr>
          <w:rFonts w:asciiTheme="minorHAnsi" w:hAnsiTheme="minorHAnsi" w:cstheme="minorHAnsi"/>
        </w:rPr>
      </w:pPr>
      <w:r w:rsidRPr="00405585">
        <w:rPr>
          <w:rFonts w:asciiTheme="minorHAnsi" w:hAnsiTheme="minorHAnsi" w:cstheme="minorHAnsi"/>
          <w:b/>
        </w:rPr>
        <w:t xml:space="preserve">Purpose:   </w:t>
      </w:r>
      <w:r w:rsidR="00D7540D">
        <w:rPr>
          <w:rFonts w:asciiTheme="minorHAnsi" w:hAnsiTheme="minorHAnsi" w:cstheme="minorHAnsi"/>
        </w:rPr>
        <w:t>Primary care practices working</w:t>
      </w:r>
      <w:r w:rsidR="00787D1C">
        <w:rPr>
          <w:rFonts w:asciiTheme="minorHAnsi" w:hAnsiTheme="minorHAnsi" w:cstheme="minorHAnsi"/>
        </w:rPr>
        <w:t xml:space="preserve"> to implement integrated behavioral health</w:t>
      </w:r>
      <w:r w:rsidR="00945CF6">
        <w:rPr>
          <w:rFonts w:asciiTheme="minorHAnsi" w:hAnsiTheme="minorHAnsi" w:cstheme="minorHAnsi"/>
        </w:rPr>
        <w:t xml:space="preserve"> services have</w:t>
      </w:r>
      <w:r w:rsidR="00787D1C">
        <w:rPr>
          <w:rFonts w:asciiTheme="minorHAnsi" w:hAnsiTheme="minorHAnsi" w:cstheme="minorHAnsi"/>
        </w:rPr>
        <w:t xml:space="preserve"> experienced difficulty recruiting</w:t>
      </w:r>
      <w:r w:rsidR="00D7540D">
        <w:rPr>
          <w:rFonts w:asciiTheme="minorHAnsi" w:hAnsiTheme="minorHAnsi" w:cstheme="minorHAnsi"/>
        </w:rPr>
        <w:t xml:space="preserve">, </w:t>
      </w:r>
      <w:r w:rsidR="00787D1C">
        <w:rPr>
          <w:rFonts w:asciiTheme="minorHAnsi" w:hAnsiTheme="minorHAnsi" w:cstheme="minorHAnsi"/>
        </w:rPr>
        <w:t>training</w:t>
      </w:r>
      <w:r w:rsidR="00D7540D">
        <w:rPr>
          <w:rFonts w:asciiTheme="minorHAnsi" w:hAnsiTheme="minorHAnsi" w:cstheme="minorHAnsi"/>
        </w:rPr>
        <w:t xml:space="preserve"> and retaining</w:t>
      </w:r>
      <w:r w:rsidR="00787D1C">
        <w:rPr>
          <w:rFonts w:asciiTheme="minorHAnsi" w:hAnsiTheme="minorHAnsi" w:cstheme="minorHAnsi"/>
        </w:rPr>
        <w:t xml:space="preserve"> b</w:t>
      </w:r>
      <w:r w:rsidR="00D7540D">
        <w:rPr>
          <w:rFonts w:asciiTheme="minorHAnsi" w:hAnsiTheme="minorHAnsi" w:cstheme="minorHAnsi"/>
        </w:rPr>
        <w:t xml:space="preserve">ehavioral health clinicians.  Through the </w:t>
      </w:r>
      <w:r w:rsidR="00945CF6">
        <w:rPr>
          <w:rFonts w:asciiTheme="minorHAnsi" w:hAnsiTheme="minorHAnsi" w:cstheme="minorHAnsi"/>
        </w:rPr>
        <w:t xml:space="preserve">Health Workforce Partnership, URI and RIC can assist </w:t>
      </w:r>
      <w:r w:rsidR="00B81E0C">
        <w:rPr>
          <w:rFonts w:asciiTheme="minorHAnsi" w:hAnsiTheme="minorHAnsi" w:cstheme="minorHAnsi"/>
        </w:rPr>
        <w:t>with addressing this</w:t>
      </w:r>
      <w:r w:rsidR="00787D1C">
        <w:rPr>
          <w:rFonts w:asciiTheme="minorHAnsi" w:hAnsiTheme="minorHAnsi" w:cstheme="minorHAnsi"/>
        </w:rPr>
        <w:t xml:space="preserve"> urgent </w:t>
      </w:r>
      <w:r w:rsidR="00D7540D">
        <w:rPr>
          <w:rFonts w:asciiTheme="minorHAnsi" w:hAnsiTheme="minorHAnsi" w:cstheme="minorHAnsi"/>
        </w:rPr>
        <w:t xml:space="preserve">behavioral health training need by generating a “pitch” to Real Jobs RI </w:t>
      </w:r>
      <w:r w:rsidR="00EF1856">
        <w:rPr>
          <w:rFonts w:asciiTheme="minorHAnsi" w:hAnsiTheme="minorHAnsi" w:cstheme="minorHAnsi"/>
        </w:rPr>
        <w:t>for</w:t>
      </w:r>
      <w:r w:rsidR="00D7540D">
        <w:rPr>
          <w:rFonts w:asciiTheme="minorHAnsi" w:hAnsiTheme="minorHAnsi" w:cstheme="minorHAnsi"/>
        </w:rPr>
        <w:t xml:space="preserve"> funding to </w:t>
      </w:r>
      <w:r w:rsidR="00D7540D" w:rsidRPr="00405585">
        <w:rPr>
          <w:rFonts w:asciiTheme="minorHAnsi" w:hAnsiTheme="minorHAnsi" w:cstheme="minorHAnsi"/>
        </w:rPr>
        <w:t>increase</w:t>
      </w:r>
      <w:r w:rsidR="00E630BF" w:rsidRPr="00405585">
        <w:rPr>
          <w:rFonts w:asciiTheme="minorHAnsi" w:hAnsiTheme="minorHAnsi" w:cstheme="minorHAnsi"/>
        </w:rPr>
        <w:t xml:space="preserve"> the number of </w:t>
      </w:r>
      <w:r w:rsidR="00E630BF">
        <w:rPr>
          <w:rFonts w:asciiTheme="minorHAnsi" w:hAnsiTheme="minorHAnsi" w:cstheme="minorHAnsi"/>
        </w:rPr>
        <w:t xml:space="preserve">behavioral health </w:t>
      </w:r>
      <w:r w:rsidR="00E630BF" w:rsidRPr="00405585">
        <w:rPr>
          <w:rFonts w:asciiTheme="minorHAnsi" w:hAnsiTheme="minorHAnsi" w:cstheme="minorHAnsi"/>
        </w:rPr>
        <w:t>clinicians abl</w:t>
      </w:r>
      <w:r w:rsidR="00E630BF">
        <w:rPr>
          <w:rFonts w:asciiTheme="minorHAnsi" w:hAnsiTheme="minorHAnsi" w:cstheme="minorHAnsi"/>
        </w:rPr>
        <w:t>e to effectively work in</w:t>
      </w:r>
      <w:r w:rsidR="00D7540D">
        <w:rPr>
          <w:rFonts w:asciiTheme="minorHAnsi" w:hAnsiTheme="minorHAnsi" w:cstheme="minorHAnsi"/>
        </w:rPr>
        <w:t xml:space="preserve"> </w:t>
      </w:r>
      <w:r w:rsidR="00EF1856">
        <w:rPr>
          <w:rFonts w:asciiTheme="minorHAnsi" w:hAnsiTheme="minorHAnsi" w:cstheme="minorHAnsi"/>
        </w:rPr>
        <w:t>integrated behavioral health (IBH)</w:t>
      </w:r>
      <w:r w:rsidR="00D7540D">
        <w:rPr>
          <w:rFonts w:asciiTheme="minorHAnsi" w:hAnsiTheme="minorHAnsi" w:cstheme="minorHAnsi"/>
        </w:rPr>
        <w:t xml:space="preserve"> practices.  </w:t>
      </w:r>
    </w:p>
    <w:p w:rsidR="006836B9" w:rsidRDefault="006836B9" w:rsidP="00E630BF">
      <w:pPr>
        <w:pStyle w:val="NormalWeb"/>
        <w:shd w:val="clear" w:color="auto" w:fill="FFFFFF"/>
        <w:spacing w:after="1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RIC and URI</w:t>
      </w:r>
      <w:r w:rsidR="00B81E0C">
        <w:rPr>
          <w:rFonts w:asciiTheme="minorHAnsi" w:hAnsiTheme="minorHAnsi" w:cstheme="minorHAnsi"/>
        </w:rPr>
        <w:t xml:space="preserve">, in partnership with Care Transformation Collaborative of Rhode Island </w:t>
      </w:r>
      <w:r w:rsidR="00EF1856">
        <w:rPr>
          <w:rFonts w:asciiTheme="minorHAnsi" w:hAnsiTheme="minorHAnsi" w:cstheme="minorHAnsi"/>
        </w:rPr>
        <w:t xml:space="preserve">(CTC-RI) </w:t>
      </w:r>
      <w:r w:rsidR="00B81E0C"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</w:rPr>
        <w:t xml:space="preserve"> looking to partner with A/E Primary Care Practices who are interested in committing to work with them in one or more of the following opportunities: </w:t>
      </w:r>
    </w:p>
    <w:p w:rsidR="00072719" w:rsidRDefault="00072719" w:rsidP="00072719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  <w:u w:val="single"/>
        </w:rPr>
        <w:t xml:space="preserve">To increase workforce of </w:t>
      </w:r>
      <w:r w:rsidR="00EF1856">
        <w:rPr>
          <w:rFonts w:eastAsia="Times New Roman"/>
          <w:u w:val="single"/>
        </w:rPr>
        <w:t>IBH</w:t>
      </w:r>
      <w:r>
        <w:rPr>
          <w:rFonts w:eastAsia="Times New Roman"/>
          <w:u w:val="single"/>
        </w:rPr>
        <w:t xml:space="preserve"> clinicians</w:t>
      </w:r>
      <w:r w:rsidR="00611275">
        <w:rPr>
          <w:rFonts w:eastAsia="Times New Roman"/>
          <w:u w:val="single"/>
        </w:rPr>
        <w:t xml:space="preserve"> by supporting student learning</w:t>
      </w:r>
      <w:r>
        <w:rPr>
          <w:rFonts w:eastAsia="Times New Roman"/>
          <w:u w:val="single"/>
        </w:rPr>
        <w:t>:</w:t>
      </w:r>
      <w:r>
        <w:rPr>
          <w:rFonts w:eastAsia="Times New Roman"/>
        </w:rPr>
        <w:t xml:space="preserve"> RIC and URI would provide stipends for students </w:t>
      </w:r>
      <w:r w:rsidR="00EF1856">
        <w:rPr>
          <w:rFonts w:eastAsia="Times New Roman"/>
        </w:rPr>
        <w:t xml:space="preserve">for </w:t>
      </w:r>
      <w:r>
        <w:rPr>
          <w:rFonts w:eastAsia="Times New Roman"/>
        </w:rPr>
        <w:t xml:space="preserve">their clinical </w:t>
      </w:r>
      <w:r w:rsidR="00EF1856">
        <w:rPr>
          <w:rFonts w:eastAsia="Times New Roman"/>
        </w:rPr>
        <w:t xml:space="preserve">IBH </w:t>
      </w:r>
      <w:r>
        <w:rPr>
          <w:rFonts w:eastAsia="Times New Roman"/>
        </w:rPr>
        <w:t>placement and for organizations that provide the required supervision;</w:t>
      </w:r>
    </w:p>
    <w:p w:rsidR="00072719" w:rsidRDefault="00072719" w:rsidP="00072719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  <w:u w:val="single"/>
        </w:rPr>
        <w:t xml:space="preserve">To increase workforce for </w:t>
      </w:r>
      <w:r w:rsidR="00EF1856">
        <w:rPr>
          <w:rFonts w:eastAsia="Times New Roman"/>
          <w:u w:val="single"/>
        </w:rPr>
        <w:t>IBH clinicians</w:t>
      </w:r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post graduation</w:t>
      </w:r>
      <w:proofErr w:type="spellEnd"/>
      <w:r>
        <w:rPr>
          <w:rFonts w:eastAsia="Times New Roman"/>
          <w:u w:val="single"/>
        </w:rPr>
        <w:t>/prior to licensure</w:t>
      </w:r>
      <w:r>
        <w:rPr>
          <w:rFonts w:eastAsia="Times New Roman"/>
        </w:rPr>
        <w:t xml:space="preserve">: RIC and URI would provide stipends for organizations who provide required supervision for post graduate staff to obtain license; </w:t>
      </w:r>
    </w:p>
    <w:p w:rsidR="00072719" w:rsidRDefault="00072719" w:rsidP="00072719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  <w:u w:val="single"/>
        </w:rPr>
        <w:t xml:space="preserve">To increase workforce for </w:t>
      </w:r>
      <w:r w:rsidR="00611275">
        <w:rPr>
          <w:rFonts w:eastAsia="Times New Roman"/>
          <w:u w:val="single"/>
        </w:rPr>
        <w:t xml:space="preserve">current </w:t>
      </w:r>
      <w:r>
        <w:rPr>
          <w:rFonts w:eastAsia="Times New Roman"/>
          <w:u w:val="single"/>
        </w:rPr>
        <w:t>behavioral health clinicians</w:t>
      </w:r>
      <w:r w:rsidR="00611275">
        <w:rPr>
          <w:rFonts w:eastAsia="Times New Roman"/>
          <w:u w:val="single"/>
        </w:rPr>
        <w:t xml:space="preserve"> interested in</w:t>
      </w:r>
      <w:r>
        <w:rPr>
          <w:rFonts w:eastAsia="Times New Roman"/>
          <w:u w:val="single"/>
        </w:rPr>
        <w:t xml:space="preserve"> work</w:t>
      </w:r>
      <w:r w:rsidR="00611275">
        <w:rPr>
          <w:rFonts w:eastAsia="Times New Roman"/>
          <w:u w:val="single"/>
        </w:rPr>
        <w:t>ing</w:t>
      </w:r>
      <w:r>
        <w:rPr>
          <w:rFonts w:eastAsia="Times New Roman"/>
          <w:u w:val="single"/>
        </w:rPr>
        <w:t xml:space="preserve"> in primary care:</w:t>
      </w:r>
      <w:r>
        <w:rPr>
          <w:rFonts w:eastAsia="Times New Roman"/>
        </w:rPr>
        <w:t xml:space="preserve"> RIC and URI would sub-contract with CTC to offer</w:t>
      </w:r>
      <w:r w:rsidR="00EF1856">
        <w:rPr>
          <w:rFonts w:eastAsia="Times New Roman"/>
        </w:rPr>
        <w:t xml:space="preserve"> an</w:t>
      </w:r>
      <w:r>
        <w:rPr>
          <w:rFonts w:eastAsia="Times New Roman"/>
        </w:rPr>
        <w:t xml:space="preserve"> online </w:t>
      </w:r>
      <w:r w:rsidR="00EF1856">
        <w:rPr>
          <w:rFonts w:eastAsia="Times New Roman"/>
        </w:rPr>
        <w:t>program to train existing behavioral health clinicians to evolve their skills in order to function effectively in an IBH practice.</w:t>
      </w:r>
      <w:r>
        <w:rPr>
          <w:rFonts w:eastAsia="Times New Roman"/>
        </w:rPr>
        <w:t xml:space="preserve"> </w:t>
      </w:r>
      <w:r w:rsidR="00EF1856">
        <w:rPr>
          <w:rFonts w:eastAsia="Times New Roman"/>
        </w:rPr>
        <w:t xml:space="preserve"> </w:t>
      </w:r>
      <w:r w:rsidR="00611275">
        <w:rPr>
          <w:rFonts w:eastAsia="Times New Roman"/>
        </w:rPr>
        <w:t>C</w:t>
      </w:r>
      <w:r>
        <w:rPr>
          <w:rFonts w:eastAsia="Times New Roman"/>
        </w:rPr>
        <w:t xml:space="preserve">oaching </w:t>
      </w:r>
      <w:r w:rsidR="00611275">
        <w:rPr>
          <w:rFonts w:eastAsia="Times New Roman"/>
        </w:rPr>
        <w:t xml:space="preserve">will also be provided </w:t>
      </w:r>
      <w:r>
        <w:rPr>
          <w:rFonts w:eastAsia="Times New Roman"/>
        </w:rPr>
        <w:t>to assist behavioral health clinicians with applying knowledge in the RI environment</w:t>
      </w:r>
      <w:r w:rsidR="00611275">
        <w:rPr>
          <w:rFonts w:eastAsia="Times New Roman"/>
        </w:rPr>
        <w:t>. L</w:t>
      </w:r>
      <w:r>
        <w:rPr>
          <w:rFonts w:eastAsia="Times New Roman"/>
        </w:rPr>
        <w:t xml:space="preserve">earners would be offered </w:t>
      </w:r>
      <w:r w:rsidR="00611275">
        <w:rPr>
          <w:rFonts w:eastAsia="Times New Roman"/>
        </w:rPr>
        <w:t xml:space="preserve">a </w:t>
      </w:r>
      <w:r>
        <w:rPr>
          <w:rFonts w:eastAsia="Times New Roman"/>
        </w:rPr>
        <w:t>stipend for taking the course</w:t>
      </w:r>
      <w:r w:rsidR="00611275">
        <w:rPr>
          <w:rFonts w:eastAsia="Times New Roman"/>
        </w:rPr>
        <w:t xml:space="preserve">. Organizations offering the stipend would also receive a stipend. </w:t>
      </w:r>
    </w:p>
    <w:p w:rsidR="00072719" w:rsidRDefault="00072719" w:rsidP="00072719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  <w:u w:val="single"/>
        </w:rPr>
        <w:t>To increase workforce for behavioral health clinician supervisors:</w:t>
      </w:r>
      <w:r>
        <w:rPr>
          <w:rFonts w:eastAsia="Times New Roman"/>
        </w:rPr>
        <w:t xml:space="preserve"> RIC and URI would sub-contract with CTC to offer behavioral health supervisors </w:t>
      </w:r>
      <w:r w:rsidR="00941168">
        <w:rPr>
          <w:rFonts w:eastAsia="Times New Roman"/>
        </w:rPr>
        <w:t xml:space="preserve">an </w:t>
      </w:r>
      <w:r>
        <w:rPr>
          <w:rFonts w:eastAsia="Times New Roman"/>
        </w:rPr>
        <w:t xml:space="preserve">online course including coaching sessions (program offered through CTC-RI). </w:t>
      </w:r>
      <w:r w:rsidR="00941168">
        <w:rPr>
          <w:rFonts w:eastAsia="Times New Roman"/>
        </w:rPr>
        <w:t xml:space="preserve">Stipends would be offered to both the supervisor and the organization. </w:t>
      </w:r>
    </w:p>
    <w:p w:rsidR="0097600F" w:rsidRPr="0097600F" w:rsidRDefault="0097600F" w:rsidP="00CE054B">
      <w:pPr>
        <w:rPr>
          <w:rFonts w:cstheme="minorHAnsi"/>
          <w:b/>
          <w:sz w:val="8"/>
          <w:szCs w:val="24"/>
        </w:rPr>
      </w:pPr>
    </w:p>
    <w:p w:rsidR="00B970AF" w:rsidRPr="00072719" w:rsidRDefault="00B970AF" w:rsidP="00CE054B">
      <w:pPr>
        <w:rPr>
          <w:rFonts w:cstheme="minorHAnsi"/>
          <w:sz w:val="24"/>
          <w:szCs w:val="24"/>
        </w:rPr>
      </w:pPr>
      <w:r w:rsidRPr="00405585">
        <w:rPr>
          <w:rFonts w:cstheme="minorHAnsi"/>
          <w:b/>
          <w:sz w:val="24"/>
          <w:szCs w:val="24"/>
        </w:rPr>
        <w:t xml:space="preserve">Expectations:  </w:t>
      </w:r>
      <w:r w:rsidR="00072719">
        <w:rPr>
          <w:rFonts w:cstheme="minorHAnsi"/>
          <w:sz w:val="24"/>
          <w:szCs w:val="24"/>
        </w:rPr>
        <w:t xml:space="preserve">Real Jobs RI asks for a Letter of Commitment/Intent from A/E Primary Care Practices as part of the </w:t>
      </w:r>
      <w:r w:rsidR="00692C40">
        <w:rPr>
          <w:rFonts w:cstheme="minorHAnsi"/>
          <w:sz w:val="24"/>
          <w:szCs w:val="24"/>
        </w:rPr>
        <w:t>two-year</w:t>
      </w:r>
      <w:r w:rsidR="003D0D6E">
        <w:rPr>
          <w:rFonts w:cstheme="minorHAnsi"/>
          <w:sz w:val="24"/>
          <w:szCs w:val="24"/>
        </w:rPr>
        <w:t xml:space="preserve"> </w:t>
      </w:r>
      <w:r w:rsidR="00072719">
        <w:rPr>
          <w:rFonts w:cstheme="minorHAnsi"/>
          <w:sz w:val="24"/>
          <w:szCs w:val="24"/>
        </w:rPr>
        <w:t xml:space="preserve">PITCH proposal. </w:t>
      </w:r>
      <w:r w:rsidR="00944B65">
        <w:rPr>
          <w:rFonts w:cstheme="minorHAnsi"/>
          <w:sz w:val="24"/>
          <w:szCs w:val="24"/>
        </w:rPr>
        <w:t>Outlined below is a brief description of the behavioral health training opportunities.  Please indicate your interest/intent/commitment for one or more options listed below:</w:t>
      </w:r>
    </w:p>
    <w:p w:rsidR="005B764D" w:rsidRDefault="005B7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97600F" w:rsidRDefault="0097600F" w:rsidP="0097600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Basic Information: </w:t>
      </w:r>
    </w:p>
    <w:p w:rsidR="005B764D" w:rsidRPr="00090A45" w:rsidRDefault="00B81E0C" w:rsidP="0097600F">
      <w:pPr>
        <w:rPr>
          <w:rFonts w:cstheme="minorHAnsi"/>
          <w:sz w:val="24"/>
          <w:szCs w:val="24"/>
          <w:u w:val="single"/>
        </w:rPr>
      </w:pPr>
      <w:r w:rsidRPr="00090A45">
        <w:rPr>
          <w:rFonts w:cstheme="minorHAnsi"/>
          <w:sz w:val="24"/>
          <w:szCs w:val="24"/>
        </w:rPr>
        <w:t>Accountable Entity:</w:t>
      </w:r>
      <w:r w:rsidR="0097600F" w:rsidRPr="00090A45">
        <w:rPr>
          <w:rFonts w:cstheme="minorHAnsi"/>
          <w:sz w:val="24"/>
          <w:szCs w:val="24"/>
          <w:u w:val="single"/>
        </w:rPr>
        <w:t xml:space="preserve"> ___________________ </w:t>
      </w:r>
    </w:p>
    <w:p w:rsidR="0097600F" w:rsidRPr="00090A45" w:rsidRDefault="00B81E0C" w:rsidP="0097600F">
      <w:pPr>
        <w:rPr>
          <w:rFonts w:cstheme="minorHAnsi"/>
          <w:i/>
          <w:sz w:val="24"/>
          <w:szCs w:val="24"/>
        </w:rPr>
      </w:pPr>
      <w:r w:rsidRPr="00090A45">
        <w:rPr>
          <w:rFonts w:cstheme="minorHAnsi"/>
          <w:i/>
          <w:sz w:val="24"/>
          <w:szCs w:val="24"/>
        </w:rPr>
        <w:t xml:space="preserve">(drop down: Blackstone Valley, Charter Care, Coastal, Integrated Health Partners, Integra, Providence Community Health Center, </w:t>
      </w:r>
      <w:proofErr w:type="spellStart"/>
      <w:r w:rsidRPr="00090A45">
        <w:rPr>
          <w:rFonts w:cstheme="minorHAnsi"/>
          <w:i/>
          <w:sz w:val="24"/>
          <w:szCs w:val="24"/>
        </w:rPr>
        <w:t>Thundermist</w:t>
      </w:r>
      <w:proofErr w:type="spellEnd"/>
      <w:r w:rsidRPr="00090A45">
        <w:rPr>
          <w:rFonts w:cstheme="minorHAnsi"/>
          <w:i/>
          <w:sz w:val="24"/>
          <w:szCs w:val="24"/>
        </w:rPr>
        <w:t xml:space="preserve">) </w:t>
      </w:r>
    </w:p>
    <w:p w:rsidR="006C72F2" w:rsidRPr="00090A45" w:rsidRDefault="006C72F2" w:rsidP="0097600F">
      <w:pPr>
        <w:rPr>
          <w:rFonts w:cstheme="minorHAnsi"/>
          <w:sz w:val="24"/>
          <w:szCs w:val="24"/>
        </w:rPr>
      </w:pPr>
      <w:r w:rsidRPr="00090A45">
        <w:rPr>
          <w:rFonts w:cstheme="minorHAnsi"/>
          <w:sz w:val="24"/>
          <w:szCs w:val="24"/>
        </w:rPr>
        <w:t>Application Key Contact: ______________________________</w:t>
      </w:r>
    </w:p>
    <w:p w:rsidR="006C72F2" w:rsidRPr="00090A45" w:rsidRDefault="006C72F2" w:rsidP="00944B65">
      <w:pPr>
        <w:rPr>
          <w:rFonts w:cstheme="minorHAnsi"/>
          <w:sz w:val="24"/>
          <w:szCs w:val="24"/>
        </w:rPr>
      </w:pPr>
      <w:r w:rsidRPr="00090A45">
        <w:rPr>
          <w:rFonts w:cstheme="minorHAnsi"/>
          <w:sz w:val="24"/>
          <w:szCs w:val="24"/>
        </w:rPr>
        <w:t>Email address: __________________Phone number: ________________</w:t>
      </w:r>
    </w:p>
    <w:p w:rsidR="005B764D" w:rsidRDefault="005B764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5B764D" w:rsidRDefault="005B764D" w:rsidP="005B764D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Options 1 &amp; 2: Supporting students and post graduates with supervision</w:t>
      </w:r>
    </w:p>
    <w:p w:rsidR="00542ACB" w:rsidRDefault="0097600F" w:rsidP="00944B65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</w:t>
      </w:r>
      <w:r w:rsidR="00FB4DDE" w:rsidRPr="00542ACB">
        <w:rPr>
          <w:rFonts w:cstheme="minorHAnsi"/>
          <w:b/>
          <w:sz w:val="24"/>
          <w:szCs w:val="24"/>
          <w:u w:val="single"/>
        </w:rPr>
        <w:t>ption 1</w:t>
      </w:r>
      <w:r w:rsidR="007649F7" w:rsidRPr="00542ACB">
        <w:rPr>
          <w:rFonts w:cstheme="minorHAnsi"/>
          <w:b/>
          <w:sz w:val="24"/>
          <w:szCs w:val="24"/>
          <w:u w:val="single"/>
        </w:rPr>
        <w:t>:</w:t>
      </w:r>
      <w:r w:rsidR="007649F7">
        <w:rPr>
          <w:rFonts w:cstheme="minorHAnsi"/>
          <w:sz w:val="24"/>
          <w:szCs w:val="24"/>
          <w:u w:val="single"/>
        </w:rPr>
        <w:t xml:space="preserve"> </w:t>
      </w:r>
      <w:r w:rsidR="00C6690A" w:rsidRPr="00405585">
        <w:rPr>
          <w:rFonts w:cstheme="minorHAnsi"/>
          <w:sz w:val="24"/>
          <w:szCs w:val="24"/>
          <w:u w:val="single"/>
        </w:rPr>
        <w:t>S</w:t>
      </w:r>
      <w:r w:rsidR="00B970AF" w:rsidRPr="00405585">
        <w:rPr>
          <w:rFonts w:cstheme="minorHAnsi"/>
          <w:sz w:val="24"/>
          <w:szCs w:val="24"/>
          <w:u w:val="single"/>
        </w:rPr>
        <w:t xml:space="preserve">upport </w:t>
      </w:r>
      <w:r w:rsidR="00EE69D3">
        <w:rPr>
          <w:rFonts w:cstheme="minorHAnsi"/>
          <w:sz w:val="24"/>
          <w:szCs w:val="24"/>
          <w:u w:val="single"/>
        </w:rPr>
        <w:t xml:space="preserve">pre-graduate </w:t>
      </w:r>
      <w:r w:rsidR="00841F6C">
        <w:rPr>
          <w:rFonts w:cstheme="minorHAnsi"/>
          <w:sz w:val="24"/>
          <w:szCs w:val="24"/>
          <w:u w:val="single"/>
        </w:rPr>
        <w:t xml:space="preserve">behavioral health </w:t>
      </w:r>
      <w:r w:rsidR="00B970AF" w:rsidRPr="00405585">
        <w:rPr>
          <w:rFonts w:cstheme="minorHAnsi"/>
          <w:sz w:val="24"/>
          <w:szCs w:val="24"/>
          <w:u w:val="single"/>
        </w:rPr>
        <w:t>stu</w:t>
      </w:r>
      <w:r w:rsidR="00841F6C">
        <w:rPr>
          <w:rFonts w:cstheme="minorHAnsi"/>
          <w:sz w:val="24"/>
          <w:szCs w:val="24"/>
          <w:u w:val="single"/>
        </w:rPr>
        <w:t>dent(</w:t>
      </w:r>
      <w:r w:rsidR="00FB4DDE">
        <w:rPr>
          <w:rFonts w:cstheme="minorHAnsi"/>
          <w:sz w:val="24"/>
          <w:szCs w:val="24"/>
          <w:u w:val="single"/>
        </w:rPr>
        <w:t>s) in</w:t>
      </w:r>
      <w:r w:rsidR="00841F6C">
        <w:rPr>
          <w:rFonts w:cstheme="minorHAnsi"/>
          <w:sz w:val="24"/>
          <w:szCs w:val="24"/>
          <w:u w:val="single"/>
        </w:rPr>
        <w:t xml:space="preserve"> </w:t>
      </w:r>
      <w:r w:rsidR="008D3261">
        <w:rPr>
          <w:rFonts w:cstheme="minorHAnsi"/>
          <w:sz w:val="24"/>
          <w:szCs w:val="24"/>
          <w:u w:val="single"/>
        </w:rPr>
        <w:t>a</w:t>
      </w:r>
      <w:r w:rsidR="00841F6C">
        <w:rPr>
          <w:rFonts w:cstheme="minorHAnsi"/>
          <w:sz w:val="24"/>
          <w:szCs w:val="24"/>
          <w:u w:val="single"/>
        </w:rPr>
        <w:t xml:space="preserve"> primary care practice</w:t>
      </w:r>
    </w:p>
    <w:p w:rsidR="00542ACB" w:rsidRPr="00542ACB" w:rsidRDefault="00841F6C" w:rsidP="00A1233B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542ACB">
        <w:rPr>
          <w:rFonts w:cstheme="minorHAnsi"/>
          <w:sz w:val="24"/>
          <w:szCs w:val="24"/>
        </w:rPr>
        <w:t>Student would receive fi</w:t>
      </w:r>
      <w:r w:rsidR="00542ACB" w:rsidRPr="00542ACB">
        <w:rPr>
          <w:rFonts w:cstheme="minorHAnsi"/>
          <w:sz w:val="24"/>
          <w:szCs w:val="24"/>
        </w:rPr>
        <w:t>nancial support ($____________)</w:t>
      </w:r>
    </w:p>
    <w:p w:rsidR="0092349C" w:rsidRPr="00542ACB" w:rsidRDefault="00941168" w:rsidP="00A1233B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542ACB">
        <w:rPr>
          <w:rFonts w:cstheme="minorHAnsi"/>
          <w:sz w:val="24"/>
          <w:szCs w:val="24"/>
        </w:rPr>
        <w:t xml:space="preserve">IBH </w:t>
      </w:r>
      <w:r w:rsidR="00841F6C" w:rsidRPr="00542ACB">
        <w:rPr>
          <w:rFonts w:cstheme="minorHAnsi"/>
          <w:sz w:val="24"/>
          <w:szCs w:val="24"/>
        </w:rPr>
        <w:t xml:space="preserve">practice would receive financial support ($____________) </w:t>
      </w:r>
    </w:p>
    <w:p w:rsidR="00944B65" w:rsidRPr="008D3261" w:rsidRDefault="00542ACB" w:rsidP="008D3261">
      <w:pPr>
        <w:rPr>
          <w:rFonts w:cstheme="minorHAnsi"/>
          <w:sz w:val="24"/>
          <w:szCs w:val="24"/>
        </w:rPr>
      </w:pPr>
      <w:r w:rsidRPr="00542ACB">
        <w:rPr>
          <w:rFonts w:cstheme="minorHAnsi"/>
          <w:i/>
          <w:sz w:val="24"/>
          <w:szCs w:val="24"/>
        </w:rPr>
        <w:t>Question for Option 1:</w:t>
      </w:r>
      <w:r>
        <w:rPr>
          <w:rFonts w:cstheme="minorHAnsi"/>
          <w:sz w:val="24"/>
          <w:szCs w:val="24"/>
        </w:rPr>
        <w:t xml:space="preserve"> </w:t>
      </w:r>
      <w:r w:rsidR="00B81E0C">
        <w:rPr>
          <w:rFonts w:cstheme="minorHAnsi"/>
          <w:sz w:val="24"/>
          <w:szCs w:val="24"/>
        </w:rPr>
        <w:t xml:space="preserve">A/E </w:t>
      </w:r>
      <w:r w:rsidR="00944B65" w:rsidRPr="008D3261">
        <w:rPr>
          <w:rFonts w:cstheme="minorHAnsi"/>
          <w:sz w:val="24"/>
          <w:szCs w:val="24"/>
        </w:rPr>
        <w:t>Primary care</w:t>
      </w:r>
      <w:r w:rsidR="00941168">
        <w:rPr>
          <w:rFonts w:cstheme="minorHAnsi"/>
          <w:sz w:val="24"/>
          <w:szCs w:val="24"/>
        </w:rPr>
        <w:t xml:space="preserve"> IBH</w:t>
      </w:r>
      <w:r w:rsidR="00944B65" w:rsidRPr="008D3261">
        <w:rPr>
          <w:rFonts w:cstheme="minorHAnsi"/>
          <w:sz w:val="24"/>
          <w:szCs w:val="24"/>
        </w:rPr>
        <w:t xml:space="preserve"> </w:t>
      </w:r>
      <w:r w:rsidR="00B81E0C" w:rsidRPr="008D3261">
        <w:rPr>
          <w:rFonts w:cstheme="minorHAnsi"/>
          <w:sz w:val="24"/>
          <w:szCs w:val="24"/>
        </w:rPr>
        <w:t>practice</w:t>
      </w:r>
      <w:r w:rsidR="00B81E0C">
        <w:rPr>
          <w:rFonts w:cstheme="minorHAnsi"/>
          <w:sz w:val="24"/>
          <w:szCs w:val="24"/>
        </w:rPr>
        <w:t xml:space="preserve"> site(s) </w:t>
      </w:r>
      <w:r w:rsidR="00B81E0C" w:rsidRPr="008D3261">
        <w:rPr>
          <w:rFonts w:cstheme="minorHAnsi"/>
          <w:sz w:val="24"/>
          <w:szCs w:val="24"/>
        </w:rPr>
        <w:t>is</w:t>
      </w:r>
      <w:r w:rsidR="00944B65" w:rsidRPr="008D3261">
        <w:rPr>
          <w:rFonts w:cstheme="minorHAnsi"/>
          <w:sz w:val="24"/>
          <w:szCs w:val="24"/>
        </w:rPr>
        <w:t xml:space="preserve"> interested in</w:t>
      </w:r>
      <w:r w:rsidR="00FB4DDE" w:rsidRPr="008D3261">
        <w:rPr>
          <w:rFonts w:cstheme="minorHAnsi"/>
          <w:sz w:val="24"/>
          <w:szCs w:val="24"/>
        </w:rPr>
        <w:t xml:space="preserve"> </w:t>
      </w:r>
      <w:r w:rsidR="008D3261" w:rsidRPr="008D3261">
        <w:rPr>
          <w:rFonts w:cstheme="minorHAnsi"/>
          <w:sz w:val="24"/>
          <w:szCs w:val="24"/>
        </w:rPr>
        <w:t xml:space="preserve">providing </w:t>
      </w:r>
      <w:r w:rsidR="008D3261">
        <w:rPr>
          <w:rFonts w:cstheme="minorHAnsi"/>
          <w:sz w:val="24"/>
          <w:szCs w:val="24"/>
        </w:rPr>
        <w:t xml:space="preserve">student </w:t>
      </w:r>
      <w:r w:rsidR="00FB4DDE" w:rsidRPr="008D3261">
        <w:rPr>
          <w:rFonts w:cstheme="minorHAnsi"/>
          <w:sz w:val="24"/>
          <w:szCs w:val="24"/>
        </w:rPr>
        <w:t>clinical</w:t>
      </w:r>
      <w:r w:rsidR="00944B65" w:rsidRPr="008D3261">
        <w:rPr>
          <w:rFonts w:cstheme="minorHAnsi"/>
          <w:sz w:val="24"/>
          <w:szCs w:val="24"/>
        </w:rPr>
        <w:t xml:space="preserve"> placement</w:t>
      </w:r>
      <w:r w:rsidR="008D3261">
        <w:rPr>
          <w:rFonts w:cstheme="minorHAnsi"/>
          <w:sz w:val="24"/>
          <w:szCs w:val="24"/>
        </w:rPr>
        <w:t xml:space="preserve"> for</w:t>
      </w:r>
      <w:r w:rsidR="00941168">
        <w:rPr>
          <w:rFonts w:cstheme="minorHAnsi"/>
          <w:sz w:val="24"/>
          <w:szCs w:val="24"/>
        </w:rPr>
        <w:t xml:space="preserve"> (select all that apply)</w:t>
      </w:r>
      <w:r w:rsidR="008D3261">
        <w:rPr>
          <w:rFonts w:cstheme="minorHAnsi"/>
          <w:sz w:val="24"/>
          <w:szCs w:val="24"/>
        </w:rPr>
        <w:t xml:space="preserve">: </w:t>
      </w:r>
    </w:p>
    <w:p w:rsidR="00944B65" w:rsidRDefault="00841F6C" w:rsidP="00542AC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Bachelors student (such as psychology</w:t>
      </w:r>
      <w:r w:rsidR="00941168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social work major) who</w:t>
      </w:r>
      <w:r w:rsidR="00944B65">
        <w:rPr>
          <w:rFonts w:cstheme="minorHAnsi"/>
          <w:sz w:val="24"/>
          <w:szCs w:val="24"/>
        </w:rPr>
        <w:t xml:space="preserve"> could assist with screening for health related social needs and or behavioral health conditions </w:t>
      </w:r>
    </w:p>
    <w:p w:rsidR="00944B65" w:rsidRDefault="00944B65" w:rsidP="00542AC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MSW student</w:t>
      </w:r>
      <w:r w:rsidR="00841F6C">
        <w:rPr>
          <w:rFonts w:cstheme="minorHAnsi"/>
          <w:sz w:val="24"/>
          <w:szCs w:val="24"/>
        </w:rPr>
        <w:t xml:space="preserve"> in partnership with RIC (</w:t>
      </w:r>
      <w:r>
        <w:rPr>
          <w:rFonts w:cstheme="minorHAnsi"/>
          <w:sz w:val="24"/>
          <w:szCs w:val="24"/>
        </w:rPr>
        <w:t xml:space="preserve">starting May 2022 through April 2023) </w:t>
      </w:r>
    </w:p>
    <w:p w:rsidR="00944B65" w:rsidRDefault="00944B65" w:rsidP="00542AC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Clinical Psychologist </w:t>
      </w:r>
      <w:r w:rsidR="00841F6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tudent</w:t>
      </w:r>
      <w:r w:rsidR="00841F6C">
        <w:rPr>
          <w:rFonts w:cstheme="minorHAnsi"/>
          <w:sz w:val="24"/>
          <w:szCs w:val="24"/>
        </w:rPr>
        <w:t xml:space="preserve"> in partnership with </w:t>
      </w:r>
      <w:r w:rsidR="00FB4DDE">
        <w:rPr>
          <w:rFonts w:cstheme="minorHAnsi"/>
          <w:sz w:val="24"/>
          <w:szCs w:val="24"/>
        </w:rPr>
        <w:t>URI (</w:t>
      </w:r>
      <w:r>
        <w:rPr>
          <w:rFonts w:cstheme="minorHAnsi"/>
          <w:sz w:val="24"/>
          <w:szCs w:val="24"/>
        </w:rPr>
        <w:t>starting ___ through __</w:t>
      </w:r>
      <w:r w:rsidR="00FB4DDE">
        <w:rPr>
          <w:rFonts w:cstheme="minorHAnsi"/>
          <w:sz w:val="24"/>
          <w:szCs w:val="24"/>
        </w:rPr>
        <w:t>_)</w:t>
      </w:r>
    </w:p>
    <w:p w:rsidR="00EE69D3" w:rsidRDefault="00EE69D3" w:rsidP="00542ACB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 interested in pre-graduate student placement </w:t>
      </w:r>
    </w:p>
    <w:p w:rsidR="00FB4DDE" w:rsidRPr="00FB4DDE" w:rsidRDefault="00FB4DDE" w:rsidP="00944B65">
      <w:pPr>
        <w:rPr>
          <w:rFonts w:cstheme="minorHAnsi"/>
          <w:sz w:val="24"/>
          <w:szCs w:val="24"/>
          <w:u w:val="single"/>
        </w:rPr>
      </w:pPr>
      <w:r w:rsidRPr="00542ACB">
        <w:rPr>
          <w:rFonts w:cstheme="minorHAnsi"/>
          <w:b/>
          <w:sz w:val="24"/>
          <w:szCs w:val="24"/>
          <w:u w:val="single"/>
        </w:rPr>
        <w:t>Option 2:</w:t>
      </w:r>
      <w:r w:rsidRPr="00FB4DDE">
        <w:rPr>
          <w:rFonts w:cstheme="minorHAnsi"/>
          <w:sz w:val="24"/>
          <w:szCs w:val="24"/>
          <w:u w:val="single"/>
        </w:rPr>
        <w:t xml:space="preserve"> </w:t>
      </w:r>
      <w:r w:rsidR="00944B65" w:rsidRPr="00FB4DDE">
        <w:rPr>
          <w:rFonts w:cstheme="minorHAnsi"/>
          <w:sz w:val="24"/>
          <w:szCs w:val="24"/>
          <w:u w:val="single"/>
        </w:rPr>
        <w:t xml:space="preserve"> </w:t>
      </w:r>
      <w:r w:rsidRPr="00FB4DDE">
        <w:rPr>
          <w:rFonts w:cstheme="minorHAnsi"/>
          <w:sz w:val="24"/>
          <w:szCs w:val="24"/>
          <w:u w:val="single"/>
        </w:rPr>
        <w:t xml:space="preserve">Provide post graduate </w:t>
      </w:r>
      <w:r w:rsidR="005F2728">
        <w:rPr>
          <w:rFonts w:cstheme="minorHAnsi"/>
          <w:sz w:val="24"/>
          <w:szCs w:val="24"/>
          <w:u w:val="single"/>
        </w:rPr>
        <w:t xml:space="preserve">IBH </w:t>
      </w:r>
      <w:r w:rsidRPr="00FB4DDE">
        <w:rPr>
          <w:rFonts w:cstheme="minorHAnsi"/>
          <w:sz w:val="24"/>
          <w:szCs w:val="24"/>
          <w:u w:val="single"/>
        </w:rPr>
        <w:t xml:space="preserve">clinician supervision as required for clinician to obtain clinical license </w:t>
      </w:r>
      <w:r w:rsidR="00944B65" w:rsidRPr="00FB4DDE">
        <w:rPr>
          <w:rFonts w:cstheme="minorHAnsi"/>
          <w:sz w:val="24"/>
          <w:szCs w:val="24"/>
          <w:u w:val="single"/>
        </w:rPr>
        <w:t xml:space="preserve">    </w:t>
      </w:r>
    </w:p>
    <w:p w:rsidR="00542ACB" w:rsidRPr="00542ACB" w:rsidRDefault="008D3261" w:rsidP="00542ACB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542ACB">
        <w:rPr>
          <w:rFonts w:cstheme="minorHAnsi"/>
          <w:sz w:val="24"/>
          <w:szCs w:val="24"/>
        </w:rPr>
        <w:t>Post graduate would receive f</w:t>
      </w:r>
      <w:r w:rsidR="00542ACB" w:rsidRPr="00542ACB">
        <w:rPr>
          <w:rFonts w:cstheme="minorHAnsi"/>
          <w:sz w:val="24"/>
          <w:szCs w:val="24"/>
        </w:rPr>
        <w:t>inancial support ($___________)</w:t>
      </w:r>
      <w:r w:rsidRPr="00542ACB">
        <w:rPr>
          <w:rFonts w:cstheme="minorHAnsi"/>
          <w:sz w:val="24"/>
          <w:szCs w:val="24"/>
        </w:rPr>
        <w:t xml:space="preserve"> </w:t>
      </w:r>
    </w:p>
    <w:p w:rsidR="00FB4DDE" w:rsidRPr="00542ACB" w:rsidRDefault="00941168" w:rsidP="00542ACB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542ACB">
        <w:rPr>
          <w:rFonts w:cstheme="minorHAnsi"/>
          <w:sz w:val="24"/>
          <w:szCs w:val="24"/>
        </w:rPr>
        <w:t>IBH</w:t>
      </w:r>
      <w:r w:rsidR="008D3261" w:rsidRPr="00542ACB">
        <w:rPr>
          <w:rFonts w:cstheme="minorHAnsi"/>
          <w:sz w:val="24"/>
          <w:szCs w:val="24"/>
        </w:rPr>
        <w:t xml:space="preserve"> practice site would receive financial support ($___________) </w:t>
      </w:r>
    </w:p>
    <w:p w:rsidR="008D3261" w:rsidRPr="008D3261" w:rsidRDefault="00542ACB" w:rsidP="008D3261">
      <w:pPr>
        <w:rPr>
          <w:rFonts w:cstheme="minorHAnsi"/>
          <w:sz w:val="24"/>
          <w:szCs w:val="24"/>
        </w:rPr>
      </w:pPr>
      <w:r w:rsidRPr="00542ACB">
        <w:rPr>
          <w:rFonts w:cstheme="minorHAnsi"/>
          <w:i/>
          <w:sz w:val="24"/>
          <w:szCs w:val="24"/>
        </w:rPr>
        <w:t>Question for Option 2</w:t>
      </w:r>
      <w:r w:rsidR="00B81E0C" w:rsidRPr="00542ACB">
        <w:rPr>
          <w:rFonts w:cstheme="minorHAnsi"/>
          <w:sz w:val="24"/>
          <w:szCs w:val="24"/>
        </w:rPr>
        <w:t>:</w:t>
      </w:r>
      <w:r w:rsidR="00B81E0C">
        <w:rPr>
          <w:rFonts w:cstheme="minorHAnsi"/>
          <w:sz w:val="24"/>
          <w:szCs w:val="24"/>
        </w:rPr>
        <w:t xml:space="preserve"> A/E </w:t>
      </w:r>
      <w:r w:rsidR="008D3261" w:rsidRPr="008D3261">
        <w:rPr>
          <w:rFonts w:cstheme="minorHAnsi"/>
          <w:sz w:val="24"/>
          <w:szCs w:val="24"/>
        </w:rPr>
        <w:t xml:space="preserve">Primary care </w:t>
      </w:r>
      <w:r w:rsidR="005F2728">
        <w:rPr>
          <w:rFonts w:cstheme="minorHAnsi"/>
          <w:sz w:val="24"/>
          <w:szCs w:val="24"/>
        </w:rPr>
        <w:t xml:space="preserve">IBH </w:t>
      </w:r>
      <w:r w:rsidR="008D3261" w:rsidRPr="008D3261">
        <w:rPr>
          <w:rFonts w:cstheme="minorHAnsi"/>
          <w:sz w:val="24"/>
          <w:szCs w:val="24"/>
        </w:rPr>
        <w:t>practice</w:t>
      </w:r>
      <w:r w:rsidR="00B81E0C">
        <w:rPr>
          <w:rFonts w:cstheme="minorHAnsi"/>
          <w:sz w:val="24"/>
          <w:szCs w:val="24"/>
        </w:rPr>
        <w:t xml:space="preserve"> site(s)</w:t>
      </w:r>
      <w:r w:rsidR="008D3261" w:rsidRPr="008D3261">
        <w:rPr>
          <w:rFonts w:cstheme="minorHAnsi"/>
          <w:sz w:val="24"/>
          <w:szCs w:val="24"/>
        </w:rPr>
        <w:t xml:space="preserve"> is interested in providing </w:t>
      </w:r>
      <w:r w:rsidR="008D3261">
        <w:rPr>
          <w:rFonts w:cstheme="minorHAnsi"/>
          <w:sz w:val="24"/>
          <w:szCs w:val="24"/>
        </w:rPr>
        <w:t xml:space="preserve">post graduate </w:t>
      </w:r>
      <w:r w:rsidR="008D3261" w:rsidRPr="008D3261">
        <w:rPr>
          <w:rFonts w:cstheme="minorHAnsi"/>
          <w:sz w:val="24"/>
          <w:szCs w:val="24"/>
        </w:rPr>
        <w:t>clinical placement</w:t>
      </w:r>
      <w:r w:rsidR="008D3261">
        <w:rPr>
          <w:rFonts w:cstheme="minorHAnsi"/>
          <w:sz w:val="24"/>
          <w:szCs w:val="24"/>
        </w:rPr>
        <w:t xml:space="preserve"> for: </w:t>
      </w:r>
    </w:p>
    <w:p w:rsidR="008D3261" w:rsidRDefault="008D3261" w:rsidP="00542AC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MSW clinician </w:t>
      </w:r>
    </w:p>
    <w:p w:rsidR="008D3261" w:rsidRDefault="008D3261" w:rsidP="00542AC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Clinical Psychologist </w:t>
      </w:r>
    </w:p>
    <w:p w:rsidR="00EE69D3" w:rsidRDefault="00EE69D3" w:rsidP="00542ACB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 interested in post graduate clinician placement</w:t>
      </w:r>
    </w:p>
    <w:p w:rsidR="0097600F" w:rsidRDefault="005B764D" w:rsidP="0097600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A/E Option 1 and 2 </w:t>
      </w:r>
      <w:r w:rsidR="0097600F" w:rsidRPr="00F7036A">
        <w:rPr>
          <w:rFonts w:cstheme="minorHAnsi"/>
          <w:b/>
          <w:sz w:val="24"/>
          <w:szCs w:val="24"/>
          <w:u w:val="single"/>
        </w:rPr>
        <w:t>Intent:</w:t>
      </w:r>
      <w:r w:rsidR="0097600F">
        <w:rPr>
          <w:rFonts w:cstheme="minorHAnsi"/>
          <w:sz w:val="24"/>
          <w:szCs w:val="24"/>
        </w:rPr>
        <w:t xml:space="preserve">  Indicate practice capacity for</w:t>
      </w:r>
      <w:r>
        <w:rPr>
          <w:rFonts w:cstheme="minorHAnsi"/>
          <w:sz w:val="24"/>
          <w:szCs w:val="24"/>
        </w:rPr>
        <w:t xml:space="preserve"> providing clinical supervision.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1026"/>
        <w:gridCol w:w="2662"/>
        <w:gridCol w:w="2380"/>
      </w:tblGrid>
      <w:tr w:rsidR="0097600F" w:rsidTr="00785DA5">
        <w:tc>
          <w:tcPr>
            <w:tcW w:w="3595" w:type="dxa"/>
            <w:shd w:val="clear" w:color="auto" w:fill="DEEAF6" w:themeFill="accent1" w:themeFillTint="33"/>
          </w:tcPr>
          <w:p w:rsidR="0097600F" w:rsidRDefault="00EE69D3" w:rsidP="0097600F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Pre-graduate s</w:t>
            </w:r>
            <w:r w:rsidR="0097600F" w:rsidRPr="00FB4DDE">
              <w:rPr>
                <w:rFonts w:cstheme="minorHAnsi"/>
                <w:b/>
                <w:sz w:val="24"/>
                <w:szCs w:val="24"/>
              </w:rPr>
              <w:t>tudent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</w:t>
            </w:r>
            <w:r w:rsidR="0097600F" w:rsidRPr="00FB4DDE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or post graduate clinician </w:t>
            </w:r>
          </w:p>
        </w:tc>
        <w:tc>
          <w:tcPr>
            <w:tcW w:w="270" w:type="dxa"/>
            <w:shd w:val="clear" w:color="auto" w:fill="DEEAF6" w:themeFill="accent1" w:themeFillTint="33"/>
          </w:tcPr>
          <w:p w:rsidR="0097600F" w:rsidRDefault="0097600F" w:rsidP="0097600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97600F">
              <w:rPr>
                <w:rFonts w:cstheme="minorHAnsi"/>
                <w:b/>
                <w:sz w:val="18"/>
                <w:szCs w:val="24"/>
              </w:rPr>
              <w:t># of individuals the A/E has capacity to supervise</w:t>
            </w:r>
          </w:p>
        </w:tc>
        <w:tc>
          <w:tcPr>
            <w:tcW w:w="2939" w:type="dxa"/>
            <w:shd w:val="clear" w:color="auto" w:fill="DEEAF6" w:themeFill="accent1" w:themeFillTint="33"/>
          </w:tcPr>
          <w:p w:rsidR="0097600F" w:rsidRDefault="0097600F" w:rsidP="0097600F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Primary care practice site(s)</w:t>
            </w:r>
          </w:p>
        </w:tc>
        <w:tc>
          <w:tcPr>
            <w:tcW w:w="2546" w:type="dxa"/>
            <w:shd w:val="clear" w:color="auto" w:fill="DEEAF6" w:themeFill="accent1" w:themeFillTint="33"/>
          </w:tcPr>
          <w:p w:rsidR="0097600F" w:rsidRDefault="0097600F" w:rsidP="0097600F">
            <w:pPr>
              <w:rPr>
                <w:rFonts w:cstheme="minorHAnsi"/>
                <w:b/>
                <w:sz w:val="24"/>
                <w:szCs w:val="24"/>
              </w:rPr>
            </w:pPr>
            <w:r w:rsidRPr="0097600F">
              <w:rPr>
                <w:rFonts w:cstheme="minorHAnsi"/>
                <w:b/>
                <w:sz w:val="20"/>
                <w:szCs w:val="24"/>
              </w:rPr>
              <w:t>Do not have staff who meet supervision requirements, but would be willing to partner to provide supervision</w:t>
            </w:r>
          </w:p>
        </w:tc>
      </w:tr>
      <w:tr w:rsidR="0097600F" w:rsidTr="00785DA5">
        <w:tc>
          <w:tcPr>
            <w:tcW w:w="3595" w:type="dxa"/>
          </w:tcPr>
          <w:p w:rsidR="0097600F" w:rsidRDefault="0097600F" w:rsidP="0097600F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Bachelors student</w:t>
            </w:r>
          </w:p>
        </w:tc>
        <w:tc>
          <w:tcPr>
            <w:tcW w:w="270" w:type="dxa"/>
          </w:tcPr>
          <w:p w:rsidR="0097600F" w:rsidRDefault="0097600F" w:rsidP="0097600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939" w:type="dxa"/>
          </w:tcPr>
          <w:p w:rsidR="0097600F" w:rsidRDefault="0097600F" w:rsidP="0097600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546" w:type="dxa"/>
          </w:tcPr>
          <w:p w:rsidR="0097600F" w:rsidRDefault="0097600F" w:rsidP="0097600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97600F" w:rsidTr="00785DA5">
        <w:tc>
          <w:tcPr>
            <w:tcW w:w="3595" w:type="dxa"/>
          </w:tcPr>
          <w:p w:rsidR="0097600F" w:rsidRDefault="0097600F" w:rsidP="0097600F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MSW student: </w:t>
            </w:r>
            <w:r>
              <w:rPr>
                <w:rFonts w:cstheme="minorHAnsi"/>
                <w:i/>
                <w:sz w:val="24"/>
                <w:szCs w:val="24"/>
              </w:rPr>
              <w:t xml:space="preserve">supervision </w:t>
            </w:r>
            <w:r w:rsidRPr="0097600F">
              <w:rPr>
                <w:rFonts w:cstheme="minorHAnsi"/>
                <w:i/>
                <w:sz w:val="24"/>
                <w:szCs w:val="24"/>
              </w:rPr>
              <w:t>requires LCSW</w:t>
            </w:r>
          </w:p>
        </w:tc>
        <w:tc>
          <w:tcPr>
            <w:tcW w:w="270" w:type="dxa"/>
          </w:tcPr>
          <w:p w:rsidR="0097600F" w:rsidRDefault="0097600F" w:rsidP="0097600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939" w:type="dxa"/>
          </w:tcPr>
          <w:p w:rsidR="0097600F" w:rsidRDefault="0097600F" w:rsidP="0097600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546" w:type="dxa"/>
          </w:tcPr>
          <w:p w:rsidR="0097600F" w:rsidRDefault="0097600F" w:rsidP="0097600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97600F" w:rsidTr="00785DA5">
        <w:tc>
          <w:tcPr>
            <w:tcW w:w="3595" w:type="dxa"/>
          </w:tcPr>
          <w:p w:rsidR="0097600F" w:rsidRDefault="0097600F" w:rsidP="0097600F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Clinical Psychologist student: </w:t>
            </w:r>
            <w:r w:rsidRPr="0097600F">
              <w:rPr>
                <w:rFonts w:cstheme="minorHAnsi"/>
                <w:i/>
                <w:sz w:val="24"/>
                <w:szCs w:val="24"/>
              </w:rPr>
              <w:t>supervision requires licensed psychologist</w:t>
            </w:r>
          </w:p>
        </w:tc>
        <w:tc>
          <w:tcPr>
            <w:tcW w:w="270" w:type="dxa"/>
          </w:tcPr>
          <w:p w:rsidR="0097600F" w:rsidRDefault="0097600F" w:rsidP="0097600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939" w:type="dxa"/>
          </w:tcPr>
          <w:p w:rsidR="0097600F" w:rsidRDefault="0097600F" w:rsidP="0097600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546" w:type="dxa"/>
          </w:tcPr>
          <w:p w:rsidR="0097600F" w:rsidRDefault="0097600F" w:rsidP="0097600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97600F" w:rsidTr="00785DA5">
        <w:tc>
          <w:tcPr>
            <w:tcW w:w="3595" w:type="dxa"/>
          </w:tcPr>
          <w:p w:rsidR="0097600F" w:rsidRDefault="0097600F" w:rsidP="0097600F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MSW Clinician</w:t>
            </w:r>
            <w:r w:rsidR="00EE69D3">
              <w:rPr>
                <w:rFonts w:cstheme="minorHAnsi"/>
                <w:sz w:val="24"/>
                <w:szCs w:val="24"/>
              </w:rPr>
              <w:t xml:space="preserve"> post-graduation </w:t>
            </w:r>
          </w:p>
        </w:tc>
        <w:tc>
          <w:tcPr>
            <w:tcW w:w="270" w:type="dxa"/>
          </w:tcPr>
          <w:p w:rsidR="0097600F" w:rsidRDefault="0097600F" w:rsidP="0097600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939" w:type="dxa"/>
          </w:tcPr>
          <w:p w:rsidR="0097600F" w:rsidRDefault="0097600F" w:rsidP="0097600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546" w:type="dxa"/>
          </w:tcPr>
          <w:p w:rsidR="0097600F" w:rsidRDefault="0097600F" w:rsidP="0097600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97600F" w:rsidTr="00785DA5">
        <w:tc>
          <w:tcPr>
            <w:tcW w:w="3595" w:type="dxa"/>
          </w:tcPr>
          <w:p w:rsidR="0097600F" w:rsidRDefault="0097600F" w:rsidP="0097600F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Clinical Psychologist</w:t>
            </w:r>
            <w:r w:rsidR="00EE69D3">
              <w:rPr>
                <w:rFonts w:cstheme="minorHAnsi"/>
                <w:sz w:val="24"/>
                <w:szCs w:val="24"/>
              </w:rPr>
              <w:t xml:space="preserve"> post-graduation </w:t>
            </w:r>
          </w:p>
        </w:tc>
        <w:tc>
          <w:tcPr>
            <w:tcW w:w="270" w:type="dxa"/>
          </w:tcPr>
          <w:p w:rsidR="0097600F" w:rsidRDefault="0097600F" w:rsidP="0097600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939" w:type="dxa"/>
          </w:tcPr>
          <w:p w:rsidR="0097600F" w:rsidRDefault="0097600F" w:rsidP="0097600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546" w:type="dxa"/>
          </w:tcPr>
          <w:p w:rsidR="0097600F" w:rsidRDefault="0097600F" w:rsidP="0097600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5F2728" w:rsidRDefault="0097600F" w:rsidP="0097600F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Comments: </w:t>
      </w:r>
    </w:p>
    <w:p w:rsidR="00B970AF" w:rsidRPr="00841F6C" w:rsidRDefault="008D3261" w:rsidP="00841F6C">
      <w:pPr>
        <w:rPr>
          <w:rFonts w:cstheme="minorHAnsi"/>
          <w:sz w:val="24"/>
          <w:szCs w:val="24"/>
          <w:u w:val="single"/>
        </w:rPr>
      </w:pPr>
      <w:r w:rsidRPr="00F7036A">
        <w:rPr>
          <w:rFonts w:cstheme="minorHAnsi"/>
          <w:b/>
          <w:sz w:val="24"/>
          <w:szCs w:val="24"/>
          <w:u w:val="single"/>
        </w:rPr>
        <w:t>Option 3</w:t>
      </w:r>
      <w:r w:rsidR="007649F7" w:rsidRPr="00F7036A">
        <w:rPr>
          <w:rFonts w:cstheme="minorHAnsi"/>
          <w:b/>
          <w:sz w:val="24"/>
          <w:szCs w:val="24"/>
          <w:u w:val="single"/>
        </w:rPr>
        <w:t>:</w:t>
      </w:r>
      <w:r w:rsidR="007649F7" w:rsidRPr="00841F6C">
        <w:rPr>
          <w:rFonts w:cstheme="minorHAnsi"/>
          <w:sz w:val="24"/>
          <w:szCs w:val="24"/>
          <w:u w:val="single"/>
        </w:rPr>
        <w:t xml:space="preserve"> </w:t>
      </w:r>
      <w:r w:rsidR="00C6690A" w:rsidRPr="00841F6C">
        <w:rPr>
          <w:rFonts w:cstheme="minorHAnsi"/>
          <w:sz w:val="24"/>
          <w:szCs w:val="24"/>
          <w:u w:val="single"/>
        </w:rPr>
        <w:t>S</w:t>
      </w:r>
      <w:r w:rsidR="00B970AF" w:rsidRPr="00841F6C">
        <w:rPr>
          <w:rFonts w:cstheme="minorHAnsi"/>
          <w:sz w:val="24"/>
          <w:szCs w:val="24"/>
          <w:u w:val="single"/>
        </w:rPr>
        <w:t>upport</w:t>
      </w:r>
      <w:r w:rsidR="00C6690A" w:rsidRPr="00841F6C">
        <w:rPr>
          <w:rFonts w:cstheme="minorHAnsi"/>
          <w:sz w:val="24"/>
          <w:szCs w:val="24"/>
          <w:u w:val="single"/>
        </w:rPr>
        <w:t>ing</w:t>
      </w:r>
      <w:r w:rsidR="006C72F2">
        <w:rPr>
          <w:rFonts w:cstheme="minorHAnsi"/>
          <w:sz w:val="24"/>
          <w:szCs w:val="24"/>
          <w:u w:val="single"/>
        </w:rPr>
        <w:t xml:space="preserve"> behavioral health clinician training for</w:t>
      </w:r>
      <w:r w:rsidR="00B970AF" w:rsidRPr="00841F6C">
        <w:rPr>
          <w:rFonts w:cstheme="minorHAnsi"/>
          <w:sz w:val="24"/>
          <w:szCs w:val="24"/>
          <w:u w:val="single"/>
        </w:rPr>
        <w:t xml:space="preserve"> IBH role</w:t>
      </w:r>
      <w:r>
        <w:rPr>
          <w:rFonts w:cstheme="minorHAnsi"/>
          <w:sz w:val="24"/>
          <w:szCs w:val="24"/>
          <w:u w:val="single"/>
        </w:rPr>
        <w:t xml:space="preserve">: offered for existing behavioral health clinicians and/or as part of recruitment strategy </w:t>
      </w:r>
    </w:p>
    <w:p w:rsidR="00E524ED" w:rsidRDefault="00E524ED" w:rsidP="008D3261">
      <w:pPr>
        <w:pStyle w:val="NormalWeb"/>
        <w:shd w:val="clear" w:color="auto" w:fill="FFFFFF"/>
        <w:spacing w:after="150"/>
        <w:rPr>
          <w:rFonts w:asciiTheme="minorHAnsi" w:hAnsiTheme="minorHAnsi" w:cstheme="minorHAnsi"/>
          <w:shd w:val="clear" w:color="auto" w:fill="FFFFFF"/>
        </w:rPr>
      </w:pPr>
      <w:r w:rsidRPr="00405585">
        <w:rPr>
          <w:rFonts w:asciiTheme="minorHAnsi" w:hAnsiTheme="minorHAnsi" w:cstheme="minorHAnsi"/>
          <w:bCs/>
        </w:rPr>
        <w:t xml:space="preserve">The University of Massachusetts Center for Integrated Primary Care has </w:t>
      </w:r>
      <w:r w:rsidR="000F3118" w:rsidRPr="00405585">
        <w:rPr>
          <w:rFonts w:asciiTheme="minorHAnsi" w:hAnsiTheme="minorHAnsi" w:cstheme="minorHAnsi"/>
          <w:bCs/>
        </w:rPr>
        <w:t>developed a</w:t>
      </w:r>
      <w:r w:rsidR="00FC15A3">
        <w:rPr>
          <w:rFonts w:asciiTheme="minorHAnsi" w:hAnsiTheme="minorHAnsi" w:cstheme="minorHAnsi"/>
          <w:bCs/>
        </w:rPr>
        <w:t xml:space="preserve">n evidence based </w:t>
      </w:r>
      <w:hyperlink r:id="rId6" w:history="1">
        <w:r w:rsidR="00FC15A3" w:rsidRPr="00785DA5">
          <w:rPr>
            <w:rStyle w:val="Hyperlink"/>
            <w:rFonts w:asciiTheme="minorHAnsi" w:hAnsiTheme="minorHAnsi" w:cstheme="minorHAnsi"/>
            <w:bCs/>
          </w:rPr>
          <w:t>virtual</w:t>
        </w:r>
        <w:r w:rsidR="000F3118" w:rsidRPr="00785DA5">
          <w:rPr>
            <w:rStyle w:val="Hyperlink"/>
            <w:rFonts w:asciiTheme="minorHAnsi" w:hAnsiTheme="minorHAnsi" w:cstheme="minorHAnsi"/>
            <w:bCs/>
          </w:rPr>
          <w:t xml:space="preserve"> self-paced training</w:t>
        </w:r>
      </w:hyperlink>
      <w:r w:rsidR="004467FD">
        <w:rPr>
          <w:rFonts w:asciiTheme="minorHAnsi" w:hAnsiTheme="minorHAnsi" w:cstheme="minorHAnsi"/>
          <w:bCs/>
        </w:rPr>
        <w:t xml:space="preserve"> </w:t>
      </w:r>
      <w:r w:rsidR="00FC15A3" w:rsidRPr="00405585">
        <w:rPr>
          <w:rFonts w:asciiTheme="minorHAnsi" w:hAnsiTheme="minorHAnsi" w:cstheme="minorHAnsi"/>
        </w:rPr>
        <w:t>geared</w:t>
      </w:r>
      <w:r w:rsidRPr="00405585">
        <w:rPr>
          <w:rFonts w:asciiTheme="minorHAnsi" w:hAnsiTheme="minorHAnsi" w:cstheme="minorHAnsi"/>
        </w:rPr>
        <w:t xml:space="preserve"> towards psychologists, social workers, counselors,</w:t>
      </w:r>
      <w:r w:rsidR="004467FD">
        <w:rPr>
          <w:rFonts w:asciiTheme="minorHAnsi" w:hAnsiTheme="minorHAnsi" w:cstheme="minorHAnsi"/>
        </w:rPr>
        <w:t xml:space="preserve"> physicians, nurses </w:t>
      </w:r>
      <w:r w:rsidR="00FC15A3">
        <w:rPr>
          <w:rFonts w:asciiTheme="minorHAnsi" w:hAnsiTheme="minorHAnsi" w:cstheme="minorHAnsi"/>
        </w:rPr>
        <w:t xml:space="preserve">and </w:t>
      </w:r>
      <w:r w:rsidR="00FC15A3" w:rsidRPr="00405585">
        <w:rPr>
          <w:rFonts w:asciiTheme="minorHAnsi" w:hAnsiTheme="minorHAnsi" w:cstheme="minorHAnsi"/>
        </w:rPr>
        <w:t>psychiatrists</w:t>
      </w:r>
      <w:r w:rsidR="000F3118" w:rsidRPr="00405585">
        <w:rPr>
          <w:rFonts w:asciiTheme="minorHAnsi" w:hAnsiTheme="minorHAnsi" w:cstheme="minorHAnsi"/>
        </w:rPr>
        <w:t xml:space="preserve"> to </w:t>
      </w:r>
      <w:r w:rsidR="00FC15A3">
        <w:rPr>
          <w:rFonts w:asciiTheme="minorHAnsi" w:hAnsiTheme="minorHAnsi" w:cstheme="minorHAnsi"/>
        </w:rPr>
        <w:t>supporting them to expand</w:t>
      </w:r>
      <w:r w:rsidRPr="00405585">
        <w:rPr>
          <w:rFonts w:asciiTheme="minorHAnsi" w:hAnsiTheme="minorHAnsi" w:cstheme="minorHAnsi"/>
        </w:rPr>
        <w:t xml:space="preserve"> their ski</w:t>
      </w:r>
      <w:r w:rsidR="00FC15A3">
        <w:rPr>
          <w:rFonts w:asciiTheme="minorHAnsi" w:hAnsiTheme="minorHAnsi" w:cstheme="minorHAnsi"/>
        </w:rPr>
        <w:t xml:space="preserve">lls for primary care integration. </w:t>
      </w:r>
      <w:r w:rsidRPr="00405585">
        <w:rPr>
          <w:rFonts w:asciiTheme="minorHAnsi" w:hAnsiTheme="minorHAnsi" w:cstheme="minorHAnsi"/>
        </w:rPr>
        <w:t xml:space="preserve"> The training consists of 22 pre-recorded e-learning modules that can be watched at any time and at the learner’s own pace; each takes about 1.5-2 hours to work through. </w:t>
      </w:r>
      <w:r w:rsidR="00C6690A" w:rsidRPr="00405585">
        <w:rPr>
          <w:rFonts w:asciiTheme="minorHAnsi" w:hAnsiTheme="minorHAnsi" w:cstheme="minorHAnsi"/>
          <w:shd w:val="clear" w:color="auto" w:fill="FFFFFF"/>
        </w:rPr>
        <w:t>Thirty-six (36)</w:t>
      </w:r>
      <w:r w:rsidRPr="00405585">
        <w:rPr>
          <w:rFonts w:asciiTheme="minorHAnsi" w:hAnsiTheme="minorHAnsi" w:cstheme="minorHAnsi"/>
          <w:shd w:val="clear" w:color="auto" w:fill="FFFFFF"/>
        </w:rPr>
        <w:t xml:space="preserve"> continuing education credits are available for behavioral health clinicians, nurses, therapists, and social workers.</w:t>
      </w:r>
      <w:r w:rsidR="00DA21D5">
        <w:rPr>
          <w:rFonts w:asciiTheme="minorHAnsi" w:hAnsiTheme="minorHAnsi" w:cstheme="minorHAnsi"/>
          <w:shd w:val="clear" w:color="auto" w:fill="FFFFFF"/>
        </w:rPr>
        <w:t xml:space="preserve"> Courses are offered four times a year. </w:t>
      </w:r>
      <w:r w:rsidRPr="00405585">
        <w:rPr>
          <w:rFonts w:asciiTheme="minorHAnsi" w:hAnsiTheme="minorHAnsi" w:cstheme="minorHAnsi"/>
          <w:shd w:val="clear" w:color="auto" w:fill="FFFFFF"/>
        </w:rPr>
        <w:t xml:space="preserve"> </w:t>
      </w:r>
      <w:r w:rsidR="00FC15A3">
        <w:rPr>
          <w:rFonts w:asciiTheme="minorHAnsi" w:hAnsiTheme="minorHAnsi" w:cstheme="minorHAnsi"/>
          <w:shd w:val="clear" w:color="auto" w:fill="FFFFFF"/>
        </w:rPr>
        <w:t xml:space="preserve">Coaching would be provided by CTC-RI practice facilitation staff to assist clinicians with applying knowledge in the RI environment. </w:t>
      </w:r>
    </w:p>
    <w:p w:rsidR="00B970AF" w:rsidRDefault="00FC15A3" w:rsidP="00FC15A3">
      <w:pPr>
        <w:pStyle w:val="NormalWeb"/>
        <w:shd w:val="clear" w:color="auto" w:fill="FFFFFF"/>
        <w:spacing w:after="150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Clinicians (existing or as part of a recruitment strategy) would be able to apply to take this course with course with registration fee </w:t>
      </w:r>
      <w:r w:rsidR="00DA21D5">
        <w:rPr>
          <w:rFonts w:asciiTheme="minorHAnsi" w:hAnsiTheme="minorHAnsi" w:cstheme="minorHAnsi"/>
          <w:shd w:val="clear" w:color="auto" w:fill="FFFFFF"/>
        </w:rPr>
        <w:t xml:space="preserve">(discounted rate: </w:t>
      </w:r>
      <w:r>
        <w:rPr>
          <w:rFonts w:asciiTheme="minorHAnsi" w:hAnsiTheme="minorHAnsi" w:cstheme="minorHAnsi"/>
          <w:shd w:val="clear" w:color="auto" w:fill="FFFFFF"/>
        </w:rPr>
        <w:t xml:space="preserve">$1,000) covered through funding opportunity. Clinician would be eligible to receive $500.00 upon course completion. Primary care practice site would be eligible to receive $500.00 to </w:t>
      </w:r>
      <w:r w:rsidR="005F2728">
        <w:rPr>
          <w:rFonts w:asciiTheme="minorHAnsi" w:hAnsiTheme="minorHAnsi" w:cstheme="minorHAnsi"/>
          <w:shd w:val="clear" w:color="auto" w:fill="FFFFFF"/>
        </w:rPr>
        <w:t>offset</w:t>
      </w:r>
      <w:r>
        <w:rPr>
          <w:rFonts w:asciiTheme="minorHAnsi" w:hAnsiTheme="minorHAnsi" w:cstheme="minorHAnsi"/>
          <w:shd w:val="clear" w:color="auto" w:fill="FFFFFF"/>
        </w:rPr>
        <w:t xml:space="preserve"> time spent with taking course/coaching. </w:t>
      </w:r>
    </w:p>
    <w:p w:rsidR="00785DA5" w:rsidRDefault="00DA21D5" w:rsidP="00FC15A3">
      <w:pPr>
        <w:pStyle w:val="NormalWeb"/>
        <w:shd w:val="clear" w:color="auto" w:fill="FFFFFF"/>
        <w:spacing w:after="150"/>
        <w:rPr>
          <w:rFonts w:asciiTheme="minorHAnsi" w:hAnsiTheme="minorHAnsi" w:cstheme="minorHAnsi"/>
          <w:u w:val="single"/>
          <w:shd w:val="clear" w:color="auto" w:fill="FFFFFF"/>
        </w:rPr>
      </w:pPr>
      <w:r w:rsidRPr="005B764D">
        <w:rPr>
          <w:rFonts w:asciiTheme="minorHAnsi" w:hAnsiTheme="minorHAnsi" w:cstheme="minorHAnsi"/>
          <w:b/>
          <w:u w:val="single"/>
          <w:shd w:val="clear" w:color="auto" w:fill="FFFFFF"/>
        </w:rPr>
        <w:t>A/E Option 3 Intent:</w:t>
      </w:r>
      <w:r>
        <w:rPr>
          <w:rFonts w:asciiTheme="minorHAnsi" w:hAnsiTheme="minorHAnsi" w:cstheme="minorHAnsi"/>
          <w:u w:val="single"/>
          <w:shd w:val="clear" w:color="auto" w:fill="FFFFFF"/>
        </w:rPr>
        <w:t xml:space="preserve"> </w:t>
      </w:r>
      <w:r w:rsidR="006C72F2">
        <w:rPr>
          <w:rFonts w:asciiTheme="minorHAnsi" w:hAnsiTheme="minorHAnsi" w:cstheme="minorHAnsi"/>
          <w:u w:val="single"/>
          <w:shd w:val="clear" w:color="auto" w:fill="FFFFFF"/>
        </w:rPr>
        <w:t xml:space="preserve">Behavioral Health Training Program for existing or recruited staff </w:t>
      </w:r>
    </w:p>
    <w:p w:rsidR="00785DA5" w:rsidRPr="00785DA5" w:rsidRDefault="00785DA5" w:rsidP="00785DA5">
      <w:pPr>
        <w:spacing w:after="0"/>
        <w:rPr>
          <w:rFonts w:cstheme="minorHAnsi"/>
          <w:sz w:val="24"/>
          <w:szCs w:val="24"/>
        </w:rPr>
      </w:pPr>
      <w:r w:rsidRPr="00785DA5">
        <w:rPr>
          <w:rFonts w:cstheme="minorHAnsi"/>
          <w:sz w:val="24"/>
          <w:szCs w:val="24"/>
        </w:rPr>
        <w:t xml:space="preserve">Would </w:t>
      </w:r>
      <w:r>
        <w:rPr>
          <w:rFonts w:cstheme="minorHAnsi"/>
          <w:sz w:val="24"/>
          <w:szCs w:val="24"/>
        </w:rPr>
        <w:t>your</w:t>
      </w:r>
      <w:r w:rsidRPr="00785DA5">
        <w:rPr>
          <w:rFonts w:cstheme="minorHAnsi"/>
          <w:sz w:val="24"/>
          <w:szCs w:val="24"/>
        </w:rPr>
        <w:t xml:space="preserve"> A/E be interested in participating in IBH training for current or future staff?</w:t>
      </w:r>
    </w:p>
    <w:p w:rsidR="00785DA5" w:rsidRPr="00785DA5" w:rsidRDefault="00785DA5" w:rsidP="00785DA5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785DA5">
        <w:rPr>
          <w:rFonts w:cstheme="minorHAnsi"/>
          <w:sz w:val="24"/>
          <w:szCs w:val="24"/>
        </w:rPr>
        <w:t>Yes, we would be interested</w:t>
      </w:r>
    </w:p>
    <w:p w:rsidR="00785DA5" w:rsidRDefault="00785DA5" w:rsidP="00785DA5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785DA5">
        <w:rPr>
          <w:rFonts w:cstheme="minorHAnsi"/>
          <w:sz w:val="24"/>
          <w:szCs w:val="24"/>
        </w:rPr>
        <w:t>No, we would not be interested</w:t>
      </w:r>
    </w:p>
    <w:p w:rsidR="00785DA5" w:rsidRDefault="00785DA5" w:rsidP="00785DA5">
      <w:pPr>
        <w:spacing w:after="0"/>
        <w:rPr>
          <w:rFonts w:cstheme="minorHAnsi"/>
          <w:sz w:val="24"/>
          <w:szCs w:val="24"/>
        </w:rPr>
      </w:pPr>
    </w:p>
    <w:p w:rsidR="00785DA5" w:rsidRPr="00785DA5" w:rsidRDefault="00DA780A" w:rsidP="00785DA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interested, please indicate how many staff you would anticipate participating: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3119"/>
        <w:gridCol w:w="3120"/>
      </w:tblGrid>
      <w:tr w:rsidR="005B764D" w:rsidRPr="00692C40" w:rsidTr="005B764D">
        <w:trPr>
          <w:trHeight w:val="746"/>
        </w:trPr>
        <w:tc>
          <w:tcPr>
            <w:tcW w:w="3116" w:type="dxa"/>
            <w:shd w:val="clear" w:color="auto" w:fill="DEEAF6" w:themeFill="accent1" w:themeFillTint="33"/>
          </w:tcPr>
          <w:p w:rsidR="005B764D" w:rsidRPr="00692C40" w:rsidRDefault="005B764D" w:rsidP="00FD2D9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DEEAF6" w:themeFill="accent1" w:themeFillTint="33"/>
          </w:tcPr>
          <w:p w:rsidR="005B764D" w:rsidRPr="00692C40" w:rsidRDefault="005B764D" w:rsidP="005B764D">
            <w:pPr>
              <w:rPr>
                <w:rFonts w:cstheme="minorHAnsi"/>
                <w:b/>
                <w:sz w:val="24"/>
                <w:szCs w:val="24"/>
              </w:rPr>
            </w:pPr>
            <w:r w:rsidRPr="005B764D">
              <w:rPr>
                <w:rFonts w:cstheme="minorHAnsi"/>
                <w:b/>
                <w:sz w:val="24"/>
                <w:szCs w:val="24"/>
              </w:rPr>
              <w:t># of existing staff anticipated to  take course/coaching</w:t>
            </w:r>
          </w:p>
        </w:tc>
        <w:tc>
          <w:tcPr>
            <w:tcW w:w="3120" w:type="dxa"/>
            <w:shd w:val="clear" w:color="auto" w:fill="DEEAF6" w:themeFill="accent1" w:themeFillTint="33"/>
          </w:tcPr>
          <w:p w:rsidR="005B764D" w:rsidRPr="00692C40" w:rsidRDefault="005B764D" w:rsidP="005B764D">
            <w:pPr>
              <w:rPr>
                <w:rFonts w:cstheme="minorHAnsi"/>
                <w:b/>
                <w:sz w:val="24"/>
                <w:szCs w:val="24"/>
              </w:rPr>
            </w:pPr>
            <w:r w:rsidRPr="005B764D">
              <w:rPr>
                <w:rFonts w:cstheme="minorHAnsi"/>
                <w:b/>
                <w:sz w:val="24"/>
                <w:szCs w:val="24"/>
              </w:rPr>
              <w:t># of staff anticipated to be offered course/coaching as part of recruitment strategy</w:t>
            </w:r>
          </w:p>
        </w:tc>
      </w:tr>
      <w:tr w:rsidR="005B764D" w:rsidTr="005B764D">
        <w:trPr>
          <w:trHeight w:val="485"/>
        </w:trPr>
        <w:tc>
          <w:tcPr>
            <w:tcW w:w="3116" w:type="dxa"/>
          </w:tcPr>
          <w:p w:rsidR="005B764D" w:rsidRPr="00692C40" w:rsidRDefault="005B764D" w:rsidP="00FD2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</w:t>
            </w:r>
          </w:p>
        </w:tc>
        <w:tc>
          <w:tcPr>
            <w:tcW w:w="3119" w:type="dxa"/>
          </w:tcPr>
          <w:p w:rsidR="005B764D" w:rsidRDefault="005B764D" w:rsidP="00FD2D94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120" w:type="dxa"/>
          </w:tcPr>
          <w:p w:rsidR="005B764D" w:rsidRDefault="005B764D" w:rsidP="00FD2D94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5B764D" w:rsidTr="005B764D">
        <w:trPr>
          <w:trHeight w:val="440"/>
        </w:trPr>
        <w:tc>
          <w:tcPr>
            <w:tcW w:w="3116" w:type="dxa"/>
          </w:tcPr>
          <w:p w:rsidR="005B764D" w:rsidRDefault="005B764D" w:rsidP="00FD2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2</w:t>
            </w:r>
          </w:p>
        </w:tc>
        <w:tc>
          <w:tcPr>
            <w:tcW w:w="3119" w:type="dxa"/>
          </w:tcPr>
          <w:p w:rsidR="005B764D" w:rsidRDefault="005B764D" w:rsidP="00FD2D94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120" w:type="dxa"/>
          </w:tcPr>
          <w:p w:rsidR="005B764D" w:rsidRDefault="005B764D" w:rsidP="00FD2D94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785DA5" w:rsidRPr="00785DA5" w:rsidRDefault="00785DA5" w:rsidP="00785DA5">
      <w:pPr>
        <w:pStyle w:val="ListParagraph"/>
        <w:spacing w:after="0"/>
        <w:rPr>
          <w:rFonts w:cstheme="minorHAnsi"/>
          <w:sz w:val="24"/>
          <w:szCs w:val="24"/>
        </w:rPr>
      </w:pPr>
    </w:p>
    <w:p w:rsidR="005B764D" w:rsidRDefault="005B764D" w:rsidP="004063CE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Comments: </w:t>
      </w:r>
    </w:p>
    <w:p w:rsidR="005B764D" w:rsidRDefault="005B764D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page"/>
      </w:r>
    </w:p>
    <w:p w:rsidR="004063CE" w:rsidRPr="00405585" w:rsidRDefault="006C72F2" w:rsidP="004063CE">
      <w:pPr>
        <w:spacing w:after="0"/>
        <w:rPr>
          <w:rFonts w:cstheme="minorHAnsi"/>
          <w:sz w:val="24"/>
          <w:szCs w:val="24"/>
        </w:rPr>
      </w:pPr>
      <w:r w:rsidRPr="005B764D">
        <w:rPr>
          <w:rFonts w:cstheme="minorHAnsi"/>
          <w:b/>
          <w:sz w:val="24"/>
          <w:szCs w:val="24"/>
          <w:u w:val="single"/>
        </w:rPr>
        <w:t>Option 4:</w:t>
      </w:r>
      <w:r w:rsidRPr="006C72F2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Supervisor Integrated Behavioral Health Training Program</w:t>
      </w:r>
      <w:r w:rsidR="003D0D6E">
        <w:rPr>
          <w:rFonts w:cstheme="minorHAnsi"/>
          <w:sz w:val="24"/>
          <w:szCs w:val="24"/>
          <w:u w:val="single"/>
        </w:rPr>
        <w:t xml:space="preserve">: </w:t>
      </w:r>
      <w:r w:rsidR="00D973E7">
        <w:rPr>
          <w:rFonts w:cstheme="minorHAnsi"/>
          <w:sz w:val="24"/>
          <w:szCs w:val="24"/>
          <w:u w:val="single"/>
        </w:rPr>
        <w:t xml:space="preserve"> </w:t>
      </w:r>
      <w:r w:rsidR="00D973E7">
        <w:rPr>
          <w:rFonts w:cstheme="minorHAnsi"/>
          <w:sz w:val="24"/>
          <w:szCs w:val="24"/>
        </w:rPr>
        <w:t xml:space="preserve">The Care Transformation Collaborative of Rhode Island has developed an on-line Behavioral Health Practice Facilitation/Supervision program that helps  staff develop the skills they need to provide organizational support for implementing behavioral health within primary care and obtaining </w:t>
      </w:r>
      <w:hyperlink r:id="rId7" w:history="1">
        <w:r w:rsidR="00D973E7" w:rsidRPr="00C95E1A">
          <w:rPr>
            <w:rStyle w:val="Hyperlink"/>
            <w:rFonts w:cstheme="minorHAnsi"/>
            <w:sz w:val="24"/>
            <w:szCs w:val="24"/>
          </w:rPr>
          <w:t>NCQA Behavioral He</w:t>
        </w:r>
        <w:r w:rsidR="00C95E1A" w:rsidRPr="00C95E1A">
          <w:rPr>
            <w:rStyle w:val="Hyperlink"/>
            <w:rFonts w:cstheme="minorHAnsi"/>
            <w:sz w:val="24"/>
            <w:szCs w:val="24"/>
          </w:rPr>
          <w:t>alth recognition</w:t>
        </w:r>
      </w:hyperlink>
      <w:r w:rsidR="00DA780A">
        <w:rPr>
          <w:rStyle w:val="Hyperlink"/>
          <w:rFonts w:cstheme="minorHAnsi"/>
          <w:sz w:val="24"/>
          <w:szCs w:val="24"/>
        </w:rPr>
        <w:t>.</w:t>
      </w:r>
      <w:r w:rsidR="00DA780A">
        <w:rPr>
          <w:rFonts w:cstheme="minorHAnsi"/>
          <w:sz w:val="24"/>
          <w:szCs w:val="24"/>
        </w:rPr>
        <w:t xml:space="preserve"> L</w:t>
      </w:r>
      <w:r w:rsidR="00D973E7">
        <w:rPr>
          <w:rFonts w:cstheme="minorHAnsi"/>
          <w:sz w:val="24"/>
          <w:szCs w:val="24"/>
        </w:rPr>
        <w:t xml:space="preserve">earners can access </w:t>
      </w:r>
      <w:hyperlink r:id="rId8" w:history="1">
        <w:r w:rsidR="00785DA5">
          <w:rPr>
            <w:rStyle w:val="Hyperlink"/>
            <w:rFonts w:cstheme="minorHAnsi"/>
            <w:sz w:val="24"/>
            <w:szCs w:val="24"/>
          </w:rPr>
          <w:t>five hour-</w:t>
        </w:r>
        <w:r w:rsidR="00D973E7" w:rsidRPr="00785DA5">
          <w:rPr>
            <w:rStyle w:val="Hyperlink"/>
            <w:rFonts w:cstheme="minorHAnsi"/>
            <w:sz w:val="24"/>
            <w:szCs w:val="24"/>
          </w:rPr>
          <w:t>long trai</w:t>
        </w:r>
        <w:bookmarkStart w:id="0" w:name="_GoBack"/>
        <w:bookmarkEnd w:id="0"/>
        <w:r w:rsidR="00D973E7" w:rsidRPr="00785DA5">
          <w:rPr>
            <w:rStyle w:val="Hyperlink"/>
            <w:rFonts w:cstheme="minorHAnsi"/>
            <w:sz w:val="24"/>
            <w:szCs w:val="24"/>
          </w:rPr>
          <w:t>ning modules</w:t>
        </w:r>
      </w:hyperlink>
      <w:r w:rsidR="00D973E7">
        <w:rPr>
          <w:rFonts w:cstheme="minorHAnsi"/>
          <w:sz w:val="24"/>
          <w:szCs w:val="24"/>
        </w:rPr>
        <w:t xml:space="preserve"> and participate in weekly coaching sessions to assist with application of knowledge within the organization/practice setting. </w:t>
      </w:r>
      <w:r w:rsidR="00692C40">
        <w:rPr>
          <w:rFonts w:cstheme="minorHAnsi"/>
          <w:sz w:val="24"/>
          <w:szCs w:val="24"/>
        </w:rPr>
        <w:t xml:space="preserve">Course is offered twice a year and provides CEU’s for social workers. </w:t>
      </w:r>
    </w:p>
    <w:p w:rsidR="00785DA5" w:rsidRDefault="00785DA5" w:rsidP="005B764D">
      <w:pPr>
        <w:rPr>
          <w:rFonts w:cstheme="minorHAnsi"/>
          <w:sz w:val="24"/>
          <w:szCs w:val="24"/>
        </w:rPr>
      </w:pPr>
    </w:p>
    <w:p w:rsidR="005B764D" w:rsidRDefault="00D973E7" w:rsidP="005B76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Clinicians would be able to apply to take this course with registration fee ($1,000) covered through funding opportunity.  Clinician would be eligible to receive $500.00 upon course completion and organization/practice site would be eligible to </w:t>
      </w:r>
      <w:r w:rsidR="00692C40">
        <w:rPr>
          <w:rFonts w:cstheme="minorHAnsi"/>
          <w:sz w:val="24"/>
          <w:szCs w:val="24"/>
        </w:rPr>
        <w:t xml:space="preserve">receive $500.00 to off-set administration time. </w:t>
      </w:r>
    </w:p>
    <w:p w:rsidR="005B764D" w:rsidRPr="005B764D" w:rsidRDefault="005B764D" w:rsidP="005B764D">
      <w:pPr>
        <w:rPr>
          <w:rFonts w:cstheme="minorHAnsi"/>
          <w:i/>
          <w:sz w:val="24"/>
          <w:szCs w:val="24"/>
        </w:rPr>
      </w:pPr>
      <w:r w:rsidRPr="005B764D">
        <w:rPr>
          <w:rFonts w:cstheme="minorHAnsi"/>
          <w:i/>
          <w:sz w:val="24"/>
          <w:szCs w:val="24"/>
          <w:u w:val="single"/>
        </w:rPr>
        <w:t xml:space="preserve">Note: </w:t>
      </w:r>
      <w:r w:rsidRPr="005B764D">
        <w:rPr>
          <w:rFonts w:cstheme="minorHAnsi"/>
          <w:i/>
          <w:sz w:val="24"/>
          <w:szCs w:val="24"/>
        </w:rPr>
        <w:t xml:space="preserve">Financial payments are estimated and are subject to change based on funder approval.  </w:t>
      </w:r>
    </w:p>
    <w:p w:rsidR="00DA780A" w:rsidRDefault="00DA780A">
      <w:pPr>
        <w:rPr>
          <w:rFonts w:cstheme="minorHAnsi"/>
          <w:sz w:val="24"/>
          <w:szCs w:val="24"/>
          <w:u w:val="single"/>
        </w:rPr>
      </w:pPr>
    </w:p>
    <w:p w:rsidR="00B36384" w:rsidRDefault="00692C40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A/E Option 4 Intent: Supervisor Integrated Behavioral Health Training Program </w:t>
      </w:r>
    </w:p>
    <w:p w:rsidR="00DA780A" w:rsidRPr="00785DA5" w:rsidRDefault="00DA780A" w:rsidP="00DA780A">
      <w:pPr>
        <w:spacing w:after="0"/>
        <w:rPr>
          <w:rFonts w:cstheme="minorHAnsi"/>
          <w:sz w:val="24"/>
          <w:szCs w:val="24"/>
        </w:rPr>
      </w:pPr>
      <w:r w:rsidRPr="00785DA5">
        <w:rPr>
          <w:rFonts w:cstheme="minorHAnsi"/>
          <w:sz w:val="24"/>
          <w:szCs w:val="24"/>
        </w:rPr>
        <w:t xml:space="preserve">Would </w:t>
      </w:r>
      <w:r>
        <w:rPr>
          <w:rFonts w:cstheme="minorHAnsi"/>
          <w:sz w:val="24"/>
          <w:szCs w:val="24"/>
        </w:rPr>
        <w:t>your</w:t>
      </w:r>
      <w:r w:rsidRPr="00785DA5">
        <w:rPr>
          <w:rFonts w:cstheme="minorHAnsi"/>
          <w:sz w:val="24"/>
          <w:szCs w:val="24"/>
        </w:rPr>
        <w:t xml:space="preserve"> A/E be interes</w:t>
      </w:r>
      <w:r>
        <w:rPr>
          <w:rFonts w:cstheme="minorHAnsi"/>
          <w:sz w:val="24"/>
          <w:szCs w:val="24"/>
        </w:rPr>
        <w:t>ted in participating in IBH supervisor/practice facilitator training</w:t>
      </w:r>
      <w:r w:rsidRPr="00785DA5">
        <w:rPr>
          <w:rFonts w:cstheme="minorHAnsi"/>
          <w:sz w:val="24"/>
          <w:szCs w:val="24"/>
        </w:rPr>
        <w:t>?</w:t>
      </w:r>
    </w:p>
    <w:p w:rsidR="00DA780A" w:rsidRPr="00785DA5" w:rsidRDefault="00DA780A" w:rsidP="00DA780A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785DA5">
        <w:rPr>
          <w:rFonts w:cstheme="minorHAnsi"/>
          <w:sz w:val="24"/>
          <w:szCs w:val="24"/>
        </w:rPr>
        <w:t>Yes, we would be interested</w:t>
      </w:r>
    </w:p>
    <w:p w:rsidR="00DA780A" w:rsidRDefault="00DA780A" w:rsidP="00DA780A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785DA5">
        <w:rPr>
          <w:rFonts w:cstheme="minorHAnsi"/>
          <w:sz w:val="24"/>
          <w:szCs w:val="24"/>
        </w:rPr>
        <w:t>No, we would not be interested</w:t>
      </w:r>
    </w:p>
    <w:p w:rsidR="00DA780A" w:rsidRDefault="00DA780A" w:rsidP="00DA780A">
      <w:pPr>
        <w:spacing w:after="0"/>
        <w:rPr>
          <w:rFonts w:cstheme="minorHAnsi"/>
          <w:sz w:val="24"/>
          <w:szCs w:val="24"/>
        </w:rPr>
      </w:pPr>
    </w:p>
    <w:p w:rsidR="00DA780A" w:rsidRPr="00785DA5" w:rsidRDefault="00DA780A" w:rsidP="00DA780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interested, please indicate how many staff you would anticipate participating: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692C40" w:rsidTr="005B764D">
        <w:tc>
          <w:tcPr>
            <w:tcW w:w="3116" w:type="dxa"/>
            <w:shd w:val="clear" w:color="auto" w:fill="DEEAF6" w:themeFill="accent1" w:themeFillTint="33"/>
          </w:tcPr>
          <w:p w:rsidR="00692C40" w:rsidRPr="00692C40" w:rsidRDefault="00692C4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239" w:type="dxa"/>
            <w:shd w:val="clear" w:color="auto" w:fill="DEEAF6" w:themeFill="accent1" w:themeFillTint="33"/>
          </w:tcPr>
          <w:p w:rsidR="00692C40" w:rsidRPr="00692C40" w:rsidRDefault="00692C40">
            <w:pPr>
              <w:rPr>
                <w:rFonts w:cstheme="minorHAnsi"/>
                <w:b/>
                <w:sz w:val="24"/>
                <w:szCs w:val="24"/>
              </w:rPr>
            </w:pPr>
            <w:r w:rsidRPr="00692C40">
              <w:rPr>
                <w:rFonts w:cstheme="minorHAnsi"/>
                <w:b/>
                <w:sz w:val="24"/>
                <w:szCs w:val="24"/>
              </w:rPr>
              <w:t xml:space="preserve"># of A/E leadership staff anticipated to take supervisor training program </w:t>
            </w:r>
          </w:p>
        </w:tc>
      </w:tr>
      <w:tr w:rsidR="00692C40" w:rsidTr="00692C40">
        <w:tc>
          <w:tcPr>
            <w:tcW w:w="3116" w:type="dxa"/>
          </w:tcPr>
          <w:p w:rsidR="00692C40" w:rsidRPr="00692C40" w:rsidRDefault="00692C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Year 1 </w:t>
            </w:r>
          </w:p>
        </w:tc>
        <w:tc>
          <w:tcPr>
            <w:tcW w:w="6239" w:type="dxa"/>
          </w:tcPr>
          <w:p w:rsidR="00692C40" w:rsidRDefault="00692C40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692C40" w:rsidTr="00692C40">
        <w:tc>
          <w:tcPr>
            <w:tcW w:w="3116" w:type="dxa"/>
          </w:tcPr>
          <w:p w:rsidR="00692C40" w:rsidRPr="00692C40" w:rsidRDefault="00692C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Year 2 </w:t>
            </w:r>
          </w:p>
        </w:tc>
        <w:tc>
          <w:tcPr>
            <w:tcW w:w="6239" w:type="dxa"/>
          </w:tcPr>
          <w:p w:rsidR="00692C40" w:rsidRDefault="00692C40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5B764D" w:rsidRDefault="005B764D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Comments:</w:t>
      </w:r>
    </w:p>
    <w:p w:rsidR="00692C40" w:rsidRPr="00692C40" w:rsidRDefault="00692C40">
      <w:pPr>
        <w:rPr>
          <w:rFonts w:cstheme="minorHAnsi"/>
          <w:sz w:val="24"/>
          <w:szCs w:val="24"/>
        </w:rPr>
      </w:pPr>
    </w:p>
    <w:sectPr w:rsidR="00692C40" w:rsidRPr="00692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77A"/>
    <w:multiLevelType w:val="hybridMultilevel"/>
    <w:tmpl w:val="F984D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2EF0"/>
    <w:multiLevelType w:val="hybridMultilevel"/>
    <w:tmpl w:val="D4FC5DBE"/>
    <w:lvl w:ilvl="0" w:tplc="2B8299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F0B20"/>
    <w:multiLevelType w:val="hybridMultilevel"/>
    <w:tmpl w:val="1634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B2F8A"/>
    <w:multiLevelType w:val="hybridMultilevel"/>
    <w:tmpl w:val="F8C685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80010C"/>
    <w:multiLevelType w:val="hybridMultilevel"/>
    <w:tmpl w:val="B2FAB23A"/>
    <w:lvl w:ilvl="0" w:tplc="2B82999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676D6C"/>
    <w:multiLevelType w:val="hybridMultilevel"/>
    <w:tmpl w:val="2FB6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30F7B"/>
    <w:multiLevelType w:val="hybridMultilevel"/>
    <w:tmpl w:val="2AEC15D2"/>
    <w:lvl w:ilvl="0" w:tplc="2B8299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04BB4"/>
    <w:multiLevelType w:val="hybridMultilevel"/>
    <w:tmpl w:val="FD16D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F370ED"/>
    <w:multiLevelType w:val="hybridMultilevel"/>
    <w:tmpl w:val="2676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839FA"/>
    <w:multiLevelType w:val="hybridMultilevel"/>
    <w:tmpl w:val="D3C60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D7BB7"/>
    <w:multiLevelType w:val="hybridMultilevel"/>
    <w:tmpl w:val="E89E777E"/>
    <w:lvl w:ilvl="0" w:tplc="2B8299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C487C"/>
    <w:multiLevelType w:val="hybridMultilevel"/>
    <w:tmpl w:val="063E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35912"/>
    <w:multiLevelType w:val="hybridMultilevel"/>
    <w:tmpl w:val="7D48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B127E"/>
    <w:multiLevelType w:val="hybridMultilevel"/>
    <w:tmpl w:val="27A2F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00AD2"/>
    <w:multiLevelType w:val="hybridMultilevel"/>
    <w:tmpl w:val="17D8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4"/>
  </w:num>
  <w:num w:numId="5">
    <w:abstractNumId w:val="11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4B"/>
    <w:rsid w:val="00012F1F"/>
    <w:rsid w:val="00072719"/>
    <w:rsid w:val="00090A45"/>
    <w:rsid w:val="000A2037"/>
    <w:rsid w:val="000A23B7"/>
    <w:rsid w:val="000F3118"/>
    <w:rsid w:val="00122AC9"/>
    <w:rsid w:val="00124D92"/>
    <w:rsid w:val="001365D6"/>
    <w:rsid w:val="00137A0E"/>
    <w:rsid w:val="00213239"/>
    <w:rsid w:val="003718A9"/>
    <w:rsid w:val="003D0D6E"/>
    <w:rsid w:val="00405585"/>
    <w:rsid w:val="004063CE"/>
    <w:rsid w:val="004467FD"/>
    <w:rsid w:val="00542ACB"/>
    <w:rsid w:val="005B764D"/>
    <w:rsid w:val="005F2728"/>
    <w:rsid w:val="00611275"/>
    <w:rsid w:val="006836B9"/>
    <w:rsid w:val="00692C40"/>
    <w:rsid w:val="006C72F2"/>
    <w:rsid w:val="007649F7"/>
    <w:rsid w:val="00785DA5"/>
    <w:rsid w:val="00787D1C"/>
    <w:rsid w:val="007D517A"/>
    <w:rsid w:val="007E3AF5"/>
    <w:rsid w:val="00841F6C"/>
    <w:rsid w:val="008D3261"/>
    <w:rsid w:val="0092349C"/>
    <w:rsid w:val="00941168"/>
    <w:rsid w:val="00944B65"/>
    <w:rsid w:val="00945CF6"/>
    <w:rsid w:val="0097600F"/>
    <w:rsid w:val="00A1233B"/>
    <w:rsid w:val="00AC0246"/>
    <w:rsid w:val="00AD23ED"/>
    <w:rsid w:val="00B36384"/>
    <w:rsid w:val="00B81E0C"/>
    <w:rsid w:val="00B970AF"/>
    <w:rsid w:val="00C6690A"/>
    <w:rsid w:val="00C72D76"/>
    <w:rsid w:val="00C95E1A"/>
    <w:rsid w:val="00CA3F87"/>
    <w:rsid w:val="00CE054B"/>
    <w:rsid w:val="00D7540D"/>
    <w:rsid w:val="00D973E7"/>
    <w:rsid w:val="00DA21D5"/>
    <w:rsid w:val="00DA780A"/>
    <w:rsid w:val="00E524ED"/>
    <w:rsid w:val="00E55FE8"/>
    <w:rsid w:val="00E630BF"/>
    <w:rsid w:val="00EE69D3"/>
    <w:rsid w:val="00EF1856"/>
    <w:rsid w:val="00F7036A"/>
    <w:rsid w:val="00FB4DDE"/>
    <w:rsid w:val="00FC15A3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E8351-D500-469A-B6EE-CF9C7383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5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63C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2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3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E69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-ri.org/integrated-behavioral-health/online-ibh-practice-facilitator-train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cqa.org/programs/health-care-providers-practices/patient-centered-medical-home-pcmh/distinction-in-behavioral-health-integr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assmed.edu/globalassets/center-for-integrated-primary-care/cipc-blocks-and-resources/resources/course-flyers-fy22/primary-care-behavioral-health-2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B0269-BC2A-4B2D-B16B-3E1FF46F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7381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Cabral</dc:creator>
  <cp:keywords/>
  <dc:description/>
  <cp:lastModifiedBy>Susanne Campbell</cp:lastModifiedBy>
  <cp:revision>2</cp:revision>
  <dcterms:created xsi:type="dcterms:W3CDTF">2022-01-04T18:53:00Z</dcterms:created>
  <dcterms:modified xsi:type="dcterms:W3CDTF">2022-01-04T18:53:00Z</dcterms:modified>
</cp:coreProperties>
</file>