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B1D1E" w14:textId="77777777" w:rsidR="006A6181" w:rsidRPr="0048639F" w:rsidRDefault="00850C8E" w:rsidP="004979ED">
      <w:pPr>
        <w:pStyle w:val="text20ptBL"/>
        <w:spacing w:after="0"/>
        <w:contextualSpacing/>
        <w:jc w:val="center"/>
        <w:outlineLvl w:val="0"/>
        <w:rPr>
          <w:i w:val="0"/>
          <w:color w:val="000080"/>
          <w:sz w:val="22"/>
          <w:szCs w:val="22"/>
          <w:u w:val="single"/>
        </w:rPr>
      </w:pPr>
      <w:bookmarkStart w:id="0" w:name="_GoBack"/>
      <w:bookmarkEnd w:id="0"/>
      <w:r>
        <w:rPr>
          <w:i w:val="0"/>
          <w:color w:val="000080"/>
          <w:sz w:val="22"/>
          <w:szCs w:val="22"/>
          <w:u w:val="single"/>
        </w:rPr>
        <w:t xml:space="preserve">Pediatric Immunization Planning Committee </w:t>
      </w:r>
      <w:r w:rsidR="00CD765C" w:rsidRPr="0048639F">
        <w:rPr>
          <w:i w:val="0"/>
          <w:color w:val="000080"/>
          <w:sz w:val="22"/>
          <w:szCs w:val="22"/>
          <w:u w:val="single"/>
        </w:rPr>
        <w:t xml:space="preserve"> </w:t>
      </w:r>
    </w:p>
    <w:p w14:paraId="2228BB3B" w14:textId="77777777" w:rsidR="006A6181" w:rsidRPr="0048639F" w:rsidRDefault="002D7230" w:rsidP="004979ED">
      <w:pPr>
        <w:pStyle w:val="text20ptBL"/>
        <w:spacing w:after="0"/>
        <w:contextualSpacing/>
        <w:jc w:val="center"/>
        <w:rPr>
          <w:i w:val="0"/>
          <w:color w:val="000080"/>
          <w:sz w:val="22"/>
          <w:szCs w:val="22"/>
          <w:u w:val="single"/>
        </w:rPr>
      </w:pPr>
      <w:r>
        <w:rPr>
          <w:i w:val="0"/>
          <w:color w:val="000080"/>
          <w:sz w:val="22"/>
          <w:szCs w:val="22"/>
          <w:u w:val="single"/>
        </w:rPr>
        <w:t>Minutes</w:t>
      </w:r>
    </w:p>
    <w:p w14:paraId="0FA37ACD" w14:textId="77777777" w:rsidR="00A93D7E" w:rsidRPr="0048639F" w:rsidRDefault="00A93D7E" w:rsidP="004979ED">
      <w:pPr>
        <w:pStyle w:val="text20ptBL"/>
        <w:spacing w:after="0"/>
        <w:contextualSpacing/>
        <w:jc w:val="center"/>
        <w:rPr>
          <w:i w:val="0"/>
          <w:color w:val="000080"/>
          <w:sz w:val="22"/>
          <w:szCs w:val="22"/>
          <w:u w:val="single"/>
        </w:rPr>
      </w:pPr>
    </w:p>
    <w:tbl>
      <w:tblPr>
        <w:tblW w:w="15053" w:type="dxa"/>
        <w:jc w:val="center"/>
        <w:tblLayout w:type="fixed"/>
        <w:tblLook w:val="0000" w:firstRow="0" w:lastRow="0" w:firstColumn="0" w:lastColumn="0" w:noHBand="0" w:noVBand="0"/>
      </w:tblPr>
      <w:tblGrid>
        <w:gridCol w:w="810"/>
        <w:gridCol w:w="3060"/>
        <w:gridCol w:w="1137"/>
        <w:gridCol w:w="2553"/>
        <w:gridCol w:w="270"/>
        <w:gridCol w:w="3780"/>
        <w:gridCol w:w="1047"/>
        <w:gridCol w:w="1383"/>
        <w:gridCol w:w="1013"/>
      </w:tblGrid>
      <w:tr w:rsidR="004150B5" w:rsidRPr="0048639F" w14:paraId="73971C90" w14:textId="77777777" w:rsidTr="00BF560B">
        <w:trPr>
          <w:trHeight w:val="335"/>
          <w:jc w:val="center"/>
        </w:trPr>
        <w:tc>
          <w:tcPr>
            <w:tcW w:w="5007" w:type="dxa"/>
            <w:gridSpan w:val="3"/>
          </w:tcPr>
          <w:p w14:paraId="0DAAD3CB" w14:textId="77777777" w:rsidR="004150B5" w:rsidRPr="0048639F" w:rsidRDefault="004150B5" w:rsidP="00071298">
            <w:pPr>
              <w:pStyle w:val="tbltxt9ptbL"/>
              <w:tabs>
                <w:tab w:val="left" w:pos="5259"/>
              </w:tabs>
              <w:spacing w:before="0"/>
              <w:ind w:left="144" w:hanging="195"/>
              <w:contextualSpacing/>
              <w:rPr>
                <w:rFonts w:ascii="Times New Roman" w:hAnsi="Times New Roman"/>
                <w:b w:val="0"/>
                <w:color w:val="000080"/>
                <w:sz w:val="22"/>
                <w:szCs w:val="22"/>
              </w:rPr>
            </w:pPr>
            <w:r w:rsidRPr="0048639F">
              <w:rPr>
                <w:rFonts w:ascii="Times New Roman" w:hAnsi="Times New Roman"/>
                <w:b w:val="0"/>
                <w:color w:val="000080"/>
                <w:sz w:val="22"/>
                <w:szCs w:val="22"/>
              </w:rPr>
              <w:t xml:space="preserve">Date:  </w:t>
            </w:r>
            <w:r w:rsidR="00BB514B">
              <w:rPr>
                <w:rFonts w:ascii="Times New Roman" w:hAnsi="Times New Roman"/>
                <w:b w:val="0"/>
                <w:color w:val="000080"/>
                <w:sz w:val="22"/>
                <w:szCs w:val="22"/>
              </w:rPr>
              <w:t xml:space="preserve">7 28 20 </w:t>
            </w:r>
            <w:r w:rsidR="00850C8E">
              <w:rPr>
                <w:rFonts w:ascii="Times New Roman" w:hAnsi="Times New Roman"/>
                <w:b w:val="0"/>
                <w:color w:val="000080"/>
                <w:sz w:val="22"/>
                <w:szCs w:val="22"/>
              </w:rPr>
              <w:t xml:space="preserve"> </w:t>
            </w:r>
          </w:p>
        </w:tc>
        <w:tc>
          <w:tcPr>
            <w:tcW w:w="2823" w:type="dxa"/>
            <w:gridSpan w:val="2"/>
          </w:tcPr>
          <w:p w14:paraId="6D8BCF40" w14:textId="77777777" w:rsidR="004150B5" w:rsidRPr="0048639F" w:rsidRDefault="004150B5" w:rsidP="004979ED">
            <w:pPr>
              <w:pStyle w:val="tbltxt9pt"/>
              <w:ind w:left="144"/>
              <w:contextualSpacing/>
              <w:rPr>
                <w:color w:val="000080"/>
                <w:sz w:val="22"/>
                <w:szCs w:val="22"/>
              </w:rPr>
            </w:pPr>
          </w:p>
        </w:tc>
        <w:tc>
          <w:tcPr>
            <w:tcW w:w="7223" w:type="dxa"/>
            <w:gridSpan w:val="4"/>
          </w:tcPr>
          <w:p w14:paraId="279AAACC" w14:textId="77777777" w:rsidR="004150B5" w:rsidRPr="0048639F" w:rsidRDefault="004150B5" w:rsidP="00EF3882">
            <w:pPr>
              <w:pStyle w:val="tbltxt9pt"/>
              <w:ind w:left="144"/>
              <w:contextualSpacing/>
              <w:rPr>
                <w:color w:val="000080"/>
                <w:sz w:val="22"/>
                <w:szCs w:val="22"/>
                <w:highlight w:val="yellow"/>
              </w:rPr>
            </w:pPr>
            <w:r w:rsidRPr="0048639F">
              <w:rPr>
                <w:color w:val="000080"/>
                <w:sz w:val="22"/>
                <w:szCs w:val="22"/>
                <w:highlight w:val="yellow"/>
              </w:rPr>
              <w:t xml:space="preserve">Start/End Time: </w:t>
            </w:r>
            <w:r w:rsidR="001B6909" w:rsidRPr="0048639F">
              <w:rPr>
                <w:color w:val="000080"/>
                <w:sz w:val="22"/>
                <w:szCs w:val="22"/>
              </w:rPr>
              <w:t xml:space="preserve"> </w:t>
            </w:r>
            <w:r w:rsidR="00BB514B">
              <w:rPr>
                <w:color w:val="000080"/>
                <w:sz w:val="22"/>
                <w:szCs w:val="22"/>
              </w:rPr>
              <w:t xml:space="preserve">12:00 to 1:00 </w:t>
            </w:r>
          </w:p>
        </w:tc>
      </w:tr>
      <w:tr w:rsidR="004036E1" w:rsidRPr="0048639F" w14:paraId="3E25F128" w14:textId="77777777" w:rsidTr="004036E1">
        <w:trPr>
          <w:trHeight w:val="567"/>
          <w:jc w:val="center"/>
        </w:trPr>
        <w:tc>
          <w:tcPr>
            <w:tcW w:w="12657" w:type="dxa"/>
            <w:gridSpan w:val="7"/>
          </w:tcPr>
          <w:p w14:paraId="072FB2F5" w14:textId="77777777" w:rsidR="00EF3882" w:rsidRPr="0048639F" w:rsidRDefault="004036E1" w:rsidP="002103E1">
            <w:pPr>
              <w:pStyle w:val="tbltxt9pt"/>
              <w:ind w:left="1749" w:hanging="1800"/>
              <w:contextualSpacing/>
              <w:rPr>
                <w:color w:val="000080"/>
                <w:sz w:val="22"/>
                <w:szCs w:val="22"/>
              </w:rPr>
            </w:pPr>
            <w:r w:rsidRPr="0048639F">
              <w:rPr>
                <w:color w:val="000080"/>
                <w:sz w:val="22"/>
                <w:szCs w:val="22"/>
              </w:rPr>
              <w:t xml:space="preserve">Meeting Location: </w:t>
            </w:r>
          </w:p>
          <w:p w14:paraId="4BF1112F" w14:textId="77777777" w:rsidR="00814876" w:rsidRDefault="00814876" w:rsidP="00814876">
            <w:r w:rsidRPr="00814876">
              <w:rPr>
                <w:color w:val="000080"/>
                <w:sz w:val="22"/>
                <w:szCs w:val="22"/>
              </w:rPr>
              <w:t>+16468769923,,207774386#</w:t>
            </w:r>
            <w:r w:rsidR="00E85CEB" w:rsidRPr="0048639F">
              <w:rPr>
                <w:color w:val="000080"/>
                <w:sz w:val="22"/>
                <w:szCs w:val="22"/>
              </w:rPr>
              <w:t xml:space="preserve"> - </w:t>
            </w:r>
            <w:r w:rsidR="00437121" w:rsidRPr="0048639F">
              <w:rPr>
                <w:color w:val="000080"/>
                <w:sz w:val="22"/>
                <w:szCs w:val="22"/>
              </w:rPr>
              <w:t xml:space="preserve">Zoom: </w:t>
            </w:r>
            <w:hyperlink r:id="rId8" w:history="1">
              <w:r>
                <w:rPr>
                  <w:rStyle w:val="Hyperlink"/>
                </w:rPr>
                <w:t>https://ctc-ri.zoom.us/j/207774386</w:t>
              </w:r>
            </w:hyperlink>
            <w:r>
              <w:t xml:space="preserve"> </w:t>
            </w:r>
          </w:p>
          <w:p w14:paraId="7A2D0A0B" w14:textId="77777777" w:rsidR="004036E1" w:rsidRPr="0048639F" w:rsidRDefault="004036E1" w:rsidP="00E85CEB">
            <w:pPr>
              <w:pStyle w:val="tbltxt9pt"/>
              <w:contextualSpacing/>
              <w:rPr>
                <w:b/>
                <w:color w:val="000080"/>
                <w:sz w:val="22"/>
                <w:szCs w:val="22"/>
              </w:rPr>
            </w:pPr>
          </w:p>
        </w:tc>
        <w:tc>
          <w:tcPr>
            <w:tcW w:w="2396" w:type="dxa"/>
            <w:gridSpan w:val="2"/>
            <w:tcBorders>
              <w:bottom w:val="single" w:sz="4" w:space="0" w:color="auto"/>
            </w:tcBorders>
          </w:tcPr>
          <w:p w14:paraId="2CE73D43" w14:textId="77777777" w:rsidR="004036E1" w:rsidRPr="0048639F" w:rsidRDefault="004036E1" w:rsidP="004979ED">
            <w:pPr>
              <w:pStyle w:val="tbltxt9pt"/>
              <w:ind w:left="144"/>
              <w:contextualSpacing/>
              <w:rPr>
                <w:color w:val="000080"/>
                <w:sz w:val="22"/>
                <w:szCs w:val="22"/>
              </w:rPr>
            </w:pPr>
          </w:p>
        </w:tc>
      </w:tr>
      <w:tr w:rsidR="00BB4C9E" w:rsidRPr="0048639F" w14:paraId="0A77EF40" w14:textId="77777777" w:rsidTr="00BF560B">
        <w:trPr>
          <w:trHeight w:val="368"/>
          <w:jc w:val="center"/>
        </w:trPr>
        <w:tc>
          <w:tcPr>
            <w:tcW w:w="7560" w:type="dxa"/>
            <w:gridSpan w:val="4"/>
            <w:tcBorders>
              <w:top w:val="single" w:sz="4" w:space="0" w:color="auto"/>
              <w:left w:val="single" w:sz="4" w:space="0" w:color="auto"/>
              <w:bottom w:val="single" w:sz="4" w:space="0" w:color="auto"/>
              <w:right w:val="single" w:sz="4" w:space="0" w:color="auto"/>
            </w:tcBorders>
            <w:shd w:val="pct10" w:color="auto" w:fill="FFFFFF"/>
          </w:tcPr>
          <w:p w14:paraId="50A15FC0" w14:textId="77777777" w:rsidR="00BB4C9E" w:rsidRPr="0048639F" w:rsidRDefault="00BB4C9E" w:rsidP="004979ED">
            <w:pPr>
              <w:pStyle w:val="tbltxt9ptbL"/>
              <w:spacing w:before="0"/>
              <w:contextualSpacing/>
              <w:jc w:val="center"/>
              <w:rPr>
                <w:rFonts w:ascii="Times New Roman" w:hAnsi="Times New Roman"/>
                <w:color w:val="000080"/>
                <w:sz w:val="22"/>
                <w:szCs w:val="22"/>
              </w:rPr>
            </w:pPr>
            <w:r w:rsidRPr="0048639F">
              <w:rPr>
                <w:rFonts w:ascii="Times New Roman" w:hAnsi="Times New Roman"/>
                <w:color w:val="000080"/>
                <w:sz w:val="22"/>
                <w:szCs w:val="22"/>
              </w:rPr>
              <w:t>MEETING INFORMATION</w:t>
            </w:r>
          </w:p>
        </w:tc>
        <w:tc>
          <w:tcPr>
            <w:tcW w:w="270" w:type="dxa"/>
            <w:tcBorders>
              <w:top w:val="nil"/>
              <w:left w:val="single" w:sz="4" w:space="0" w:color="auto"/>
              <w:bottom w:val="nil"/>
              <w:right w:val="single" w:sz="4" w:space="0" w:color="auto"/>
            </w:tcBorders>
          </w:tcPr>
          <w:p w14:paraId="59E328E2" w14:textId="77777777" w:rsidR="00BB4C9E" w:rsidRPr="0048639F" w:rsidRDefault="00BB4C9E" w:rsidP="004979ED">
            <w:pPr>
              <w:pStyle w:val="tbltxt9ptbL"/>
              <w:spacing w:before="0"/>
              <w:contextualSpacing/>
              <w:rPr>
                <w:rFonts w:ascii="Times New Roman" w:hAnsi="Times New Roman"/>
                <w:color w:val="000080"/>
                <w:sz w:val="22"/>
                <w:szCs w:val="22"/>
              </w:rPr>
            </w:pPr>
          </w:p>
        </w:tc>
        <w:tc>
          <w:tcPr>
            <w:tcW w:w="7223" w:type="dxa"/>
            <w:gridSpan w:val="4"/>
            <w:tcBorders>
              <w:top w:val="single" w:sz="4" w:space="0" w:color="auto"/>
              <w:left w:val="single" w:sz="4" w:space="0" w:color="auto"/>
              <w:bottom w:val="single" w:sz="4" w:space="0" w:color="auto"/>
              <w:right w:val="single" w:sz="4" w:space="0" w:color="auto"/>
            </w:tcBorders>
            <w:shd w:val="pct10" w:color="auto" w:fill="FFFFFF"/>
          </w:tcPr>
          <w:p w14:paraId="7AA441A9" w14:textId="77777777" w:rsidR="00BB4C9E" w:rsidRPr="0048639F" w:rsidRDefault="002D7230" w:rsidP="004979ED">
            <w:pPr>
              <w:contextualSpacing/>
              <w:jc w:val="center"/>
              <w:rPr>
                <w:b/>
                <w:color w:val="000080"/>
                <w:sz w:val="22"/>
                <w:szCs w:val="22"/>
              </w:rPr>
            </w:pPr>
            <w:r>
              <w:rPr>
                <w:b/>
                <w:color w:val="000080"/>
                <w:sz w:val="22"/>
                <w:szCs w:val="22"/>
              </w:rPr>
              <w:t>Attendees noted with *</w:t>
            </w:r>
          </w:p>
        </w:tc>
      </w:tr>
      <w:tr w:rsidR="00331DC1" w:rsidRPr="0048639F" w14:paraId="4071AC76" w14:textId="77777777" w:rsidTr="005F5E85">
        <w:trPr>
          <w:trHeight w:hRule="exact" w:val="4438"/>
          <w:jc w:val="center"/>
        </w:trPr>
        <w:tc>
          <w:tcPr>
            <w:tcW w:w="7560" w:type="dxa"/>
            <w:gridSpan w:val="4"/>
            <w:tcBorders>
              <w:top w:val="nil"/>
              <w:left w:val="single" w:sz="4" w:space="0" w:color="auto"/>
              <w:bottom w:val="single" w:sz="4" w:space="0" w:color="auto"/>
              <w:right w:val="single" w:sz="4" w:space="0" w:color="auto"/>
            </w:tcBorders>
          </w:tcPr>
          <w:p w14:paraId="362231A8" w14:textId="77777777" w:rsidR="00346ED9" w:rsidRPr="0048639F" w:rsidRDefault="00331DC1" w:rsidP="00B24523">
            <w:pPr>
              <w:pStyle w:val="tbltxt9ptbL"/>
              <w:spacing w:before="0"/>
              <w:contextualSpacing/>
              <w:rPr>
                <w:rFonts w:ascii="Times New Roman" w:hAnsi="Times New Roman"/>
                <w:color w:val="000080"/>
                <w:sz w:val="22"/>
                <w:szCs w:val="22"/>
              </w:rPr>
            </w:pPr>
            <w:r w:rsidRPr="0048639F">
              <w:rPr>
                <w:rFonts w:ascii="Times New Roman" w:hAnsi="Times New Roman"/>
                <w:color w:val="000080"/>
                <w:sz w:val="22"/>
                <w:szCs w:val="22"/>
              </w:rPr>
              <w:t>Meeting Purpose/Objective</w:t>
            </w:r>
            <w:r w:rsidR="006C633B" w:rsidRPr="0048639F">
              <w:rPr>
                <w:rFonts w:ascii="Times New Roman" w:hAnsi="Times New Roman"/>
                <w:color w:val="000080"/>
                <w:sz w:val="22"/>
                <w:szCs w:val="22"/>
              </w:rPr>
              <w:t>/Attachments</w:t>
            </w:r>
            <w:r w:rsidRPr="0048639F">
              <w:rPr>
                <w:rFonts w:ascii="Times New Roman" w:hAnsi="Times New Roman"/>
                <w:color w:val="000080"/>
                <w:sz w:val="22"/>
                <w:szCs w:val="22"/>
              </w:rPr>
              <w:t xml:space="preserve">: </w:t>
            </w:r>
          </w:p>
          <w:p w14:paraId="58D7D7D7" w14:textId="77777777" w:rsidR="00E430A5" w:rsidRPr="0048639F" w:rsidRDefault="00E430A5" w:rsidP="00D5255F">
            <w:pPr>
              <w:pStyle w:val="tbltxt9ptbL"/>
              <w:spacing w:before="0"/>
              <w:ind w:left="720"/>
              <w:contextualSpacing/>
              <w:rPr>
                <w:rFonts w:ascii="Times New Roman" w:hAnsi="Times New Roman"/>
                <w:b w:val="0"/>
                <w:color w:val="000080"/>
                <w:sz w:val="22"/>
                <w:szCs w:val="22"/>
              </w:rPr>
            </w:pPr>
          </w:p>
          <w:p w14:paraId="6B803CD4" w14:textId="77777777" w:rsidR="00346ED9" w:rsidRPr="0048639F" w:rsidRDefault="00346ED9" w:rsidP="00346ED9">
            <w:pPr>
              <w:pStyle w:val="tbltxt9ptbL"/>
              <w:numPr>
                <w:ilvl w:val="0"/>
                <w:numId w:val="12"/>
              </w:numPr>
              <w:spacing w:before="0"/>
              <w:contextualSpacing/>
              <w:rPr>
                <w:rFonts w:ascii="Times New Roman" w:hAnsi="Times New Roman"/>
                <w:b w:val="0"/>
                <w:color w:val="000080"/>
                <w:sz w:val="22"/>
                <w:szCs w:val="22"/>
              </w:rPr>
            </w:pPr>
            <w:r w:rsidRPr="0048639F">
              <w:rPr>
                <w:rFonts w:ascii="Times New Roman" w:hAnsi="Times New Roman"/>
                <w:b w:val="0"/>
                <w:color w:val="000080"/>
                <w:sz w:val="22"/>
                <w:szCs w:val="22"/>
              </w:rPr>
              <w:t>To plan for assisting primary care practices that participate in Vaccine for Children Program (VFC) with improving immunizations</w:t>
            </w:r>
            <w:r w:rsidR="00D5255F">
              <w:rPr>
                <w:rFonts w:ascii="Times New Roman" w:hAnsi="Times New Roman"/>
                <w:b w:val="0"/>
                <w:color w:val="000080"/>
                <w:sz w:val="22"/>
                <w:szCs w:val="22"/>
              </w:rPr>
              <w:t xml:space="preserve"> and lead screening </w:t>
            </w:r>
          </w:p>
          <w:p w14:paraId="31AA762C" w14:textId="77777777" w:rsidR="00576AB5" w:rsidRDefault="00576AB5" w:rsidP="0048639F">
            <w:pPr>
              <w:pStyle w:val="tbltxt9ptbL"/>
              <w:spacing w:before="0"/>
              <w:ind w:left="360"/>
              <w:contextualSpacing/>
              <w:rPr>
                <w:rFonts w:ascii="Times New Roman" w:hAnsi="Times New Roman"/>
                <w:b w:val="0"/>
                <w:color w:val="000080"/>
                <w:sz w:val="22"/>
                <w:szCs w:val="22"/>
              </w:rPr>
            </w:pPr>
          </w:p>
          <w:p w14:paraId="738431D9" w14:textId="77777777" w:rsidR="00850C8E" w:rsidRPr="00BB514B" w:rsidRDefault="00AD498C" w:rsidP="00BB514B">
            <w:pPr>
              <w:pStyle w:val="tbltxt9ptbL"/>
              <w:spacing w:before="0"/>
              <w:contextualSpacing/>
              <w:rPr>
                <w:rFonts w:ascii="Times New Roman" w:hAnsi="Times New Roman"/>
                <w:color w:val="000080"/>
                <w:sz w:val="22"/>
                <w:szCs w:val="22"/>
              </w:rPr>
            </w:pPr>
            <w:r w:rsidRPr="00AD498C">
              <w:rPr>
                <w:rFonts w:ascii="Times New Roman" w:hAnsi="Times New Roman"/>
                <w:color w:val="000080"/>
                <w:sz w:val="22"/>
                <w:szCs w:val="22"/>
              </w:rPr>
              <w:t>Links to Attachments:</w:t>
            </w:r>
          </w:p>
          <w:p w14:paraId="3179570E" w14:textId="77777777" w:rsidR="00850C8E" w:rsidRPr="00BB514B" w:rsidRDefault="00C74488" w:rsidP="00850C8E">
            <w:pPr>
              <w:pStyle w:val="tbltxt9ptbL"/>
              <w:numPr>
                <w:ilvl w:val="0"/>
                <w:numId w:val="23"/>
              </w:numPr>
              <w:spacing w:before="0"/>
              <w:contextualSpacing/>
              <w:rPr>
                <w:rStyle w:val="Hyperlink"/>
                <w:rFonts w:ascii="Times New Roman" w:hAnsi="Times New Roman"/>
                <w:b w:val="0"/>
                <w:color w:val="000080"/>
                <w:sz w:val="22"/>
                <w:szCs w:val="22"/>
                <w:u w:val="none"/>
              </w:rPr>
            </w:pPr>
            <w:hyperlink r:id="rId9" w:tgtFrame="_blank" w:history="1">
              <w:r w:rsidR="00850C8E">
                <w:rPr>
                  <w:rStyle w:val="Hyperlink"/>
                </w:rPr>
                <w:t>Pediatric Immunization Resource Guide</w:t>
              </w:r>
            </w:hyperlink>
          </w:p>
          <w:p w14:paraId="170D8C6E" w14:textId="77777777" w:rsidR="00BB514B" w:rsidRPr="004C5FBF" w:rsidRDefault="00C74488" w:rsidP="00850C8E">
            <w:pPr>
              <w:pStyle w:val="tbltxt9ptbL"/>
              <w:numPr>
                <w:ilvl w:val="0"/>
                <w:numId w:val="23"/>
              </w:numPr>
              <w:spacing w:before="0"/>
              <w:contextualSpacing/>
              <w:rPr>
                <w:rStyle w:val="Hyperlink"/>
                <w:rFonts w:ascii="Times New Roman" w:hAnsi="Times New Roman"/>
                <w:b w:val="0"/>
                <w:color w:val="000080"/>
                <w:sz w:val="22"/>
                <w:szCs w:val="22"/>
                <w:u w:val="none"/>
              </w:rPr>
            </w:pPr>
            <w:hyperlink r:id="rId10" w:history="1">
              <w:r w:rsidR="00BB514B" w:rsidRPr="004C5FBF">
                <w:rPr>
                  <w:rStyle w:val="Hyperlink"/>
                </w:rPr>
                <w:t>PCHC findings with outreach to parents</w:t>
              </w:r>
            </w:hyperlink>
            <w:r w:rsidR="00BB514B" w:rsidRPr="004C5FBF">
              <w:rPr>
                <w:rStyle w:val="Hyperlink"/>
              </w:rPr>
              <w:t xml:space="preserve"> </w:t>
            </w:r>
          </w:p>
          <w:p w14:paraId="7DD1115A" w14:textId="77777777" w:rsidR="00556398" w:rsidRPr="00F73936" w:rsidRDefault="00556398" w:rsidP="00F73936">
            <w:pPr>
              <w:pStyle w:val="ListParagraph"/>
              <w:shd w:val="clear" w:color="auto" w:fill="FCFCFC"/>
              <w:rPr>
                <w:rFonts w:ascii="Arial" w:hAnsi="Arial" w:cs="Arial"/>
                <w:color w:val="626F6F"/>
                <w:sz w:val="21"/>
                <w:szCs w:val="21"/>
              </w:rPr>
            </w:pPr>
          </w:p>
          <w:p w14:paraId="5893AF24" w14:textId="77777777" w:rsidR="00331DC1" w:rsidRPr="0048639F" w:rsidRDefault="00796CA5" w:rsidP="00FF09B8">
            <w:pPr>
              <w:pStyle w:val="tbltxt9ptbL"/>
              <w:tabs>
                <w:tab w:val="left" w:pos="4044"/>
              </w:tabs>
              <w:spacing w:before="0"/>
              <w:contextualSpacing/>
              <w:rPr>
                <w:rFonts w:ascii="Times New Roman" w:hAnsi="Times New Roman"/>
                <w:b w:val="0"/>
                <w:color w:val="000080"/>
                <w:sz w:val="22"/>
                <w:szCs w:val="22"/>
              </w:rPr>
            </w:pPr>
            <w:r w:rsidRPr="0048639F">
              <w:rPr>
                <w:rFonts w:ascii="Times New Roman" w:hAnsi="Times New Roman"/>
                <w:b w:val="0"/>
                <w:color w:val="000080"/>
                <w:sz w:val="22"/>
                <w:szCs w:val="22"/>
              </w:rPr>
              <w:tab/>
            </w:r>
          </w:p>
          <w:p w14:paraId="34B2E540" w14:textId="77777777" w:rsidR="00331DC1" w:rsidRPr="0048639F" w:rsidRDefault="00331DC1" w:rsidP="0098705D">
            <w:pPr>
              <w:pStyle w:val="tbltxt9ptbL"/>
              <w:spacing w:before="0"/>
              <w:contextualSpacing/>
              <w:rPr>
                <w:rFonts w:ascii="Times New Roman" w:hAnsi="Times New Roman"/>
                <w:b w:val="0"/>
                <w:color w:val="000080"/>
                <w:sz w:val="22"/>
                <w:szCs w:val="22"/>
              </w:rPr>
            </w:pPr>
          </w:p>
          <w:p w14:paraId="4E1194AD" w14:textId="77777777" w:rsidR="00331DC1" w:rsidRPr="0048639F" w:rsidRDefault="00331DC1" w:rsidP="004979ED">
            <w:pPr>
              <w:pStyle w:val="tbltxt9ptbL"/>
              <w:spacing w:before="0"/>
              <w:contextualSpacing/>
              <w:rPr>
                <w:rFonts w:ascii="Times New Roman" w:hAnsi="Times New Roman"/>
                <w:b w:val="0"/>
                <w:color w:val="000080"/>
                <w:sz w:val="22"/>
                <w:szCs w:val="22"/>
              </w:rPr>
            </w:pPr>
          </w:p>
          <w:p w14:paraId="1381952E" w14:textId="77777777" w:rsidR="00331DC1" w:rsidRPr="0048639F" w:rsidRDefault="00331DC1" w:rsidP="004979ED">
            <w:pPr>
              <w:pStyle w:val="tbltxt9ptbL"/>
              <w:spacing w:before="0"/>
              <w:contextualSpacing/>
              <w:rPr>
                <w:rFonts w:ascii="Times New Roman" w:hAnsi="Times New Roman"/>
                <w:b w:val="0"/>
                <w:color w:val="000080"/>
                <w:sz w:val="22"/>
                <w:szCs w:val="22"/>
              </w:rPr>
            </w:pPr>
          </w:p>
          <w:p w14:paraId="6D44C180" w14:textId="77777777" w:rsidR="00331DC1" w:rsidRPr="0048639F" w:rsidRDefault="00331DC1" w:rsidP="004979ED">
            <w:pPr>
              <w:pStyle w:val="tbltxt9ptbL"/>
              <w:spacing w:before="0"/>
              <w:contextualSpacing/>
              <w:rPr>
                <w:rFonts w:ascii="Times New Roman" w:hAnsi="Times New Roman"/>
                <w:b w:val="0"/>
                <w:sz w:val="22"/>
                <w:szCs w:val="22"/>
              </w:rPr>
            </w:pPr>
          </w:p>
          <w:p w14:paraId="01C049C2" w14:textId="77777777" w:rsidR="00331DC1" w:rsidRPr="0048639F" w:rsidRDefault="00331DC1" w:rsidP="00B065B0">
            <w:pPr>
              <w:pStyle w:val="tbltxt9ptbL"/>
              <w:spacing w:before="0"/>
              <w:contextualSpacing/>
              <w:rPr>
                <w:rFonts w:ascii="Times New Roman" w:hAnsi="Times New Roman"/>
                <w:sz w:val="22"/>
                <w:szCs w:val="22"/>
              </w:rPr>
            </w:pPr>
            <w:r w:rsidRPr="0048639F">
              <w:rPr>
                <w:rFonts w:ascii="Times New Roman" w:hAnsi="Times New Roman"/>
                <w:sz w:val="22"/>
                <w:szCs w:val="22"/>
              </w:rPr>
              <w:t xml:space="preserve">                   </w:t>
            </w:r>
          </w:p>
          <w:p w14:paraId="48DA4D80" w14:textId="77777777" w:rsidR="00331DC1" w:rsidRPr="0048639F" w:rsidRDefault="00331DC1" w:rsidP="004979ED">
            <w:pPr>
              <w:contextualSpacing/>
              <w:rPr>
                <w:sz w:val="22"/>
                <w:szCs w:val="22"/>
              </w:rPr>
            </w:pPr>
          </w:p>
          <w:p w14:paraId="79DBFFEA" w14:textId="77777777" w:rsidR="00331DC1" w:rsidRPr="0048639F" w:rsidRDefault="00331DC1" w:rsidP="004979ED">
            <w:pPr>
              <w:pStyle w:val="tbltxt9ptbL"/>
              <w:spacing w:before="0"/>
              <w:contextualSpacing/>
              <w:rPr>
                <w:rFonts w:ascii="Times New Roman" w:hAnsi="Times New Roman"/>
                <w:b w:val="0"/>
                <w:color w:val="000080"/>
                <w:sz w:val="22"/>
                <w:szCs w:val="22"/>
              </w:rPr>
            </w:pPr>
          </w:p>
          <w:p w14:paraId="07F5B1BE" w14:textId="77777777" w:rsidR="00331DC1" w:rsidRPr="0048639F" w:rsidRDefault="00331DC1" w:rsidP="004979ED">
            <w:pPr>
              <w:pStyle w:val="tbltxt9ptbL"/>
              <w:spacing w:before="0"/>
              <w:contextualSpacing/>
              <w:rPr>
                <w:rFonts w:ascii="Times New Roman" w:hAnsi="Times New Roman"/>
                <w:b w:val="0"/>
                <w:color w:val="000080"/>
                <w:sz w:val="22"/>
                <w:szCs w:val="22"/>
              </w:rPr>
            </w:pPr>
          </w:p>
          <w:p w14:paraId="77B071B4" w14:textId="77777777" w:rsidR="00331DC1" w:rsidRPr="0048639F" w:rsidRDefault="00331DC1" w:rsidP="004979ED">
            <w:pPr>
              <w:pStyle w:val="tbltxt9ptbL"/>
              <w:spacing w:before="0"/>
              <w:contextualSpacing/>
              <w:rPr>
                <w:rFonts w:ascii="Times New Roman" w:hAnsi="Times New Roman"/>
                <w:b w:val="0"/>
                <w:color w:val="000080"/>
                <w:sz w:val="22"/>
                <w:szCs w:val="22"/>
              </w:rPr>
            </w:pPr>
          </w:p>
        </w:tc>
        <w:tc>
          <w:tcPr>
            <w:tcW w:w="270" w:type="dxa"/>
            <w:tcBorders>
              <w:top w:val="nil"/>
              <w:left w:val="single" w:sz="4" w:space="0" w:color="auto"/>
              <w:bottom w:val="nil"/>
              <w:right w:val="single" w:sz="4" w:space="0" w:color="auto"/>
            </w:tcBorders>
          </w:tcPr>
          <w:p w14:paraId="4707029F" w14:textId="77777777" w:rsidR="00331DC1" w:rsidRPr="0048639F" w:rsidRDefault="00331DC1" w:rsidP="004979ED">
            <w:pPr>
              <w:pStyle w:val="tbltxt9ptbL"/>
              <w:spacing w:before="0"/>
              <w:contextualSpacing/>
              <w:rPr>
                <w:rFonts w:ascii="Times New Roman" w:hAnsi="Times New Roman"/>
                <w:color w:val="000080"/>
                <w:sz w:val="22"/>
                <w:szCs w:val="22"/>
              </w:rPr>
            </w:pPr>
          </w:p>
        </w:tc>
        <w:tc>
          <w:tcPr>
            <w:tcW w:w="3780" w:type="dxa"/>
            <w:tcBorders>
              <w:top w:val="single" w:sz="4" w:space="0" w:color="auto"/>
              <w:left w:val="single" w:sz="4" w:space="0" w:color="auto"/>
              <w:bottom w:val="single" w:sz="4" w:space="0" w:color="auto"/>
              <w:right w:val="single" w:sz="4" w:space="0" w:color="auto"/>
            </w:tcBorders>
          </w:tcPr>
          <w:p w14:paraId="72FC6DE4" w14:textId="77777777" w:rsidR="00F96A0E" w:rsidRPr="0048639F" w:rsidRDefault="00331DC1" w:rsidP="004979ED">
            <w:pPr>
              <w:pStyle w:val="tbltxt9pt"/>
              <w:contextualSpacing/>
              <w:rPr>
                <w:color w:val="000080"/>
                <w:sz w:val="22"/>
                <w:szCs w:val="22"/>
              </w:rPr>
            </w:pPr>
            <w:r w:rsidRPr="0048639F">
              <w:rPr>
                <w:color w:val="000080"/>
                <w:sz w:val="22"/>
                <w:szCs w:val="22"/>
              </w:rPr>
              <w:t>Susanne Campbell</w:t>
            </w:r>
            <w:r w:rsidR="005F5E85">
              <w:rPr>
                <w:color w:val="000080"/>
                <w:sz w:val="22"/>
                <w:szCs w:val="22"/>
              </w:rPr>
              <w:t>, CTC</w:t>
            </w:r>
            <w:r w:rsidRPr="0048639F">
              <w:rPr>
                <w:color w:val="000080"/>
                <w:sz w:val="22"/>
                <w:szCs w:val="22"/>
              </w:rPr>
              <w:t xml:space="preserve"> </w:t>
            </w:r>
            <w:r w:rsidR="00ED0B78">
              <w:rPr>
                <w:color w:val="000080"/>
                <w:sz w:val="22"/>
                <w:szCs w:val="22"/>
              </w:rPr>
              <w:t>*</w:t>
            </w:r>
            <w:r w:rsidRPr="0048639F">
              <w:rPr>
                <w:color w:val="000080"/>
                <w:sz w:val="22"/>
                <w:szCs w:val="22"/>
              </w:rPr>
              <w:t xml:space="preserve">     </w:t>
            </w:r>
          </w:p>
          <w:p w14:paraId="5910C5C1" w14:textId="77777777" w:rsidR="00B34B5E" w:rsidRPr="0048639F" w:rsidRDefault="00F96A0E" w:rsidP="004036E1">
            <w:pPr>
              <w:pStyle w:val="tbltxt9pt"/>
              <w:contextualSpacing/>
              <w:rPr>
                <w:color w:val="000080"/>
                <w:sz w:val="22"/>
                <w:szCs w:val="22"/>
              </w:rPr>
            </w:pPr>
            <w:r w:rsidRPr="0048639F">
              <w:rPr>
                <w:color w:val="000080"/>
                <w:sz w:val="22"/>
                <w:szCs w:val="22"/>
              </w:rPr>
              <w:t>Pano Yeracaris</w:t>
            </w:r>
            <w:r w:rsidR="005F5E85">
              <w:rPr>
                <w:color w:val="000080"/>
                <w:sz w:val="22"/>
                <w:szCs w:val="22"/>
              </w:rPr>
              <w:t>, CTC</w:t>
            </w:r>
            <w:r w:rsidR="00ED0B78">
              <w:rPr>
                <w:color w:val="000080"/>
                <w:sz w:val="22"/>
                <w:szCs w:val="22"/>
              </w:rPr>
              <w:t xml:space="preserve"> *</w:t>
            </w:r>
          </w:p>
          <w:p w14:paraId="737F55C0" w14:textId="77777777" w:rsidR="00A30265" w:rsidRDefault="00A30265" w:rsidP="004036E1">
            <w:pPr>
              <w:pStyle w:val="tbltxt9pt"/>
              <w:contextualSpacing/>
              <w:rPr>
                <w:color w:val="000080"/>
                <w:sz w:val="22"/>
                <w:szCs w:val="22"/>
              </w:rPr>
            </w:pPr>
            <w:r w:rsidRPr="0048639F">
              <w:rPr>
                <w:color w:val="000080"/>
                <w:sz w:val="22"/>
                <w:szCs w:val="22"/>
              </w:rPr>
              <w:t>Candice Brown</w:t>
            </w:r>
            <w:r w:rsidR="005F5E85">
              <w:rPr>
                <w:color w:val="000080"/>
                <w:sz w:val="22"/>
                <w:szCs w:val="22"/>
              </w:rPr>
              <w:t>, CTC</w:t>
            </w:r>
            <w:r w:rsidR="00ED0B78">
              <w:rPr>
                <w:color w:val="000080"/>
                <w:sz w:val="22"/>
                <w:szCs w:val="22"/>
              </w:rPr>
              <w:t xml:space="preserve"> *</w:t>
            </w:r>
          </w:p>
          <w:p w14:paraId="7709A261" w14:textId="77777777" w:rsidR="00F73936" w:rsidRDefault="00F73936" w:rsidP="004036E1">
            <w:pPr>
              <w:pStyle w:val="tbltxt9pt"/>
              <w:contextualSpacing/>
              <w:rPr>
                <w:color w:val="000080"/>
                <w:sz w:val="22"/>
                <w:szCs w:val="22"/>
              </w:rPr>
            </w:pPr>
            <w:r>
              <w:rPr>
                <w:color w:val="000080"/>
                <w:sz w:val="22"/>
                <w:szCs w:val="22"/>
              </w:rPr>
              <w:t>Sue Dettling</w:t>
            </w:r>
            <w:r w:rsidR="005F5E85">
              <w:rPr>
                <w:color w:val="000080"/>
                <w:sz w:val="22"/>
                <w:szCs w:val="22"/>
              </w:rPr>
              <w:t>, CTC</w:t>
            </w:r>
            <w:r>
              <w:rPr>
                <w:color w:val="000080"/>
                <w:sz w:val="22"/>
                <w:szCs w:val="22"/>
              </w:rPr>
              <w:t xml:space="preserve"> </w:t>
            </w:r>
            <w:r w:rsidR="00ED0B78">
              <w:rPr>
                <w:color w:val="000080"/>
                <w:sz w:val="22"/>
                <w:szCs w:val="22"/>
              </w:rPr>
              <w:t>*</w:t>
            </w:r>
          </w:p>
          <w:p w14:paraId="47A7585A" w14:textId="77777777" w:rsidR="00F73936" w:rsidRDefault="00F73936" w:rsidP="004036E1">
            <w:pPr>
              <w:pStyle w:val="tbltxt9pt"/>
              <w:contextualSpacing/>
              <w:rPr>
                <w:color w:val="000080"/>
                <w:sz w:val="22"/>
                <w:szCs w:val="22"/>
              </w:rPr>
            </w:pPr>
            <w:r>
              <w:rPr>
                <w:color w:val="000080"/>
                <w:sz w:val="22"/>
                <w:szCs w:val="22"/>
              </w:rPr>
              <w:t>Der Kue</w:t>
            </w:r>
            <w:r w:rsidR="005F5E85">
              <w:rPr>
                <w:color w:val="000080"/>
                <w:sz w:val="22"/>
                <w:szCs w:val="22"/>
              </w:rPr>
              <w:t>, RIHCA</w:t>
            </w:r>
            <w:r>
              <w:rPr>
                <w:color w:val="000080"/>
                <w:sz w:val="22"/>
                <w:szCs w:val="22"/>
              </w:rPr>
              <w:t xml:space="preserve"> </w:t>
            </w:r>
            <w:r w:rsidR="00BF560B">
              <w:rPr>
                <w:color w:val="000080"/>
                <w:sz w:val="22"/>
                <w:szCs w:val="22"/>
              </w:rPr>
              <w:t>*</w:t>
            </w:r>
          </w:p>
          <w:p w14:paraId="79F54AEF" w14:textId="77777777" w:rsidR="00F73936" w:rsidRDefault="00FF09B8" w:rsidP="004036E1">
            <w:pPr>
              <w:pStyle w:val="tbltxt9pt"/>
              <w:contextualSpacing/>
              <w:rPr>
                <w:color w:val="000080"/>
                <w:sz w:val="22"/>
                <w:szCs w:val="22"/>
              </w:rPr>
            </w:pPr>
            <w:r>
              <w:rPr>
                <w:color w:val="000080"/>
                <w:sz w:val="22"/>
                <w:szCs w:val="22"/>
              </w:rPr>
              <w:t>Pat Flana</w:t>
            </w:r>
            <w:r w:rsidR="00F73936">
              <w:rPr>
                <w:color w:val="000080"/>
                <w:sz w:val="22"/>
                <w:szCs w:val="22"/>
              </w:rPr>
              <w:t>gan</w:t>
            </w:r>
            <w:r w:rsidR="005F5E85">
              <w:rPr>
                <w:color w:val="000080"/>
                <w:sz w:val="22"/>
                <w:szCs w:val="22"/>
              </w:rPr>
              <w:t>, Hasbro</w:t>
            </w:r>
            <w:r w:rsidR="00F73936">
              <w:rPr>
                <w:color w:val="000080"/>
                <w:sz w:val="22"/>
                <w:szCs w:val="22"/>
              </w:rPr>
              <w:t xml:space="preserve"> </w:t>
            </w:r>
            <w:r w:rsidR="00ED0B78">
              <w:rPr>
                <w:color w:val="000080"/>
                <w:sz w:val="22"/>
                <w:szCs w:val="22"/>
              </w:rPr>
              <w:t>*</w:t>
            </w:r>
          </w:p>
          <w:p w14:paraId="5248B5A6" w14:textId="77777777" w:rsidR="00FF09B8" w:rsidRDefault="00FF09B8" w:rsidP="004036E1">
            <w:pPr>
              <w:pStyle w:val="tbltxt9pt"/>
              <w:contextualSpacing/>
              <w:rPr>
                <w:color w:val="000080"/>
                <w:sz w:val="22"/>
                <w:szCs w:val="22"/>
              </w:rPr>
            </w:pPr>
            <w:r>
              <w:rPr>
                <w:color w:val="000080"/>
                <w:sz w:val="22"/>
                <w:szCs w:val="22"/>
              </w:rPr>
              <w:t>Beth Lange</w:t>
            </w:r>
            <w:r w:rsidR="005F5E85">
              <w:rPr>
                <w:color w:val="000080"/>
                <w:sz w:val="22"/>
                <w:szCs w:val="22"/>
              </w:rPr>
              <w:t>, Coastal - Waterman</w:t>
            </w:r>
            <w:r w:rsidR="00ED0B78">
              <w:rPr>
                <w:color w:val="000080"/>
                <w:sz w:val="22"/>
                <w:szCs w:val="22"/>
              </w:rPr>
              <w:t xml:space="preserve"> *</w:t>
            </w:r>
          </w:p>
          <w:p w14:paraId="4A6D80D7" w14:textId="77777777" w:rsidR="00F73936" w:rsidRDefault="005F5E85" w:rsidP="004036E1">
            <w:pPr>
              <w:pStyle w:val="tbltxt9pt"/>
              <w:contextualSpacing/>
              <w:rPr>
                <w:color w:val="000080"/>
                <w:sz w:val="22"/>
                <w:szCs w:val="22"/>
              </w:rPr>
            </w:pPr>
            <w:r>
              <w:rPr>
                <w:color w:val="000080"/>
                <w:sz w:val="22"/>
                <w:szCs w:val="22"/>
              </w:rPr>
              <w:t>Rena Sheehan, BCBSRI</w:t>
            </w:r>
          </w:p>
          <w:p w14:paraId="65F48248" w14:textId="77777777" w:rsidR="00F73936" w:rsidRDefault="005F5E85" w:rsidP="004036E1">
            <w:pPr>
              <w:pStyle w:val="tbltxt9pt"/>
              <w:contextualSpacing/>
              <w:rPr>
                <w:color w:val="000080"/>
                <w:sz w:val="22"/>
                <w:szCs w:val="22"/>
              </w:rPr>
            </w:pPr>
            <w:r>
              <w:rPr>
                <w:color w:val="000080"/>
                <w:sz w:val="22"/>
                <w:szCs w:val="22"/>
              </w:rPr>
              <w:t>Trish Washburn, RIDOH</w:t>
            </w:r>
          </w:p>
          <w:p w14:paraId="7036FD9D" w14:textId="77777777" w:rsidR="00F73936" w:rsidRDefault="00F73936" w:rsidP="004036E1">
            <w:pPr>
              <w:pStyle w:val="tbltxt9pt"/>
              <w:contextualSpacing/>
              <w:rPr>
                <w:color w:val="000080"/>
                <w:sz w:val="22"/>
                <w:szCs w:val="22"/>
              </w:rPr>
            </w:pPr>
            <w:r>
              <w:rPr>
                <w:color w:val="000080"/>
                <w:sz w:val="22"/>
                <w:szCs w:val="22"/>
              </w:rPr>
              <w:t xml:space="preserve">Janet </w:t>
            </w:r>
            <w:r w:rsidR="00DD7ABA">
              <w:rPr>
                <w:color w:val="000080"/>
                <w:sz w:val="22"/>
                <w:szCs w:val="22"/>
              </w:rPr>
              <w:t>Limoges</w:t>
            </w:r>
            <w:r w:rsidR="005F5E85">
              <w:rPr>
                <w:color w:val="000080"/>
                <w:sz w:val="22"/>
                <w:szCs w:val="22"/>
              </w:rPr>
              <w:t>, RIDOH</w:t>
            </w:r>
            <w:r w:rsidR="00ED0B78">
              <w:rPr>
                <w:color w:val="000080"/>
                <w:sz w:val="22"/>
                <w:szCs w:val="22"/>
              </w:rPr>
              <w:t xml:space="preserve"> *</w:t>
            </w:r>
          </w:p>
          <w:p w14:paraId="08AC5ABD" w14:textId="77777777" w:rsidR="00953A95" w:rsidRPr="0048639F" w:rsidRDefault="00953A95" w:rsidP="004036E1">
            <w:pPr>
              <w:pStyle w:val="tbltxt9pt"/>
              <w:contextualSpacing/>
              <w:rPr>
                <w:color w:val="000080"/>
                <w:sz w:val="22"/>
                <w:szCs w:val="22"/>
              </w:rPr>
            </w:pPr>
            <w:r>
              <w:rPr>
                <w:color w:val="000080"/>
                <w:sz w:val="22"/>
                <w:szCs w:val="22"/>
              </w:rPr>
              <w:t>Nancy Silva</w:t>
            </w:r>
            <w:r w:rsidR="005F5E85">
              <w:rPr>
                <w:color w:val="000080"/>
                <w:sz w:val="22"/>
                <w:szCs w:val="22"/>
              </w:rPr>
              <w:t>, RIPIN</w:t>
            </w:r>
            <w:r>
              <w:rPr>
                <w:color w:val="000080"/>
                <w:sz w:val="22"/>
                <w:szCs w:val="22"/>
              </w:rPr>
              <w:t xml:space="preserve"> </w:t>
            </w:r>
            <w:r w:rsidR="00ED0B78">
              <w:rPr>
                <w:color w:val="000080"/>
                <w:sz w:val="22"/>
                <w:szCs w:val="22"/>
              </w:rPr>
              <w:t>*</w:t>
            </w:r>
          </w:p>
          <w:p w14:paraId="5721AAF3" w14:textId="77777777" w:rsidR="006D3583" w:rsidRDefault="006D3583" w:rsidP="004036E1">
            <w:pPr>
              <w:pStyle w:val="tbltxt9pt"/>
              <w:contextualSpacing/>
              <w:rPr>
                <w:color w:val="000080"/>
                <w:sz w:val="22"/>
                <w:szCs w:val="22"/>
              </w:rPr>
            </w:pPr>
            <w:r>
              <w:rPr>
                <w:color w:val="000080"/>
                <w:sz w:val="22"/>
                <w:szCs w:val="22"/>
              </w:rPr>
              <w:t xml:space="preserve">Jessica </w:t>
            </w:r>
            <w:r w:rsidR="00BB514B" w:rsidRPr="00BB514B">
              <w:rPr>
                <w:color w:val="000080"/>
                <w:sz w:val="22"/>
                <w:szCs w:val="22"/>
              </w:rPr>
              <w:t>Rub</w:t>
            </w:r>
            <w:r>
              <w:rPr>
                <w:color w:val="000080"/>
                <w:sz w:val="22"/>
                <w:szCs w:val="22"/>
              </w:rPr>
              <w:t>instein</w:t>
            </w:r>
            <w:r w:rsidR="00ED0B78">
              <w:rPr>
                <w:color w:val="000080"/>
                <w:sz w:val="22"/>
                <w:szCs w:val="22"/>
              </w:rPr>
              <w:t>,</w:t>
            </w:r>
            <w:r>
              <w:rPr>
                <w:color w:val="000080"/>
                <w:sz w:val="22"/>
                <w:szCs w:val="22"/>
              </w:rPr>
              <w:t xml:space="preserve"> Tufts </w:t>
            </w:r>
            <w:r w:rsidR="00BF560B">
              <w:rPr>
                <w:color w:val="000080"/>
                <w:sz w:val="22"/>
                <w:szCs w:val="22"/>
              </w:rPr>
              <w:t>*</w:t>
            </w:r>
          </w:p>
          <w:p w14:paraId="41A7FF26" w14:textId="77777777" w:rsidR="008D4A7C" w:rsidRDefault="006D3583" w:rsidP="004036E1">
            <w:pPr>
              <w:pStyle w:val="tbltxt9pt"/>
              <w:contextualSpacing/>
              <w:rPr>
                <w:color w:val="000080"/>
                <w:sz w:val="22"/>
                <w:szCs w:val="22"/>
              </w:rPr>
            </w:pPr>
            <w:r>
              <w:rPr>
                <w:color w:val="000080"/>
                <w:sz w:val="22"/>
                <w:szCs w:val="22"/>
              </w:rPr>
              <w:t>Mary Ricci</w:t>
            </w:r>
            <w:r w:rsidR="00ED0B78">
              <w:rPr>
                <w:color w:val="000080"/>
                <w:sz w:val="22"/>
                <w:szCs w:val="22"/>
              </w:rPr>
              <w:t>,</w:t>
            </w:r>
            <w:r>
              <w:rPr>
                <w:color w:val="000080"/>
                <w:sz w:val="22"/>
                <w:szCs w:val="22"/>
              </w:rPr>
              <w:t xml:space="preserve"> Tufts </w:t>
            </w:r>
            <w:r w:rsidR="00BF560B">
              <w:rPr>
                <w:color w:val="000080"/>
                <w:sz w:val="22"/>
                <w:szCs w:val="22"/>
              </w:rPr>
              <w:t>*</w:t>
            </w:r>
          </w:p>
          <w:p w14:paraId="64F42A98" w14:textId="77777777" w:rsidR="00ED0B78" w:rsidRDefault="00ED0B78" w:rsidP="00ED0B78">
            <w:pPr>
              <w:pStyle w:val="tbltxt9pt"/>
              <w:contextualSpacing/>
              <w:rPr>
                <w:color w:val="000080"/>
                <w:sz w:val="22"/>
                <w:szCs w:val="22"/>
              </w:rPr>
            </w:pPr>
            <w:r>
              <w:rPr>
                <w:color w:val="000080"/>
                <w:sz w:val="22"/>
                <w:szCs w:val="22"/>
              </w:rPr>
              <w:t>Kelsey Ryan</w:t>
            </w:r>
            <w:r w:rsidR="005F5E85">
              <w:rPr>
                <w:color w:val="000080"/>
                <w:sz w:val="22"/>
                <w:szCs w:val="22"/>
              </w:rPr>
              <w:t>, Coastal</w:t>
            </w:r>
          </w:p>
          <w:p w14:paraId="0613089A" w14:textId="77777777" w:rsidR="008D4A7C" w:rsidRDefault="00BB514B" w:rsidP="004036E1">
            <w:pPr>
              <w:pStyle w:val="tbltxt9pt"/>
              <w:contextualSpacing/>
              <w:rPr>
                <w:color w:val="000080"/>
                <w:sz w:val="22"/>
                <w:szCs w:val="22"/>
              </w:rPr>
            </w:pPr>
            <w:r w:rsidRPr="00BB514B">
              <w:rPr>
                <w:color w:val="000080"/>
                <w:sz w:val="22"/>
                <w:szCs w:val="22"/>
              </w:rPr>
              <w:t>Christop</w:t>
            </w:r>
            <w:r w:rsidR="006D3583">
              <w:rPr>
                <w:color w:val="000080"/>
                <w:sz w:val="22"/>
                <w:szCs w:val="22"/>
              </w:rPr>
              <w:t>her Ottiano NHPRI</w:t>
            </w:r>
            <w:r w:rsidR="008D4A7C" w:rsidRPr="00BB514B">
              <w:rPr>
                <w:color w:val="000080"/>
                <w:sz w:val="22"/>
                <w:szCs w:val="22"/>
              </w:rPr>
              <w:t xml:space="preserve"> </w:t>
            </w:r>
            <w:r w:rsidR="00ED0B78">
              <w:rPr>
                <w:color w:val="000080"/>
                <w:sz w:val="22"/>
                <w:szCs w:val="22"/>
              </w:rPr>
              <w:t>*</w:t>
            </w:r>
          </w:p>
          <w:p w14:paraId="233DA755" w14:textId="77777777" w:rsidR="006E4B58" w:rsidRDefault="00BB514B" w:rsidP="004036E1">
            <w:pPr>
              <w:pStyle w:val="tbltxt9pt"/>
              <w:contextualSpacing/>
              <w:rPr>
                <w:color w:val="000080"/>
                <w:sz w:val="22"/>
                <w:szCs w:val="22"/>
              </w:rPr>
            </w:pPr>
            <w:r w:rsidRPr="00BB514B">
              <w:rPr>
                <w:color w:val="000080"/>
                <w:sz w:val="22"/>
                <w:szCs w:val="22"/>
              </w:rPr>
              <w:t xml:space="preserve">Stacey </w:t>
            </w:r>
            <w:r w:rsidR="008D4A7C">
              <w:rPr>
                <w:color w:val="000080"/>
                <w:sz w:val="22"/>
                <w:szCs w:val="22"/>
              </w:rPr>
              <w:t xml:space="preserve">Aguiar, </w:t>
            </w:r>
            <w:r w:rsidR="006D3583">
              <w:rPr>
                <w:color w:val="000080"/>
                <w:sz w:val="22"/>
                <w:szCs w:val="22"/>
              </w:rPr>
              <w:t>United</w:t>
            </w:r>
            <w:r w:rsidR="008D4A7C">
              <w:rPr>
                <w:color w:val="000080"/>
                <w:sz w:val="22"/>
                <w:szCs w:val="22"/>
              </w:rPr>
              <w:t xml:space="preserve"> </w:t>
            </w:r>
            <w:r w:rsidR="006D3583">
              <w:rPr>
                <w:color w:val="000080"/>
                <w:sz w:val="22"/>
                <w:szCs w:val="22"/>
              </w:rPr>
              <w:t>Healthcare</w:t>
            </w:r>
            <w:r w:rsidR="00ED0B78">
              <w:rPr>
                <w:color w:val="000080"/>
                <w:sz w:val="22"/>
                <w:szCs w:val="22"/>
              </w:rPr>
              <w:t xml:space="preserve"> *</w:t>
            </w:r>
          </w:p>
          <w:p w14:paraId="0F4921E0" w14:textId="77777777" w:rsidR="00450B1C" w:rsidRPr="0048639F" w:rsidRDefault="00450B1C" w:rsidP="004036E1">
            <w:pPr>
              <w:pStyle w:val="tbltxt9pt"/>
              <w:contextualSpacing/>
              <w:rPr>
                <w:color w:val="000080"/>
                <w:sz w:val="22"/>
                <w:szCs w:val="22"/>
              </w:rPr>
            </w:pPr>
          </w:p>
          <w:p w14:paraId="03A5587C" w14:textId="77777777" w:rsidR="00346ED9" w:rsidRPr="0048639F" w:rsidRDefault="00346ED9" w:rsidP="004036E1">
            <w:pPr>
              <w:pStyle w:val="tbltxt9pt"/>
              <w:contextualSpacing/>
              <w:rPr>
                <w:color w:val="000080"/>
                <w:sz w:val="22"/>
                <w:szCs w:val="22"/>
              </w:rPr>
            </w:pPr>
          </w:p>
          <w:p w14:paraId="794032CF" w14:textId="77777777" w:rsidR="009A4BAB" w:rsidRPr="0048639F" w:rsidRDefault="009A4BAB" w:rsidP="009A4BAB">
            <w:pPr>
              <w:rPr>
                <w:color w:val="000080"/>
                <w:sz w:val="22"/>
                <w:szCs w:val="22"/>
              </w:rPr>
            </w:pPr>
          </w:p>
          <w:p w14:paraId="2EEA1E05" w14:textId="77777777" w:rsidR="00EF61A3" w:rsidRPr="0048639F" w:rsidRDefault="00EF61A3" w:rsidP="004036E1">
            <w:pPr>
              <w:pStyle w:val="tbltxt9pt"/>
              <w:contextualSpacing/>
              <w:rPr>
                <w:color w:val="000080"/>
                <w:sz w:val="22"/>
                <w:szCs w:val="22"/>
              </w:rPr>
            </w:pPr>
          </w:p>
        </w:tc>
        <w:tc>
          <w:tcPr>
            <w:tcW w:w="3443" w:type="dxa"/>
            <w:gridSpan w:val="3"/>
            <w:tcBorders>
              <w:top w:val="single" w:sz="4" w:space="0" w:color="auto"/>
              <w:left w:val="single" w:sz="4" w:space="0" w:color="auto"/>
              <w:bottom w:val="single" w:sz="4" w:space="0" w:color="auto"/>
              <w:right w:val="single" w:sz="4" w:space="0" w:color="auto"/>
            </w:tcBorders>
          </w:tcPr>
          <w:p w14:paraId="668E722B" w14:textId="77777777" w:rsidR="00331DC1" w:rsidRPr="0048639F" w:rsidRDefault="00331DC1">
            <w:pPr>
              <w:rPr>
                <w:color w:val="000080"/>
                <w:sz w:val="22"/>
                <w:szCs w:val="22"/>
              </w:rPr>
            </w:pPr>
            <w:r w:rsidRPr="0048639F">
              <w:rPr>
                <w:color w:val="000080"/>
                <w:sz w:val="22"/>
                <w:szCs w:val="22"/>
              </w:rPr>
              <w:t>Carolyn Karner</w:t>
            </w:r>
            <w:r w:rsidR="005F5E85">
              <w:rPr>
                <w:color w:val="000080"/>
                <w:sz w:val="22"/>
                <w:szCs w:val="22"/>
              </w:rPr>
              <w:t>, CTC</w:t>
            </w:r>
            <w:r w:rsidR="00BF560B">
              <w:rPr>
                <w:color w:val="000080"/>
                <w:sz w:val="22"/>
                <w:szCs w:val="22"/>
              </w:rPr>
              <w:t xml:space="preserve"> *</w:t>
            </w:r>
          </w:p>
          <w:p w14:paraId="01BEB8FC" w14:textId="77777777" w:rsidR="004036E1" w:rsidRPr="0048639F" w:rsidRDefault="004036E1" w:rsidP="004036E1">
            <w:pPr>
              <w:pStyle w:val="tbltxt9pt"/>
              <w:contextualSpacing/>
              <w:rPr>
                <w:color w:val="000080"/>
                <w:sz w:val="22"/>
                <w:szCs w:val="22"/>
              </w:rPr>
            </w:pPr>
            <w:r w:rsidRPr="0048639F">
              <w:rPr>
                <w:color w:val="000080"/>
                <w:sz w:val="22"/>
                <w:szCs w:val="22"/>
              </w:rPr>
              <w:t>Suzanne Herzberg</w:t>
            </w:r>
            <w:r w:rsidR="005F5E85">
              <w:rPr>
                <w:color w:val="000080"/>
                <w:sz w:val="22"/>
                <w:szCs w:val="22"/>
              </w:rPr>
              <w:t>, Brown</w:t>
            </w:r>
            <w:r w:rsidRPr="0048639F">
              <w:rPr>
                <w:color w:val="000080"/>
                <w:sz w:val="22"/>
                <w:szCs w:val="22"/>
              </w:rPr>
              <w:t xml:space="preserve"> </w:t>
            </w:r>
            <w:r w:rsidR="00BF560B">
              <w:rPr>
                <w:color w:val="000080"/>
                <w:sz w:val="22"/>
                <w:szCs w:val="22"/>
              </w:rPr>
              <w:t>*</w:t>
            </w:r>
          </w:p>
          <w:p w14:paraId="0CCB5B77" w14:textId="77777777" w:rsidR="00F96A0E" w:rsidRDefault="00F96A0E">
            <w:pPr>
              <w:rPr>
                <w:color w:val="000080"/>
                <w:sz w:val="22"/>
                <w:szCs w:val="22"/>
              </w:rPr>
            </w:pPr>
            <w:r w:rsidRPr="0048639F">
              <w:rPr>
                <w:color w:val="000080"/>
                <w:sz w:val="22"/>
                <w:szCs w:val="22"/>
              </w:rPr>
              <w:t>Vicki Crowningshield</w:t>
            </w:r>
            <w:r w:rsidR="005F5E85">
              <w:rPr>
                <w:color w:val="000080"/>
                <w:sz w:val="22"/>
                <w:szCs w:val="22"/>
              </w:rPr>
              <w:t>, HCA</w:t>
            </w:r>
            <w:r w:rsidR="00BF560B">
              <w:rPr>
                <w:color w:val="000080"/>
                <w:sz w:val="22"/>
                <w:szCs w:val="22"/>
              </w:rPr>
              <w:t xml:space="preserve"> *</w:t>
            </w:r>
          </w:p>
          <w:p w14:paraId="70809562" w14:textId="77777777" w:rsidR="0076482C" w:rsidRPr="0048639F" w:rsidRDefault="00FF09B8">
            <w:pPr>
              <w:rPr>
                <w:color w:val="000080"/>
                <w:sz w:val="22"/>
                <w:szCs w:val="22"/>
              </w:rPr>
            </w:pPr>
            <w:r>
              <w:rPr>
                <w:color w:val="000080"/>
                <w:sz w:val="22"/>
                <w:szCs w:val="22"/>
              </w:rPr>
              <w:t>Marilyn Boichat</w:t>
            </w:r>
            <w:r w:rsidR="005F5E85">
              <w:rPr>
                <w:color w:val="000080"/>
                <w:sz w:val="22"/>
                <w:szCs w:val="22"/>
              </w:rPr>
              <w:t>, Coastal</w:t>
            </w:r>
            <w:r w:rsidR="00BF560B">
              <w:rPr>
                <w:color w:val="000080"/>
                <w:sz w:val="22"/>
                <w:szCs w:val="22"/>
              </w:rPr>
              <w:t>*</w:t>
            </w:r>
          </w:p>
          <w:p w14:paraId="0FEFC76F" w14:textId="77777777" w:rsidR="006E5E65" w:rsidRPr="0048639F" w:rsidRDefault="00FF09B8">
            <w:pPr>
              <w:rPr>
                <w:color w:val="000080"/>
                <w:sz w:val="22"/>
                <w:szCs w:val="22"/>
              </w:rPr>
            </w:pPr>
            <w:r>
              <w:rPr>
                <w:color w:val="000080"/>
                <w:sz w:val="22"/>
                <w:szCs w:val="22"/>
              </w:rPr>
              <w:t>Elizabeth Caruso</w:t>
            </w:r>
            <w:r w:rsidR="005F5E85">
              <w:rPr>
                <w:color w:val="000080"/>
                <w:sz w:val="22"/>
                <w:szCs w:val="22"/>
              </w:rPr>
              <w:t>, BVCHC</w:t>
            </w:r>
          </w:p>
          <w:p w14:paraId="7CC294CF" w14:textId="77777777" w:rsidR="00B34B5E" w:rsidRPr="0048639F" w:rsidRDefault="00FF09B8">
            <w:pPr>
              <w:rPr>
                <w:color w:val="000080"/>
                <w:sz w:val="22"/>
                <w:szCs w:val="22"/>
              </w:rPr>
            </w:pPr>
            <w:r>
              <w:rPr>
                <w:color w:val="000080"/>
                <w:sz w:val="22"/>
                <w:szCs w:val="22"/>
              </w:rPr>
              <w:t>Lauren Piluso</w:t>
            </w:r>
            <w:r w:rsidR="005F5E85">
              <w:rPr>
                <w:color w:val="000080"/>
                <w:sz w:val="22"/>
                <w:szCs w:val="22"/>
              </w:rPr>
              <w:t>, RIDOH</w:t>
            </w:r>
          </w:p>
          <w:p w14:paraId="4FD3BED6" w14:textId="77777777" w:rsidR="00331DC1" w:rsidRPr="0048639F" w:rsidRDefault="00FF09B8">
            <w:pPr>
              <w:rPr>
                <w:color w:val="000080"/>
                <w:sz w:val="22"/>
                <w:szCs w:val="22"/>
              </w:rPr>
            </w:pPr>
            <w:r>
              <w:rPr>
                <w:color w:val="000080"/>
                <w:sz w:val="22"/>
                <w:szCs w:val="22"/>
              </w:rPr>
              <w:t>Michelle Kollett</w:t>
            </w:r>
            <w:r w:rsidR="005F5E85">
              <w:rPr>
                <w:color w:val="000080"/>
                <w:sz w:val="22"/>
                <w:szCs w:val="22"/>
              </w:rPr>
              <w:t>, RIDOH</w:t>
            </w:r>
          </w:p>
          <w:p w14:paraId="094CF87A" w14:textId="77777777" w:rsidR="00331DC1" w:rsidRPr="0048639F" w:rsidRDefault="00FF09B8">
            <w:pPr>
              <w:rPr>
                <w:color w:val="000080"/>
                <w:sz w:val="22"/>
                <w:szCs w:val="22"/>
              </w:rPr>
            </w:pPr>
            <w:r>
              <w:rPr>
                <w:color w:val="000080"/>
                <w:sz w:val="22"/>
                <w:szCs w:val="22"/>
              </w:rPr>
              <w:t>Anne Primeau-Faubert</w:t>
            </w:r>
            <w:r w:rsidR="005F5E85">
              <w:rPr>
                <w:color w:val="000080"/>
                <w:sz w:val="22"/>
                <w:szCs w:val="22"/>
              </w:rPr>
              <w:t>, RIDOH</w:t>
            </w:r>
          </w:p>
          <w:p w14:paraId="68E526E7" w14:textId="77777777" w:rsidR="00331DC1" w:rsidRPr="0048639F" w:rsidRDefault="00FF09B8">
            <w:pPr>
              <w:rPr>
                <w:color w:val="000080"/>
                <w:sz w:val="22"/>
                <w:szCs w:val="22"/>
              </w:rPr>
            </w:pPr>
            <w:r>
              <w:rPr>
                <w:color w:val="000080"/>
                <w:sz w:val="22"/>
                <w:szCs w:val="22"/>
              </w:rPr>
              <w:t>Lori Clark</w:t>
            </w:r>
            <w:r w:rsidR="005F5E85">
              <w:rPr>
                <w:color w:val="000080"/>
                <w:sz w:val="22"/>
                <w:szCs w:val="22"/>
              </w:rPr>
              <w:t>, RIDOH</w:t>
            </w:r>
          </w:p>
          <w:p w14:paraId="3A1249CE" w14:textId="77777777" w:rsidR="00331DC1" w:rsidRDefault="00FF09B8" w:rsidP="00331DC1">
            <w:pPr>
              <w:pStyle w:val="tbltxt9pt"/>
              <w:contextualSpacing/>
              <w:rPr>
                <w:color w:val="000080"/>
                <w:sz w:val="22"/>
                <w:szCs w:val="22"/>
              </w:rPr>
            </w:pPr>
            <w:r>
              <w:rPr>
                <w:color w:val="000080"/>
                <w:sz w:val="22"/>
                <w:szCs w:val="22"/>
              </w:rPr>
              <w:t>Elizabeth Dennigan</w:t>
            </w:r>
            <w:r w:rsidR="005F5E85">
              <w:rPr>
                <w:color w:val="000080"/>
                <w:sz w:val="22"/>
                <w:szCs w:val="22"/>
              </w:rPr>
              <w:t>, Lifespan</w:t>
            </w:r>
          </w:p>
          <w:p w14:paraId="6AA62E2A" w14:textId="77777777" w:rsidR="00FF09B8" w:rsidRDefault="00FF09B8" w:rsidP="00331DC1">
            <w:pPr>
              <w:pStyle w:val="tbltxt9pt"/>
              <w:contextualSpacing/>
              <w:rPr>
                <w:color w:val="000080"/>
                <w:sz w:val="22"/>
                <w:szCs w:val="22"/>
              </w:rPr>
            </w:pPr>
            <w:r>
              <w:rPr>
                <w:color w:val="000080"/>
                <w:sz w:val="22"/>
                <w:szCs w:val="22"/>
              </w:rPr>
              <w:t>Jessica Signore</w:t>
            </w:r>
            <w:r w:rsidR="005F5E85">
              <w:rPr>
                <w:color w:val="000080"/>
                <w:sz w:val="22"/>
                <w:szCs w:val="22"/>
              </w:rPr>
              <w:t>, RIDOH</w:t>
            </w:r>
          </w:p>
          <w:p w14:paraId="0445E24B" w14:textId="77777777" w:rsidR="00437B08" w:rsidRDefault="00437B08" w:rsidP="00331DC1">
            <w:pPr>
              <w:pStyle w:val="tbltxt9pt"/>
              <w:contextualSpacing/>
              <w:rPr>
                <w:color w:val="000080"/>
                <w:sz w:val="22"/>
                <w:szCs w:val="22"/>
              </w:rPr>
            </w:pPr>
            <w:r>
              <w:rPr>
                <w:color w:val="000080"/>
                <w:sz w:val="22"/>
                <w:szCs w:val="22"/>
              </w:rPr>
              <w:t>Sara Remington</w:t>
            </w:r>
            <w:r w:rsidR="005F5E85">
              <w:rPr>
                <w:color w:val="000080"/>
                <w:sz w:val="22"/>
                <w:szCs w:val="22"/>
              </w:rPr>
              <w:t>, RIDOH</w:t>
            </w:r>
          </w:p>
          <w:p w14:paraId="08071358" w14:textId="77777777" w:rsidR="00437B08" w:rsidRDefault="005F5E85" w:rsidP="00331DC1">
            <w:pPr>
              <w:pStyle w:val="tbltxt9pt"/>
              <w:contextualSpacing/>
              <w:rPr>
                <w:color w:val="000080"/>
                <w:sz w:val="22"/>
                <w:szCs w:val="22"/>
              </w:rPr>
            </w:pPr>
            <w:r>
              <w:rPr>
                <w:color w:val="000080"/>
                <w:sz w:val="22"/>
                <w:szCs w:val="22"/>
              </w:rPr>
              <w:t>Marie Palumbo-Hayes, FSRI</w:t>
            </w:r>
          </w:p>
          <w:p w14:paraId="127DBE02" w14:textId="77777777" w:rsidR="00ED0B78" w:rsidRDefault="00ED0B78" w:rsidP="00331DC1">
            <w:pPr>
              <w:pStyle w:val="tbltxt9pt"/>
              <w:contextualSpacing/>
              <w:rPr>
                <w:color w:val="000080"/>
                <w:sz w:val="22"/>
                <w:szCs w:val="22"/>
              </w:rPr>
            </w:pPr>
            <w:r>
              <w:rPr>
                <w:color w:val="000080"/>
                <w:sz w:val="22"/>
                <w:szCs w:val="22"/>
              </w:rPr>
              <w:t>Mike Simoli</w:t>
            </w:r>
            <w:r w:rsidR="005F5E85">
              <w:rPr>
                <w:color w:val="000080"/>
                <w:sz w:val="22"/>
                <w:szCs w:val="22"/>
              </w:rPr>
              <w:t>, RIDOH</w:t>
            </w:r>
            <w:r w:rsidR="00BF560B">
              <w:rPr>
                <w:color w:val="000080"/>
                <w:sz w:val="22"/>
                <w:szCs w:val="22"/>
              </w:rPr>
              <w:t xml:space="preserve"> *</w:t>
            </w:r>
          </w:p>
          <w:p w14:paraId="7CEF1E8D" w14:textId="77777777" w:rsidR="00ED0B78" w:rsidRDefault="00ED0B78" w:rsidP="00BF560B">
            <w:pPr>
              <w:pStyle w:val="tbltxt9pt"/>
              <w:contextualSpacing/>
              <w:rPr>
                <w:color w:val="000080"/>
                <w:sz w:val="22"/>
                <w:szCs w:val="22"/>
              </w:rPr>
            </w:pPr>
            <w:r>
              <w:rPr>
                <w:color w:val="000080"/>
                <w:sz w:val="22"/>
                <w:szCs w:val="22"/>
              </w:rPr>
              <w:t>Ellen Amore</w:t>
            </w:r>
            <w:r w:rsidR="005F5E85">
              <w:rPr>
                <w:color w:val="000080"/>
                <w:sz w:val="22"/>
                <w:szCs w:val="22"/>
              </w:rPr>
              <w:t>, RIDOH</w:t>
            </w:r>
            <w:r>
              <w:rPr>
                <w:color w:val="000080"/>
                <w:sz w:val="22"/>
                <w:szCs w:val="22"/>
              </w:rPr>
              <w:t xml:space="preserve"> </w:t>
            </w:r>
            <w:r w:rsidR="00BF560B">
              <w:rPr>
                <w:color w:val="000080"/>
                <w:sz w:val="22"/>
                <w:szCs w:val="22"/>
              </w:rPr>
              <w:t>*</w:t>
            </w:r>
          </w:p>
          <w:p w14:paraId="7C740087" w14:textId="77777777" w:rsidR="00BF560B" w:rsidRDefault="00BF560B" w:rsidP="00BF560B">
            <w:pPr>
              <w:pStyle w:val="tbltxt9pt"/>
              <w:contextualSpacing/>
              <w:rPr>
                <w:color w:val="000080"/>
                <w:sz w:val="22"/>
                <w:szCs w:val="22"/>
              </w:rPr>
            </w:pPr>
            <w:r>
              <w:rPr>
                <w:color w:val="000080"/>
                <w:sz w:val="22"/>
                <w:szCs w:val="22"/>
              </w:rPr>
              <w:t>Bernadette Parrillo</w:t>
            </w:r>
            <w:r w:rsidR="005F5E85">
              <w:rPr>
                <w:color w:val="000080"/>
                <w:sz w:val="22"/>
                <w:szCs w:val="22"/>
              </w:rPr>
              <w:t>, RIPCPC</w:t>
            </w:r>
            <w:r>
              <w:rPr>
                <w:color w:val="000080"/>
                <w:sz w:val="22"/>
                <w:szCs w:val="22"/>
              </w:rPr>
              <w:t xml:space="preserve"> *</w:t>
            </w:r>
          </w:p>
          <w:p w14:paraId="09453E3F" w14:textId="77777777" w:rsidR="00BF560B" w:rsidRPr="0048639F" w:rsidRDefault="00BF560B" w:rsidP="00BF560B">
            <w:pPr>
              <w:pStyle w:val="tbltxt9pt"/>
              <w:contextualSpacing/>
              <w:rPr>
                <w:color w:val="000080"/>
                <w:sz w:val="22"/>
                <w:szCs w:val="22"/>
              </w:rPr>
            </w:pPr>
            <w:r>
              <w:rPr>
                <w:color w:val="000080"/>
                <w:sz w:val="22"/>
                <w:szCs w:val="22"/>
              </w:rPr>
              <w:t>Cindy Singleton</w:t>
            </w:r>
            <w:r w:rsidR="005F5E85">
              <w:rPr>
                <w:color w:val="000080"/>
                <w:sz w:val="22"/>
                <w:szCs w:val="22"/>
              </w:rPr>
              <w:t>, RIDOH</w:t>
            </w:r>
            <w:r>
              <w:rPr>
                <w:color w:val="000080"/>
                <w:sz w:val="22"/>
                <w:szCs w:val="22"/>
              </w:rPr>
              <w:t xml:space="preserve"> *</w:t>
            </w:r>
          </w:p>
        </w:tc>
      </w:tr>
      <w:tr w:rsidR="006A6181" w:rsidRPr="0048639F" w14:paraId="55F08DD5" w14:textId="77777777" w:rsidTr="00F75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blHeader/>
          <w:jc w:val="center"/>
        </w:trPr>
        <w:tc>
          <w:tcPr>
            <w:tcW w:w="15053" w:type="dxa"/>
            <w:gridSpan w:val="9"/>
            <w:tcBorders>
              <w:top w:val="single" w:sz="4" w:space="0" w:color="auto"/>
              <w:left w:val="single" w:sz="4" w:space="0" w:color="auto"/>
              <w:bottom w:val="single" w:sz="4" w:space="0" w:color="auto"/>
              <w:right w:val="single" w:sz="4" w:space="0" w:color="auto"/>
            </w:tcBorders>
            <w:shd w:val="pct10" w:color="auto" w:fill="FFFFFF"/>
          </w:tcPr>
          <w:p w14:paraId="63F1FFD6" w14:textId="77777777" w:rsidR="006A6181" w:rsidRPr="0048639F" w:rsidRDefault="006A6181" w:rsidP="004979ED">
            <w:pPr>
              <w:pStyle w:val="Subtitle"/>
              <w:contextualSpacing/>
              <w:jc w:val="left"/>
              <w:rPr>
                <w:rFonts w:ascii="Times New Roman" w:hAnsi="Times New Roman" w:cs="Times New Roman"/>
                <w:color w:val="000080"/>
                <w:szCs w:val="22"/>
              </w:rPr>
            </w:pPr>
          </w:p>
        </w:tc>
      </w:tr>
      <w:tr w:rsidR="006A6181" w:rsidRPr="0048639F" w14:paraId="000CC3E3" w14:textId="77777777" w:rsidTr="00A9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blHeader/>
          <w:jc w:val="center"/>
        </w:trPr>
        <w:tc>
          <w:tcPr>
            <w:tcW w:w="810" w:type="dxa"/>
            <w:tcBorders>
              <w:top w:val="single" w:sz="4" w:space="0" w:color="auto"/>
              <w:left w:val="single" w:sz="4" w:space="0" w:color="auto"/>
              <w:bottom w:val="single" w:sz="4" w:space="0" w:color="auto"/>
              <w:right w:val="single" w:sz="4" w:space="0" w:color="auto"/>
            </w:tcBorders>
          </w:tcPr>
          <w:p w14:paraId="087DFD19" w14:textId="77777777" w:rsidR="006A6181" w:rsidRPr="0048639F" w:rsidRDefault="00674A21" w:rsidP="004979ED">
            <w:pPr>
              <w:pStyle w:val="tbltxt9ptbc"/>
              <w:spacing w:before="0"/>
              <w:contextualSpacing/>
              <w:rPr>
                <w:rFonts w:ascii="Times New Roman" w:hAnsi="Times New Roman"/>
                <w:color w:val="000080"/>
                <w:sz w:val="22"/>
                <w:szCs w:val="22"/>
              </w:rPr>
            </w:pPr>
            <w:r w:rsidRPr="0048639F">
              <w:rPr>
                <w:rFonts w:ascii="Times New Roman" w:hAnsi="Times New Roman"/>
                <w:color w:val="000080"/>
                <w:sz w:val="22"/>
                <w:szCs w:val="22"/>
              </w:rPr>
              <w:t xml:space="preserve">  Item #</w:t>
            </w:r>
            <w:r w:rsidR="006A6181" w:rsidRPr="0048639F">
              <w:rPr>
                <w:rFonts w:ascii="Times New Roman" w:hAnsi="Times New Roman"/>
                <w:color w:val="00008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tcPr>
          <w:p w14:paraId="64635DF4" w14:textId="77777777" w:rsidR="006A6181" w:rsidRPr="0048639F" w:rsidRDefault="0077085F" w:rsidP="004979ED">
            <w:pPr>
              <w:pStyle w:val="tbltxt9ptbc"/>
              <w:spacing w:before="0"/>
              <w:contextualSpacing/>
              <w:jc w:val="left"/>
              <w:rPr>
                <w:rFonts w:ascii="Times New Roman" w:hAnsi="Times New Roman"/>
                <w:color w:val="000080"/>
                <w:sz w:val="22"/>
                <w:szCs w:val="22"/>
              </w:rPr>
            </w:pPr>
            <w:r w:rsidRPr="0048639F">
              <w:rPr>
                <w:rFonts w:ascii="Times New Roman" w:hAnsi="Times New Roman"/>
                <w:color w:val="000080"/>
                <w:sz w:val="22"/>
                <w:szCs w:val="22"/>
              </w:rPr>
              <w:t>Owner</w:t>
            </w:r>
          </w:p>
        </w:tc>
        <w:tc>
          <w:tcPr>
            <w:tcW w:w="10170" w:type="dxa"/>
            <w:gridSpan w:val="6"/>
            <w:tcBorders>
              <w:top w:val="single" w:sz="4" w:space="0" w:color="auto"/>
              <w:left w:val="single" w:sz="4" w:space="0" w:color="auto"/>
              <w:bottom w:val="single" w:sz="4" w:space="0" w:color="auto"/>
              <w:right w:val="single" w:sz="4" w:space="0" w:color="auto"/>
            </w:tcBorders>
          </w:tcPr>
          <w:p w14:paraId="53184A7B" w14:textId="77777777" w:rsidR="006A6181" w:rsidRPr="0048639F" w:rsidRDefault="008D2CCB" w:rsidP="004979ED">
            <w:pPr>
              <w:pStyle w:val="tbltxt9ptbc"/>
              <w:spacing w:before="0"/>
              <w:contextualSpacing/>
              <w:rPr>
                <w:rFonts w:ascii="Times New Roman" w:hAnsi="Times New Roman"/>
                <w:color w:val="000080"/>
                <w:sz w:val="22"/>
                <w:szCs w:val="22"/>
              </w:rPr>
            </w:pPr>
            <w:r w:rsidRPr="0048639F">
              <w:rPr>
                <w:rFonts w:ascii="Times New Roman" w:hAnsi="Times New Roman"/>
                <w:color w:val="000080"/>
                <w:sz w:val="22"/>
                <w:szCs w:val="22"/>
              </w:rPr>
              <w:t>Topics</w:t>
            </w:r>
          </w:p>
        </w:tc>
        <w:tc>
          <w:tcPr>
            <w:tcW w:w="1013" w:type="dxa"/>
            <w:tcBorders>
              <w:top w:val="single" w:sz="4" w:space="0" w:color="auto"/>
              <w:left w:val="single" w:sz="4" w:space="0" w:color="auto"/>
              <w:bottom w:val="single" w:sz="4" w:space="0" w:color="auto"/>
              <w:right w:val="single" w:sz="4" w:space="0" w:color="auto"/>
            </w:tcBorders>
          </w:tcPr>
          <w:p w14:paraId="65EE3FA7" w14:textId="77777777" w:rsidR="006A6181" w:rsidRPr="0048639F" w:rsidRDefault="006A6181" w:rsidP="004979ED">
            <w:pPr>
              <w:pStyle w:val="tbltxt9ptbc"/>
              <w:spacing w:before="0"/>
              <w:ind w:right="252"/>
              <w:contextualSpacing/>
              <w:rPr>
                <w:rFonts w:ascii="Times New Roman" w:hAnsi="Times New Roman"/>
                <w:color w:val="000080"/>
                <w:sz w:val="22"/>
                <w:szCs w:val="22"/>
              </w:rPr>
            </w:pPr>
            <w:r w:rsidRPr="00A9083F">
              <w:rPr>
                <w:rFonts w:ascii="Times New Roman" w:hAnsi="Times New Roman"/>
                <w:color w:val="000080"/>
                <w:szCs w:val="22"/>
              </w:rPr>
              <w:t>Action #</w:t>
            </w:r>
          </w:p>
        </w:tc>
      </w:tr>
      <w:tr w:rsidR="004960B9" w:rsidRPr="0048639F" w14:paraId="2CCDF4A3" w14:textId="77777777" w:rsidTr="00A9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jc w:val="center"/>
        </w:trPr>
        <w:tc>
          <w:tcPr>
            <w:tcW w:w="810" w:type="dxa"/>
            <w:tcBorders>
              <w:top w:val="single" w:sz="4" w:space="0" w:color="auto"/>
              <w:left w:val="single" w:sz="4" w:space="0" w:color="auto"/>
              <w:bottom w:val="single" w:sz="4" w:space="0" w:color="auto"/>
              <w:right w:val="single" w:sz="4" w:space="0" w:color="auto"/>
            </w:tcBorders>
          </w:tcPr>
          <w:p w14:paraId="04C38341" w14:textId="77777777" w:rsidR="004960B9" w:rsidRPr="0048639F" w:rsidRDefault="00F50B21" w:rsidP="004979ED">
            <w:pPr>
              <w:pStyle w:val="tbltxt9pt"/>
              <w:contextualSpacing/>
              <w:jc w:val="center"/>
              <w:rPr>
                <w:color w:val="000080"/>
                <w:sz w:val="22"/>
                <w:szCs w:val="22"/>
              </w:rPr>
            </w:pPr>
            <w:r w:rsidRPr="0048639F">
              <w:rPr>
                <w:color w:val="000080"/>
                <w:sz w:val="22"/>
                <w:szCs w:val="22"/>
              </w:rPr>
              <w:t>1</w:t>
            </w:r>
          </w:p>
        </w:tc>
        <w:tc>
          <w:tcPr>
            <w:tcW w:w="3060" w:type="dxa"/>
            <w:tcBorders>
              <w:top w:val="single" w:sz="4" w:space="0" w:color="auto"/>
              <w:left w:val="single" w:sz="4" w:space="0" w:color="auto"/>
              <w:bottom w:val="single" w:sz="4" w:space="0" w:color="auto"/>
              <w:right w:val="single" w:sz="4" w:space="0" w:color="auto"/>
            </w:tcBorders>
          </w:tcPr>
          <w:p w14:paraId="5B8F1966" w14:textId="77777777" w:rsidR="0015201C" w:rsidRPr="00D5255F" w:rsidRDefault="00A5018F" w:rsidP="00F03BB6">
            <w:pPr>
              <w:pStyle w:val="tbltxt9pt"/>
              <w:contextualSpacing/>
              <w:rPr>
                <w:sz w:val="22"/>
                <w:szCs w:val="22"/>
              </w:rPr>
            </w:pPr>
            <w:r w:rsidRPr="00D5255F">
              <w:rPr>
                <w:sz w:val="22"/>
                <w:szCs w:val="22"/>
              </w:rPr>
              <w:t xml:space="preserve">Susanne </w:t>
            </w:r>
          </w:p>
          <w:p w14:paraId="1BCE3BD0" w14:textId="77777777" w:rsidR="00A5018F" w:rsidRPr="00D5255F" w:rsidRDefault="00426C2C" w:rsidP="00F03BB6">
            <w:pPr>
              <w:pStyle w:val="tbltxt9pt"/>
              <w:contextualSpacing/>
              <w:rPr>
                <w:sz w:val="22"/>
                <w:szCs w:val="22"/>
              </w:rPr>
            </w:pPr>
            <w:r w:rsidRPr="00D5255F">
              <w:rPr>
                <w:sz w:val="22"/>
                <w:szCs w:val="22"/>
              </w:rPr>
              <w:t>5</w:t>
            </w:r>
            <w:r w:rsidR="00F73936" w:rsidRPr="00D5255F">
              <w:rPr>
                <w:sz w:val="22"/>
                <w:szCs w:val="22"/>
              </w:rPr>
              <w:t xml:space="preserve"> </w:t>
            </w:r>
            <w:r w:rsidR="004D2EC2" w:rsidRPr="00D5255F">
              <w:rPr>
                <w:sz w:val="22"/>
                <w:szCs w:val="22"/>
              </w:rPr>
              <w:t xml:space="preserve">minutes </w:t>
            </w:r>
          </w:p>
        </w:tc>
        <w:tc>
          <w:tcPr>
            <w:tcW w:w="10170" w:type="dxa"/>
            <w:gridSpan w:val="6"/>
            <w:tcBorders>
              <w:top w:val="single" w:sz="4" w:space="0" w:color="auto"/>
              <w:left w:val="single" w:sz="4" w:space="0" w:color="auto"/>
              <w:bottom w:val="single" w:sz="4" w:space="0" w:color="auto"/>
              <w:right w:val="single" w:sz="4" w:space="0" w:color="auto"/>
            </w:tcBorders>
            <w:shd w:val="clear" w:color="auto" w:fill="auto"/>
          </w:tcPr>
          <w:p w14:paraId="51D94F16" w14:textId="77777777" w:rsidR="004D2EC2" w:rsidRPr="00953A95" w:rsidRDefault="00F73936" w:rsidP="00750CC2">
            <w:pPr>
              <w:contextualSpacing/>
            </w:pPr>
            <w:r w:rsidRPr="00953A95">
              <w:t xml:space="preserve">Welcome: Introductions and Review of agenda </w:t>
            </w:r>
          </w:p>
          <w:p w14:paraId="18BBE57F" w14:textId="77777777" w:rsidR="004C7998" w:rsidRPr="007171FE" w:rsidRDefault="007171FE" w:rsidP="003F6DA2">
            <w:pPr>
              <w:pStyle w:val="ListParagraph"/>
              <w:numPr>
                <w:ilvl w:val="0"/>
                <w:numId w:val="34"/>
              </w:numPr>
              <w:contextualSpacing/>
            </w:pPr>
            <w:r w:rsidRPr="001510AC">
              <w:rPr>
                <w:rFonts w:ascii="Times New Roman" w:hAnsi="Times New Roman"/>
                <w:szCs w:val="24"/>
              </w:rPr>
              <w:t xml:space="preserve">Invitees include representation from </w:t>
            </w:r>
            <w:r w:rsidR="003F6DA2" w:rsidRPr="001510AC">
              <w:rPr>
                <w:rFonts w:ascii="Times New Roman" w:hAnsi="Times New Roman"/>
                <w:szCs w:val="24"/>
              </w:rPr>
              <w:t xml:space="preserve">PCMH Kids Leadership &amp; American Academy of Pediatrics: Dr. Pat Flanagan and Dr. Beth Lange, </w:t>
            </w:r>
            <w:r w:rsidRPr="001510AC">
              <w:rPr>
                <w:rFonts w:ascii="Times New Roman" w:hAnsi="Times New Roman"/>
                <w:szCs w:val="24"/>
              </w:rPr>
              <w:t>RI Department of Health including KidsNet and Lead Screening, Systems of Care, RI Health Center Assocation, Managed Care Organizations (they are also planning to support children &amp; families with Immunizations &amp; Lead Screening)</w:t>
            </w:r>
            <w:r w:rsidR="003F6DA2" w:rsidRPr="001510AC">
              <w:rPr>
                <w:rFonts w:ascii="Times New Roman" w:hAnsi="Times New Roman"/>
                <w:szCs w:val="24"/>
              </w:rPr>
              <w:t>, Practice Facilitators: that work with Practices and Systems of Care</w:t>
            </w:r>
            <w:r w:rsidR="003F6DA2" w:rsidRPr="001510AC">
              <w:rPr>
                <w:sz w:val="20"/>
              </w:rPr>
              <w:t xml:space="preserve"> </w:t>
            </w:r>
          </w:p>
        </w:tc>
        <w:tc>
          <w:tcPr>
            <w:tcW w:w="1013" w:type="dxa"/>
            <w:tcBorders>
              <w:top w:val="single" w:sz="4" w:space="0" w:color="auto"/>
              <w:left w:val="single" w:sz="4" w:space="0" w:color="auto"/>
              <w:bottom w:val="single" w:sz="4" w:space="0" w:color="auto"/>
              <w:right w:val="single" w:sz="4" w:space="0" w:color="auto"/>
            </w:tcBorders>
          </w:tcPr>
          <w:p w14:paraId="7B5FFF31" w14:textId="77777777" w:rsidR="00056954" w:rsidRPr="0048639F" w:rsidRDefault="00056954" w:rsidP="004979ED">
            <w:pPr>
              <w:contextualSpacing/>
              <w:jc w:val="right"/>
              <w:rPr>
                <w:sz w:val="22"/>
                <w:szCs w:val="22"/>
              </w:rPr>
            </w:pPr>
          </w:p>
        </w:tc>
      </w:tr>
      <w:tr w:rsidR="00426C2C" w:rsidRPr="0048639F" w14:paraId="2165E2AD" w14:textId="77777777" w:rsidTr="00A9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jc w:val="center"/>
        </w:trPr>
        <w:tc>
          <w:tcPr>
            <w:tcW w:w="810" w:type="dxa"/>
            <w:tcBorders>
              <w:top w:val="single" w:sz="4" w:space="0" w:color="auto"/>
              <w:left w:val="single" w:sz="4" w:space="0" w:color="auto"/>
              <w:bottom w:val="single" w:sz="4" w:space="0" w:color="auto"/>
              <w:right w:val="single" w:sz="4" w:space="0" w:color="auto"/>
            </w:tcBorders>
          </w:tcPr>
          <w:p w14:paraId="742ED22D" w14:textId="77777777" w:rsidR="00426C2C" w:rsidRPr="0048639F" w:rsidRDefault="00426C2C" w:rsidP="004979ED">
            <w:pPr>
              <w:pStyle w:val="tbltxt9pt"/>
              <w:contextualSpacing/>
              <w:jc w:val="center"/>
              <w:rPr>
                <w:color w:val="000080"/>
                <w:sz w:val="22"/>
                <w:szCs w:val="22"/>
              </w:rPr>
            </w:pPr>
            <w:r>
              <w:rPr>
                <w:color w:val="000080"/>
                <w:sz w:val="22"/>
                <w:szCs w:val="22"/>
              </w:rPr>
              <w:t>2</w:t>
            </w:r>
          </w:p>
        </w:tc>
        <w:tc>
          <w:tcPr>
            <w:tcW w:w="3060" w:type="dxa"/>
            <w:tcBorders>
              <w:top w:val="single" w:sz="4" w:space="0" w:color="auto"/>
              <w:left w:val="single" w:sz="4" w:space="0" w:color="auto"/>
              <w:bottom w:val="single" w:sz="4" w:space="0" w:color="auto"/>
              <w:right w:val="single" w:sz="4" w:space="0" w:color="auto"/>
            </w:tcBorders>
          </w:tcPr>
          <w:p w14:paraId="4341F4B2" w14:textId="77777777" w:rsidR="00426C2C" w:rsidRPr="00D5255F" w:rsidRDefault="00426C2C" w:rsidP="00426C2C">
            <w:pPr>
              <w:pStyle w:val="tbltxt9pt"/>
              <w:contextualSpacing/>
              <w:rPr>
                <w:sz w:val="22"/>
                <w:szCs w:val="22"/>
              </w:rPr>
            </w:pPr>
            <w:r w:rsidRPr="00D5255F">
              <w:rPr>
                <w:sz w:val="22"/>
                <w:szCs w:val="22"/>
              </w:rPr>
              <w:t xml:space="preserve">Pat </w:t>
            </w:r>
            <w:r w:rsidR="00437B08" w:rsidRPr="00D5255F">
              <w:rPr>
                <w:sz w:val="22"/>
                <w:szCs w:val="22"/>
              </w:rPr>
              <w:t xml:space="preserve">Flanagan: PCMH Kids </w:t>
            </w:r>
          </w:p>
          <w:p w14:paraId="54551D51" w14:textId="77777777" w:rsidR="00437B08" w:rsidRPr="00D5255F" w:rsidRDefault="00437B08" w:rsidP="00426C2C">
            <w:pPr>
              <w:pStyle w:val="tbltxt9pt"/>
              <w:contextualSpacing/>
              <w:rPr>
                <w:sz w:val="22"/>
                <w:szCs w:val="22"/>
              </w:rPr>
            </w:pPr>
            <w:r w:rsidRPr="00D5255F">
              <w:rPr>
                <w:sz w:val="22"/>
                <w:szCs w:val="22"/>
              </w:rPr>
              <w:t xml:space="preserve">Kids Net </w:t>
            </w:r>
          </w:p>
          <w:p w14:paraId="60527F4B" w14:textId="77777777" w:rsidR="00426C2C" w:rsidRPr="00D5255F" w:rsidRDefault="00426C2C" w:rsidP="00426C2C">
            <w:pPr>
              <w:pStyle w:val="tbltxt9pt"/>
              <w:contextualSpacing/>
              <w:rPr>
                <w:sz w:val="22"/>
                <w:szCs w:val="22"/>
              </w:rPr>
            </w:pPr>
            <w:r w:rsidRPr="00D5255F">
              <w:rPr>
                <w:sz w:val="22"/>
                <w:szCs w:val="22"/>
              </w:rPr>
              <w:t xml:space="preserve">15 minutes </w:t>
            </w:r>
          </w:p>
          <w:p w14:paraId="57EA5C67" w14:textId="77777777" w:rsidR="00426C2C" w:rsidRPr="00D5255F" w:rsidRDefault="00426C2C" w:rsidP="00E430A5">
            <w:pPr>
              <w:pStyle w:val="tbltxt9pt"/>
              <w:contextualSpacing/>
              <w:rPr>
                <w:sz w:val="22"/>
                <w:szCs w:val="22"/>
              </w:rPr>
            </w:pPr>
          </w:p>
        </w:tc>
        <w:tc>
          <w:tcPr>
            <w:tcW w:w="10170" w:type="dxa"/>
            <w:gridSpan w:val="6"/>
            <w:tcBorders>
              <w:top w:val="single" w:sz="4" w:space="0" w:color="auto"/>
              <w:left w:val="single" w:sz="4" w:space="0" w:color="auto"/>
              <w:bottom w:val="single" w:sz="4" w:space="0" w:color="auto"/>
              <w:right w:val="single" w:sz="4" w:space="0" w:color="auto"/>
            </w:tcBorders>
            <w:shd w:val="clear" w:color="auto" w:fill="auto"/>
          </w:tcPr>
          <w:p w14:paraId="54E7B46F" w14:textId="77777777" w:rsidR="00426C2C" w:rsidRDefault="00426C2C" w:rsidP="001510AC">
            <w:pPr>
              <w:pStyle w:val="ListParagraph"/>
              <w:numPr>
                <w:ilvl w:val="0"/>
                <w:numId w:val="34"/>
              </w:numPr>
              <w:rPr>
                <w:rFonts w:ascii="Times New Roman" w:hAnsi="Times New Roman"/>
              </w:rPr>
            </w:pPr>
            <w:r w:rsidRPr="000C4F13">
              <w:rPr>
                <w:rFonts w:ascii="Times New Roman" w:hAnsi="Times New Roman"/>
                <w:u w:val="single"/>
              </w:rPr>
              <w:t xml:space="preserve">Pediatric Relief </w:t>
            </w:r>
            <w:r w:rsidR="000C4F13" w:rsidRPr="000C4F13">
              <w:rPr>
                <w:rFonts w:ascii="Times New Roman" w:hAnsi="Times New Roman"/>
                <w:u w:val="single"/>
              </w:rPr>
              <w:t>Fund</w:t>
            </w:r>
            <w:r w:rsidR="000C4F13" w:rsidRPr="001510AC">
              <w:rPr>
                <w:rFonts w:ascii="Times New Roman" w:hAnsi="Times New Roman"/>
              </w:rPr>
              <w:t>:</w:t>
            </w:r>
            <w:r w:rsidR="000C4F13">
              <w:rPr>
                <w:rFonts w:ascii="Times New Roman" w:hAnsi="Times New Roman"/>
              </w:rPr>
              <w:t xml:space="preserve"> </w:t>
            </w:r>
            <w:r w:rsidR="001510AC">
              <w:rPr>
                <w:rFonts w:ascii="Times New Roman" w:hAnsi="Times New Roman"/>
              </w:rPr>
              <w:t xml:space="preserve"> COVID/Pediatric Advisory Board, OHIC, State </w:t>
            </w:r>
            <w:r w:rsidR="000C4F13">
              <w:rPr>
                <w:rFonts w:ascii="Times New Roman" w:hAnsi="Times New Roman"/>
              </w:rPr>
              <w:t>Medicaid Office implemented the Pediatric Relief Fund to provide practices with financial support needed for financial stability and to improve</w:t>
            </w:r>
            <w:r w:rsidR="001510AC">
              <w:rPr>
                <w:rFonts w:ascii="Times New Roman" w:hAnsi="Times New Roman"/>
              </w:rPr>
              <w:t xml:space="preserve"> </w:t>
            </w:r>
            <w:r w:rsidR="00E22A0B">
              <w:rPr>
                <w:rFonts w:ascii="Times New Roman" w:hAnsi="Times New Roman"/>
              </w:rPr>
              <w:t xml:space="preserve">Pediatric </w:t>
            </w:r>
            <w:r w:rsidR="001510AC">
              <w:rPr>
                <w:rFonts w:ascii="Times New Roman" w:hAnsi="Times New Roman"/>
              </w:rPr>
              <w:t>immunization rates</w:t>
            </w:r>
            <w:r w:rsidR="000C4F13">
              <w:rPr>
                <w:rFonts w:ascii="Times New Roman" w:hAnsi="Times New Roman"/>
              </w:rPr>
              <w:t xml:space="preserve">. said Practices </w:t>
            </w:r>
            <w:r w:rsidR="00E22A0B">
              <w:rPr>
                <w:rFonts w:ascii="Times New Roman" w:hAnsi="Times New Roman"/>
              </w:rPr>
              <w:t>need</w:t>
            </w:r>
            <w:r w:rsidR="000C4F13">
              <w:rPr>
                <w:rFonts w:ascii="Times New Roman" w:hAnsi="Times New Roman"/>
              </w:rPr>
              <w:t>ed</w:t>
            </w:r>
            <w:r w:rsidR="00E22A0B">
              <w:rPr>
                <w:rFonts w:ascii="Times New Roman" w:hAnsi="Times New Roman"/>
              </w:rPr>
              <w:t xml:space="preserve"> financial relief, as most did not receive same via the Federal Provider Relief fund</w:t>
            </w:r>
            <w:r w:rsidR="002B0935">
              <w:rPr>
                <w:rFonts w:ascii="Times New Roman" w:hAnsi="Times New Roman"/>
              </w:rPr>
              <w:t xml:space="preserve"> (those funds went mainly to Medicare Providers)</w:t>
            </w:r>
          </w:p>
          <w:p w14:paraId="5801D812" w14:textId="77777777" w:rsidR="00050642" w:rsidRPr="001510AC" w:rsidRDefault="00050642" w:rsidP="00050642">
            <w:pPr>
              <w:pStyle w:val="ListParagraph"/>
              <w:numPr>
                <w:ilvl w:val="1"/>
                <w:numId w:val="34"/>
              </w:numPr>
              <w:rPr>
                <w:rFonts w:ascii="Times New Roman" w:hAnsi="Times New Roman"/>
              </w:rPr>
            </w:pPr>
            <w:r>
              <w:rPr>
                <w:rFonts w:ascii="Times New Roman" w:hAnsi="Times New Roman"/>
              </w:rPr>
              <w:lastRenderedPageBreak/>
              <w:t>All but 6 Pediatric Practices in the State applied</w:t>
            </w:r>
            <w:r w:rsidR="003303A0">
              <w:rPr>
                <w:rFonts w:ascii="Times New Roman" w:hAnsi="Times New Roman"/>
              </w:rPr>
              <w:t xml:space="preserve"> – those 6 were individual Providers or did not have an EHR</w:t>
            </w:r>
          </w:p>
          <w:p w14:paraId="59CB0AE5" w14:textId="77777777" w:rsidR="00790A0D" w:rsidRDefault="003471AF" w:rsidP="009221C2">
            <w:pPr>
              <w:pStyle w:val="ListParagraph"/>
              <w:numPr>
                <w:ilvl w:val="1"/>
                <w:numId w:val="34"/>
              </w:numPr>
              <w:rPr>
                <w:rFonts w:ascii="Times New Roman" w:hAnsi="Times New Roman"/>
              </w:rPr>
            </w:pPr>
            <w:r w:rsidRPr="00791974">
              <w:rPr>
                <w:rFonts w:ascii="Times New Roman" w:hAnsi="Times New Roman"/>
              </w:rPr>
              <w:t xml:space="preserve">47 applications </w:t>
            </w:r>
            <w:r w:rsidR="00607AE1" w:rsidRPr="00791974">
              <w:rPr>
                <w:rFonts w:ascii="Times New Roman" w:hAnsi="Times New Roman"/>
              </w:rPr>
              <w:t xml:space="preserve">(representing 52 practices) and their performance improvement plans were </w:t>
            </w:r>
            <w:r w:rsidRPr="00791974">
              <w:rPr>
                <w:rFonts w:ascii="Times New Roman" w:hAnsi="Times New Roman"/>
              </w:rPr>
              <w:t>received</w:t>
            </w:r>
            <w:r w:rsidR="00607AE1" w:rsidRPr="00791974">
              <w:rPr>
                <w:rFonts w:ascii="Times New Roman" w:hAnsi="Times New Roman"/>
              </w:rPr>
              <w:t>,</w:t>
            </w:r>
            <w:r w:rsidRPr="00791974">
              <w:rPr>
                <w:rFonts w:ascii="Times New Roman" w:hAnsi="Times New Roman"/>
              </w:rPr>
              <w:t xml:space="preserve"> </w:t>
            </w:r>
            <w:r w:rsidR="00914EA7" w:rsidRPr="00791974">
              <w:rPr>
                <w:rFonts w:ascii="Times New Roman" w:hAnsi="Times New Roman"/>
              </w:rPr>
              <w:t xml:space="preserve">and </w:t>
            </w:r>
            <w:r w:rsidR="00607AE1" w:rsidRPr="00791974">
              <w:rPr>
                <w:rFonts w:ascii="Times New Roman" w:hAnsi="Times New Roman"/>
              </w:rPr>
              <w:t xml:space="preserve">have been </w:t>
            </w:r>
            <w:r w:rsidR="00914EA7" w:rsidRPr="00791974">
              <w:rPr>
                <w:rFonts w:ascii="Times New Roman" w:hAnsi="Times New Roman"/>
              </w:rPr>
              <w:t xml:space="preserve">reviewed </w:t>
            </w:r>
            <w:r w:rsidR="00607AE1" w:rsidRPr="00791974">
              <w:rPr>
                <w:rFonts w:ascii="Times New Roman" w:hAnsi="Times New Roman"/>
              </w:rPr>
              <w:t xml:space="preserve">– applications </w:t>
            </w:r>
            <w:r w:rsidRPr="00791974">
              <w:rPr>
                <w:rFonts w:ascii="Times New Roman" w:hAnsi="Times New Roman"/>
              </w:rPr>
              <w:t xml:space="preserve">provided consent for CTC </w:t>
            </w:r>
            <w:r w:rsidR="002D4E69" w:rsidRPr="00791974">
              <w:rPr>
                <w:rFonts w:ascii="Times New Roman" w:hAnsi="Times New Roman"/>
              </w:rPr>
              <w:t>to receive performance reports</w:t>
            </w:r>
            <w:r w:rsidR="00FA44B7">
              <w:rPr>
                <w:rFonts w:ascii="Times New Roman" w:hAnsi="Times New Roman"/>
              </w:rPr>
              <w:t xml:space="preserve"> and allow their Practice level data to be followed</w:t>
            </w:r>
          </w:p>
          <w:p w14:paraId="5D6DE3A8" w14:textId="77777777" w:rsidR="00791974" w:rsidRDefault="00791974" w:rsidP="00791974">
            <w:pPr>
              <w:pStyle w:val="ListParagraph"/>
              <w:numPr>
                <w:ilvl w:val="2"/>
                <w:numId w:val="34"/>
              </w:numPr>
              <w:rPr>
                <w:rFonts w:ascii="Times New Roman" w:hAnsi="Times New Roman"/>
              </w:rPr>
            </w:pPr>
            <w:r>
              <w:rPr>
                <w:rFonts w:ascii="Times New Roman" w:hAnsi="Times New Roman"/>
              </w:rPr>
              <w:t>Majority of Practices already use KidsNet</w:t>
            </w:r>
          </w:p>
          <w:p w14:paraId="5BC39685" w14:textId="77777777" w:rsidR="00482699" w:rsidRDefault="00482699" w:rsidP="00791974">
            <w:pPr>
              <w:pStyle w:val="ListParagraph"/>
              <w:numPr>
                <w:ilvl w:val="2"/>
                <w:numId w:val="34"/>
              </w:numPr>
              <w:rPr>
                <w:rFonts w:ascii="Times New Roman" w:hAnsi="Times New Roman"/>
              </w:rPr>
            </w:pPr>
            <w:r>
              <w:rPr>
                <w:rFonts w:ascii="Times New Roman" w:hAnsi="Times New Roman"/>
              </w:rPr>
              <w:t xml:space="preserve">RIDOH received consent to share data from an additional </w:t>
            </w:r>
            <w:r w:rsidRPr="00BF5038">
              <w:rPr>
                <w:rFonts w:ascii="Times New Roman" w:hAnsi="Times New Roman"/>
              </w:rPr>
              <w:t>93</w:t>
            </w:r>
            <w:r>
              <w:rPr>
                <w:rFonts w:ascii="Times New Roman" w:hAnsi="Times New Roman"/>
              </w:rPr>
              <w:t xml:space="preserve"> Practices (some with only a few kids under 18 years old) – RIDOH will be reaching out to them to offer support</w:t>
            </w:r>
          </w:p>
          <w:p w14:paraId="79725B22" w14:textId="77777777" w:rsidR="00FD7467" w:rsidRPr="00791974" w:rsidRDefault="00FD7467" w:rsidP="00FD7467">
            <w:pPr>
              <w:pStyle w:val="ListParagraph"/>
              <w:numPr>
                <w:ilvl w:val="1"/>
                <w:numId w:val="34"/>
              </w:numPr>
              <w:rPr>
                <w:rFonts w:ascii="Times New Roman" w:hAnsi="Times New Roman"/>
              </w:rPr>
            </w:pPr>
            <w:r>
              <w:rPr>
                <w:rFonts w:ascii="Times New Roman" w:hAnsi="Times New Roman"/>
              </w:rPr>
              <w:t>Next steps: Pairing Improvement Plans with Practice’s Actual Immunization Numbers to determine potential themes</w:t>
            </w:r>
            <w:r w:rsidR="00F813A3">
              <w:rPr>
                <w:rFonts w:ascii="Times New Roman" w:hAnsi="Times New Roman"/>
              </w:rPr>
              <w:t xml:space="preserve"> &amp; common threads</w:t>
            </w:r>
            <w:r>
              <w:rPr>
                <w:rFonts w:ascii="Times New Roman" w:hAnsi="Times New Roman"/>
              </w:rPr>
              <w:t xml:space="preserve"> that could be used for a Learning Collaborative</w:t>
            </w:r>
          </w:p>
          <w:p w14:paraId="331F19FE" w14:textId="77777777" w:rsidR="00BB372C" w:rsidRDefault="00BB372C" w:rsidP="006D3583"/>
          <w:p w14:paraId="4B34FBD1" w14:textId="77777777" w:rsidR="006D3583" w:rsidRDefault="00C74488" w:rsidP="00BB372C">
            <w:pPr>
              <w:pStyle w:val="ListParagraph"/>
              <w:numPr>
                <w:ilvl w:val="0"/>
                <w:numId w:val="34"/>
              </w:numPr>
              <w:rPr>
                <w:rFonts w:ascii="Times New Roman" w:hAnsi="Times New Roman"/>
              </w:rPr>
            </w:pPr>
            <w:hyperlink r:id="rId11" w:history="1">
              <w:r w:rsidR="006D3583" w:rsidRPr="00BB372C">
                <w:rPr>
                  <w:rStyle w:val="Hyperlink"/>
                  <w:rFonts w:ascii="Times New Roman" w:hAnsi="Times New Roman"/>
                </w:rPr>
                <w:t xml:space="preserve">Updated KIDS NET Performance Report </w:t>
              </w:r>
            </w:hyperlink>
            <w:r w:rsidR="006D3583" w:rsidRPr="00BB372C">
              <w:rPr>
                <w:rFonts w:ascii="Times New Roman" w:hAnsi="Times New Roman"/>
              </w:rPr>
              <w:t xml:space="preserve"> </w:t>
            </w:r>
          </w:p>
          <w:p w14:paraId="4AAD52E6" w14:textId="77777777" w:rsidR="00C93313" w:rsidRDefault="00C93313" w:rsidP="00BB372C">
            <w:pPr>
              <w:pStyle w:val="ListParagraph"/>
              <w:numPr>
                <w:ilvl w:val="1"/>
                <w:numId w:val="34"/>
              </w:numPr>
              <w:rPr>
                <w:rFonts w:ascii="Times New Roman" w:hAnsi="Times New Roman"/>
              </w:rPr>
            </w:pPr>
            <w:r>
              <w:rPr>
                <w:rFonts w:ascii="Times New Roman" w:hAnsi="Times New Roman"/>
              </w:rPr>
              <w:t xml:space="preserve">First round of </w:t>
            </w:r>
            <w:r w:rsidR="000C1FC5">
              <w:rPr>
                <w:rFonts w:ascii="Times New Roman" w:hAnsi="Times New Roman"/>
              </w:rPr>
              <w:t xml:space="preserve">practice level </w:t>
            </w:r>
            <w:r>
              <w:rPr>
                <w:rFonts w:ascii="Times New Roman" w:hAnsi="Times New Roman"/>
              </w:rPr>
              <w:t>reporting ran on July 15</w:t>
            </w:r>
            <w:r w:rsidRPr="00C93313">
              <w:rPr>
                <w:rFonts w:ascii="Times New Roman" w:hAnsi="Times New Roman"/>
                <w:vertAlign w:val="superscript"/>
              </w:rPr>
              <w:t>th</w:t>
            </w:r>
            <w:r>
              <w:rPr>
                <w:rFonts w:ascii="Times New Roman" w:hAnsi="Times New Roman"/>
              </w:rPr>
              <w:t xml:space="preserve"> – reports will be run on the 1</w:t>
            </w:r>
            <w:r w:rsidRPr="00C93313">
              <w:rPr>
                <w:rFonts w:ascii="Times New Roman" w:hAnsi="Times New Roman"/>
                <w:vertAlign w:val="superscript"/>
              </w:rPr>
              <w:t>st</w:t>
            </w:r>
            <w:r>
              <w:rPr>
                <w:rFonts w:ascii="Times New Roman" w:hAnsi="Times New Roman"/>
              </w:rPr>
              <w:t xml:space="preserve"> and 15</w:t>
            </w:r>
            <w:r w:rsidRPr="00C93313">
              <w:rPr>
                <w:rFonts w:ascii="Times New Roman" w:hAnsi="Times New Roman"/>
                <w:vertAlign w:val="superscript"/>
              </w:rPr>
              <w:t>th</w:t>
            </w:r>
            <w:r>
              <w:rPr>
                <w:rFonts w:ascii="Times New Roman" w:hAnsi="Times New Roman"/>
              </w:rPr>
              <w:t xml:space="preserve"> of the month</w:t>
            </w:r>
          </w:p>
          <w:p w14:paraId="76521074" w14:textId="77777777" w:rsidR="00BB372C" w:rsidRDefault="00C93313" w:rsidP="00C93313">
            <w:pPr>
              <w:pStyle w:val="ListParagraph"/>
              <w:numPr>
                <w:ilvl w:val="2"/>
                <w:numId w:val="34"/>
              </w:numPr>
              <w:rPr>
                <w:rFonts w:ascii="Times New Roman" w:hAnsi="Times New Roman"/>
              </w:rPr>
            </w:pPr>
            <w:r>
              <w:rPr>
                <w:rFonts w:ascii="Times New Roman" w:hAnsi="Times New Roman"/>
              </w:rPr>
              <w:t xml:space="preserve">73% of kindergarten-eligible </w:t>
            </w:r>
            <w:r w:rsidR="008356F1">
              <w:rPr>
                <w:rFonts w:ascii="Times New Roman" w:hAnsi="Times New Roman"/>
              </w:rPr>
              <w:t>(5 years old before August 1</w:t>
            </w:r>
            <w:r w:rsidR="008356F1" w:rsidRPr="008356F1">
              <w:rPr>
                <w:rFonts w:ascii="Times New Roman" w:hAnsi="Times New Roman"/>
                <w:vertAlign w:val="superscript"/>
              </w:rPr>
              <w:t>st</w:t>
            </w:r>
            <w:r w:rsidR="008356F1">
              <w:rPr>
                <w:rFonts w:ascii="Times New Roman" w:hAnsi="Times New Roman"/>
              </w:rPr>
              <w:t xml:space="preserve">) </w:t>
            </w:r>
            <w:r>
              <w:rPr>
                <w:rFonts w:ascii="Times New Roman" w:hAnsi="Times New Roman"/>
              </w:rPr>
              <w:t xml:space="preserve">kids had met </w:t>
            </w:r>
            <w:r w:rsidR="008330A4">
              <w:rPr>
                <w:rFonts w:ascii="Times New Roman" w:hAnsi="Times New Roman"/>
              </w:rPr>
              <w:t xml:space="preserve">their </w:t>
            </w:r>
            <w:r>
              <w:rPr>
                <w:rFonts w:ascii="Times New Roman" w:hAnsi="Times New Roman"/>
              </w:rPr>
              <w:t>requirements; 80% had their 2 doses of MMR</w:t>
            </w:r>
          </w:p>
          <w:p w14:paraId="454E163F" w14:textId="77777777" w:rsidR="00C93313" w:rsidRDefault="00C93313" w:rsidP="00C93313">
            <w:pPr>
              <w:pStyle w:val="ListParagraph"/>
              <w:numPr>
                <w:ilvl w:val="2"/>
                <w:numId w:val="34"/>
              </w:numPr>
              <w:rPr>
                <w:rFonts w:ascii="Times New Roman" w:hAnsi="Times New Roman"/>
              </w:rPr>
            </w:pPr>
            <w:r>
              <w:rPr>
                <w:rFonts w:ascii="Times New Roman" w:hAnsi="Times New Roman"/>
              </w:rPr>
              <w:t>7</w:t>
            </w:r>
            <w:r w:rsidRPr="00C93313">
              <w:rPr>
                <w:rFonts w:ascii="Times New Roman" w:hAnsi="Times New Roman"/>
                <w:vertAlign w:val="superscript"/>
              </w:rPr>
              <w:t>th</w:t>
            </w:r>
            <w:r>
              <w:rPr>
                <w:rFonts w:ascii="Times New Roman" w:hAnsi="Times New Roman"/>
              </w:rPr>
              <w:t xml:space="preserve"> Graders</w:t>
            </w:r>
            <w:r w:rsidR="008330A4">
              <w:rPr>
                <w:rFonts w:ascii="Times New Roman" w:hAnsi="Times New Roman"/>
              </w:rPr>
              <w:t xml:space="preserve"> – 49% met their immunization </w:t>
            </w:r>
            <w:r w:rsidR="0009301D">
              <w:rPr>
                <w:rFonts w:ascii="Times New Roman" w:hAnsi="Times New Roman"/>
              </w:rPr>
              <w:t xml:space="preserve">school </w:t>
            </w:r>
            <w:r w:rsidR="008330A4">
              <w:rPr>
                <w:rFonts w:ascii="Times New Roman" w:hAnsi="Times New Roman"/>
              </w:rPr>
              <w:t>requirements</w:t>
            </w:r>
          </w:p>
          <w:p w14:paraId="5FB83C23" w14:textId="77777777" w:rsidR="008330A4" w:rsidRDefault="008330A4" w:rsidP="00C93313">
            <w:pPr>
              <w:pStyle w:val="ListParagraph"/>
              <w:numPr>
                <w:ilvl w:val="2"/>
                <w:numId w:val="34"/>
              </w:numPr>
              <w:rPr>
                <w:rFonts w:ascii="Times New Roman" w:hAnsi="Times New Roman"/>
              </w:rPr>
            </w:pPr>
            <w:r>
              <w:rPr>
                <w:rFonts w:ascii="Times New Roman" w:hAnsi="Times New Roman"/>
              </w:rPr>
              <w:t xml:space="preserve">12-24 Months Old </w:t>
            </w:r>
            <w:r w:rsidR="0009301D">
              <w:rPr>
                <w:rFonts w:ascii="Times New Roman" w:hAnsi="Times New Roman"/>
              </w:rPr>
              <w:t xml:space="preserve">(as of December 2019) </w:t>
            </w:r>
            <w:r>
              <w:rPr>
                <w:rFonts w:ascii="Times New Roman" w:hAnsi="Times New Roman"/>
              </w:rPr>
              <w:t>– 73% had at least one lead screen</w:t>
            </w:r>
          </w:p>
          <w:p w14:paraId="39E7EEF8" w14:textId="77777777" w:rsidR="000C1FC5" w:rsidRDefault="000C1FC5" w:rsidP="000C1FC5">
            <w:pPr>
              <w:pStyle w:val="ListParagraph"/>
              <w:numPr>
                <w:ilvl w:val="1"/>
                <w:numId w:val="34"/>
              </w:numPr>
              <w:rPr>
                <w:rFonts w:ascii="Times New Roman" w:hAnsi="Times New Roman"/>
              </w:rPr>
            </w:pPr>
            <w:r>
              <w:rPr>
                <w:rFonts w:ascii="Times New Roman" w:hAnsi="Times New Roman"/>
              </w:rPr>
              <w:t>In the 2</w:t>
            </w:r>
            <w:r w:rsidRPr="000C1FC5">
              <w:rPr>
                <w:rFonts w:ascii="Times New Roman" w:hAnsi="Times New Roman"/>
                <w:vertAlign w:val="superscript"/>
              </w:rPr>
              <w:t>nd</w:t>
            </w:r>
            <w:r>
              <w:rPr>
                <w:rFonts w:ascii="Times New Roman" w:hAnsi="Times New Roman"/>
              </w:rPr>
              <w:t xml:space="preserve"> Round of reporting, to be run on August 1</w:t>
            </w:r>
            <w:r w:rsidRPr="000C1FC5">
              <w:rPr>
                <w:rFonts w:ascii="Times New Roman" w:hAnsi="Times New Roman"/>
                <w:vertAlign w:val="superscript"/>
              </w:rPr>
              <w:t>st</w:t>
            </w:r>
            <w:r>
              <w:rPr>
                <w:rFonts w:ascii="Times New Roman" w:hAnsi="Times New Roman"/>
              </w:rPr>
              <w:t xml:space="preserve">, there will be a comparison </w:t>
            </w:r>
            <w:r w:rsidR="00370201">
              <w:rPr>
                <w:rFonts w:ascii="Times New Roman" w:hAnsi="Times New Roman"/>
              </w:rPr>
              <w:t xml:space="preserve">to a similar age cohort, </w:t>
            </w:r>
            <w:r>
              <w:rPr>
                <w:rFonts w:ascii="Times New Roman" w:hAnsi="Times New Roman"/>
              </w:rPr>
              <w:t>detailing where the Practice was last year</w:t>
            </w:r>
            <w:r w:rsidR="000C4F13">
              <w:rPr>
                <w:rFonts w:ascii="Times New Roman" w:hAnsi="Times New Roman"/>
              </w:rPr>
              <w:t xml:space="preserve"> (12/31/20)</w:t>
            </w:r>
          </w:p>
          <w:p w14:paraId="11C77B49" w14:textId="77777777" w:rsidR="00882B1B" w:rsidRDefault="00625BB7" w:rsidP="000C1FC5">
            <w:pPr>
              <w:pStyle w:val="ListParagraph"/>
              <w:numPr>
                <w:ilvl w:val="1"/>
                <w:numId w:val="34"/>
              </w:numPr>
              <w:rPr>
                <w:rFonts w:ascii="Times New Roman" w:hAnsi="Times New Roman"/>
              </w:rPr>
            </w:pPr>
            <w:r>
              <w:rPr>
                <w:rFonts w:ascii="Times New Roman" w:hAnsi="Times New Roman"/>
              </w:rPr>
              <w:t xml:space="preserve">CTC is </w:t>
            </w:r>
            <w:r w:rsidR="00882B1B">
              <w:rPr>
                <w:rFonts w:ascii="Times New Roman" w:hAnsi="Times New Roman"/>
              </w:rPr>
              <w:t>generating</w:t>
            </w:r>
            <w:r>
              <w:rPr>
                <w:rFonts w:ascii="Times New Roman" w:hAnsi="Times New Roman"/>
              </w:rPr>
              <w:t xml:space="preserve"> a spreadsheet</w:t>
            </w:r>
            <w:r w:rsidR="00882B1B">
              <w:rPr>
                <w:rFonts w:ascii="Times New Roman" w:hAnsi="Times New Roman"/>
              </w:rPr>
              <w:t xml:space="preserve"> </w:t>
            </w:r>
            <w:r>
              <w:rPr>
                <w:rFonts w:ascii="Times New Roman" w:hAnsi="Times New Roman"/>
              </w:rPr>
              <w:t>that contains</w:t>
            </w:r>
            <w:r w:rsidR="00882B1B">
              <w:rPr>
                <w:rFonts w:ascii="Times New Roman" w:hAnsi="Times New Roman"/>
              </w:rPr>
              <w:t xml:space="preserve"> the July 15</w:t>
            </w:r>
            <w:r w:rsidR="00882B1B" w:rsidRPr="00882B1B">
              <w:rPr>
                <w:rFonts w:ascii="Times New Roman" w:hAnsi="Times New Roman"/>
                <w:vertAlign w:val="superscript"/>
              </w:rPr>
              <w:t>th</w:t>
            </w:r>
            <w:r w:rsidR="00882B1B">
              <w:rPr>
                <w:rFonts w:ascii="Times New Roman" w:hAnsi="Times New Roman"/>
              </w:rPr>
              <w:t xml:space="preserve"> Practice level reporting data, Performance Improvement Plans, and contact information</w:t>
            </w:r>
          </w:p>
          <w:p w14:paraId="2CD1552B" w14:textId="77777777" w:rsidR="00426C2C" w:rsidRPr="00994ECC" w:rsidRDefault="00882B1B" w:rsidP="003F3C64">
            <w:pPr>
              <w:pStyle w:val="ListParagraph"/>
              <w:numPr>
                <w:ilvl w:val="2"/>
                <w:numId w:val="34"/>
              </w:numPr>
              <w:rPr>
                <w:u w:val="single"/>
              </w:rPr>
            </w:pPr>
            <w:r>
              <w:rPr>
                <w:rFonts w:ascii="Times New Roman" w:hAnsi="Times New Roman"/>
              </w:rPr>
              <w:t xml:space="preserve">Next steps: </w:t>
            </w:r>
            <w:r w:rsidR="00753C27">
              <w:rPr>
                <w:rFonts w:ascii="Times New Roman" w:hAnsi="Times New Roman"/>
              </w:rPr>
              <w:t xml:space="preserve">convene smaller group of </w:t>
            </w:r>
            <w:r>
              <w:rPr>
                <w:rFonts w:ascii="Times New Roman" w:hAnsi="Times New Roman"/>
              </w:rPr>
              <w:t>PCMH Kids Leadership, RIDOH</w:t>
            </w:r>
            <w:r w:rsidR="00753C27">
              <w:rPr>
                <w:rFonts w:ascii="Times New Roman" w:hAnsi="Times New Roman"/>
              </w:rPr>
              <w:t xml:space="preserve">/KidsNet, </w:t>
            </w:r>
            <w:r>
              <w:rPr>
                <w:rFonts w:ascii="Times New Roman" w:hAnsi="Times New Roman"/>
              </w:rPr>
              <w:t xml:space="preserve">CTC </w:t>
            </w:r>
            <w:r w:rsidR="00753C27">
              <w:rPr>
                <w:rFonts w:ascii="Times New Roman" w:hAnsi="Times New Roman"/>
              </w:rPr>
              <w:t xml:space="preserve">and Practice Facilitators </w:t>
            </w:r>
            <w:r>
              <w:rPr>
                <w:rFonts w:ascii="Times New Roman" w:hAnsi="Times New Roman"/>
              </w:rPr>
              <w:t xml:space="preserve">to review spreadsheet data to identify that practices that need support, and determine outreach </w:t>
            </w:r>
            <w:r w:rsidR="0021395D">
              <w:rPr>
                <w:rFonts w:ascii="Times New Roman" w:hAnsi="Times New Roman"/>
              </w:rPr>
              <w:t xml:space="preserve">and communication </w:t>
            </w:r>
            <w:r>
              <w:rPr>
                <w:rFonts w:ascii="Times New Roman" w:hAnsi="Times New Roman"/>
              </w:rPr>
              <w:t>plan</w:t>
            </w:r>
            <w:r w:rsidR="003B5FBF">
              <w:rPr>
                <w:rFonts w:ascii="Times New Roman" w:hAnsi="Times New Roman"/>
              </w:rPr>
              <w:t>s accordingly</w:t>
            </w:r>
            <w:r w:rsidR="00625BB7">
              <w:rPr>
                <w:rFonts w:ascii="Times New Roman" w:hAnsi="Times New Roman"/>
              </w:rPr>
              <w:t xml:space="preserve"> </w:t>
            </w:r>
          </w:p>
          <w:p w14:paraId="75BD2E8E" w14:textId="77777777" w:rsidR="00994ECC" w:rsidRPr="003F3C64" w:rsidRDefault="00994ECC" w:rsidP="00994ECC">
            <w:pPr>
              <w:pStyle w:val="ListParagraph"/>
              <w:numPr>
                <w:ilvl w:val="0"/>
                <w:numId w:val="34"/>
              </w:numPr>
              <w:rPr>
                <w:u w:val="single"/>
              </w:rPr>
            </w:pPr>
            <w:r>
              <w:rPr>
                <w:rFonts w:ascii="Times New Roman" w:hAnsi="Times New Roman"/>
              </w:rPr>
              <w:t>MCOs have access to KidsNet – there is a general group administrator</w:t>
            </w:r>
            <w:r w:rsidR="000C0ECF">
              <w:rPr>
                <w:rFonts w:ascii="Times New Roman" w:hAnsi="Times New Roman"/>
              </w:rPr>
              <w:t>; and some Care Managers have access for HEDIS purposes</w:t>
            </w:r>
          </w:p>
          <w:p w14:paraId="75AFF8EA" w14:textId="77777777" w:rsidR="003F3C64" w:rsidRPr="00D36A94" w:rsidRDefault="003F3C64" w:rsidP="003F3C64">
            <w:pPr>
              <w:pStyle w:val="ListParagraph"/>
              <w:ind w:left="2160"/>
              <w:rPr>
                <w:u w:val="single"/>
              </w:rPr>
            </w:pPr>
          </w:p>
        </w:tc>
        <w:tc>
          <w:tcPr>
            <w:tcW w:w="1013" w:type="dxa"/>
            <w:tcBorders>
              <w:top w:val="single" w:sz="4" w:space="0" w:color="auto"/>
              <w:left w:val="single" w:sz="4" w:space="0" w:color="auto"/>
              <w:bottom w:val="single" w:sz="4" w:space="0" w:color="auto"/>
              <w:right w:val="single" w:sz="4" w:space="0" w:color="auto"/>
            </w:tcBorders>
          </w:tcPr>
          <w:p w14:paraId="7AED289C" w14:textId="77777777" w:rsidR="00426C2C" w:rsidRDefault="00426C2C" w:rsidP="004979ED">
            <w:pPr>
              <w:contextualSpacing/>
              <w:jc w:val="right"/>
              <w:rPr>
                <w:sz w:val="22"/>
                <w:szCs w:val="22"/>
              </w:rPr>
            </w:pPr>
          </w:p>
          <w:p w14:paraId="773BCF65" w14:textId="77777777" w:rsidR="00571C07" w:rsidRDefault="00571C07" w:rsidP="004979ED">
            <w:pPr>
              <w:contextualSpacing/>
              <w:jc w:val="right"/>
              <w:rPr>
                <w:sz w:val="22"/>
                <w:szCs w:val="22"/>
              </w:rPr>
            </w:pPr>
          </w:p>
          <w:p w14:paraId="4C905718" w14:textId="77777777" w:rsidR="00571C07" w:rsidRDefault="00571C07" w:rsidP="004979ED">
            <w:pPr>
              <w:contextualSpacing/>
              <w:jc w:val="right"/>
              <w:rPr>
                <w:sz w:val="22"/>
                <w:szCs w:val="22"/>
              </w:rPr>
            </w:pPr>
          </w:p>
          <w:p w14:paraId="586A01DE" w14:textId="77777777" w:rsidR="00571C07" w:rsidRDefault="00571C07" w:rsidP="004979ED">
            <w:pPr>
              <w:contextualSpacing/>
              <w:jc w:val="right"/>
              <w:rPr>
                <w:sz w:val="22"/>
                <w:szCs w:val="22"/>
              </w:rPr>
            </w:pPr>
          </w:p>
          <w:p w14:paraId="75D68CCB" w14:textId="77777777" w:rsidR="00571C07" w:rsidRDefault="00571C07" w:rsidP="004979ED">
            <w:pPr>
              <w:contextualSpacing/>
              <w:jc w:val="right"/>
              <w:rPr>
                <w:sz w:val="22"/>
                <w:szCs w:val="22"/>
              </w:rPr>
            </w:pPr>
          </w:p>
          <w:p w14:paraId="42E43E35" w14:textId="77777777" w:rsidR="00571C07" w:rsidRDefault="00571C07" w:rsidP="00571C07">
            <w:pPr>
              <w:contextualSpacing/>
              <w:jc w:val="center"/>
              <w:rPr>
                <w:sz w:val="22"/>
                <w:szCs w:val="22"/>
              </w:rPr>
            </w:pPr>
          </w:p>
          <w:p w14:paraId="493357D6" w14:textId="77777777" w:rsidR="00571C07" w:rsidRDefault="00571C07" w:rsidP="00571C07">
            <w:pPr>
              <w:contextualSpacing/>
              <w:jc w:val="center"/>
              <w:rPr>
                <w:sz w:val="22"/>
                <w:szCs w:val="22"/>
              </w:rPr>
            </w:pPr>
          </w:p>
          <w:p w14:paraId="51BD8BC0" w14:textId="77777777" w:rsidR="00571C07" w:rsidRDefault="00571C07" w:rsidP="00571C07">
            <w:pPr>
              <w:contextualSpacing/>
              <w:jc w:val="center"/>
              <w:rPr>
                <w:sz w:val="22"/>
                <w:szCs w:val="22"/>
              </w:rPr>
            </w:pPr>
          </w:p>
          <w:p w14:paraId="6FA72AE0" w14:textId="77777777" w:rsidR="00571C07" w:rsidRDefault="00571C07" w:rsidP="00571C07">
            <w:pPr>
              <w:contextualSpacing/>
              <w:jc w:val="center"/>
              <w:rPr>
                <w:sz w:val="22"/>
                <w:szCs w:val="22"/>
              </w:rPr>
            </w:pPr>
          </w:p>
          <w:p w14:paraId="7B24C351" w14:textId="77777777" w:rsidR="00571C07" w:rsidRDefault="00571C07" w:rsidP="00571C07">
            <w:pPr>
              <w:contextualSpacing/>
              <w:jc w:val="center"/>
              <w:rPr>
                <w:sz w:val="22"/>
                <w:szCs w:val="22"/>
              </w:rPr>
            </w:pPr>
          </w:p>
          <w:p w14:paraId="4C65E2A7" w14:textId="77777777" w:rsidR="00571C07" w:rsidRDefault="00571C07" w:rsidP="00571C07">
            <w:pPr>
              <w:contextualSpacing/>
              <w:jc w:val="center"/>
              <w:rPr>
                <w:sz w:val="22"/>
                <w:szCs w:val="22"/>
              </w:rPr>
            </w:pPr>
          </w:p>
          <w:p w14:paraId="7BB4ED9E" w14:textId="77777777" w:rsidR="00571C07" w:rsidRDefault="00571C07" w:rsidP="00571C07">
            <w:pPr>
              <w:contextualSpacing/>
              <w:jc w:val="center"/>
              <w:rPr>
                <w:sz w:val="22"/>
                <w:szCs w:val="22"/>
              </w:rPr>
            </w:pPr>
          </w:p>
          <w:p w14:paraId="670CB524" w14:textId="77777777" w:rsidR="00571C07" w:rsidRDefault="00571C07" w:rsidP="00571C07">
            <w:pPr>
              <w:contextualSpacing/>
              <w:jc w:val="center"/>
              <w:rPr>
                <w:sz w:val="22"/>
                <w:szCs w:val="22"/>
              </w:rPr>
            </w:pPr>
          </w:p>
          <w:p w14:paraId="6D8E11E6" w14:textId="77777777" w:rsidR="00571C07" w:rsidRDefault="00571C07" w:rsidP="00571C07">
            <w:pPr>
              <w:contextualSpacing/>
              <w:jc w:val="center"/>
              <w:rPr>
                <w:sz w:val="22"/>
                <w:szCs w:val="22"/>
              </w:rPr>
            </w:pPr>
            <w:r>
              <w:rPr>
                <w:sz w:val="22"/>
                <w:szCs w:val="22"/>
              </w:rPr>
              <w:t>1</w:t>
            </w:r>
          </w:p>
          <w:p w14:paraId="7E518D00" w14:textId="77777777" w:rsidR="00571C07" w:rsidRDefault="00571C07" w:rsidP="00571C07">
            <w:pPr>
              <w:contextualSpacing/>
              <w:jc w:val="center"/>
              <w:rPr>
                <w:sz w:val="22"/>
                <w:szCs w:val="22"/>
              </w:rPr>
            </w:pPr>
          </w:p>
          <w:p w14:paraId="199B414C" w14:textId="77777777" w:rsidR="00571C07" w:rsidRDefault="00571C07" w:rsidP="00571C07">
            <w:pPr>
              <w:contextualSpacing/>
              <w:jc w:val="center"/>
              <w:rPr>
                <w:sz w:val="22"/>
                <w:szCs w:val="22"/>
              </w:rPr>
            </w:pPr>
          </w:p>
          <w:p w14:paraId="7424C3AB" w14:textId="77777777" w:rsidR="00571C07" w:rsidRDefault="00571C07" w:rsidP="00571C07">
            <w:pPr>
              <w:contextualSpacing/>
              <w:jc w:val="center"/>
              <w:rPr>
                <w:sz w:val="22"/>
                <w:szCs w:val="22"/>
              </w:rPr>
            </w:pPr>
          </w:p>
          <w:p w14:paraId="417366C4" w14:textId="77777777" w:rsidR="00571C07" w:rsidRDefault="00571C07" w:rsidP="00571C07">
            <w:pPr>
              <w:contextualSpacing/>
              <w:jc w:val="center"/>
              <w:rPr>
                <w:sz w:val="22"/>
                <w:szCs w:val="22"/>
              </w:rPr>
            </w:pPr>
          </w:p>
          <w:p w14:paraId="033A398F" w14:textId="77777777" w:rsidR="00571C07" w:rsidRDefault="00571C07" w:rsidP="00571C07">
            <w:pPr>
              <w:contextualSpacing/>
              <w:jc w:val="center"/>
              <w:rPr>
                <w:sz w:val="22"/>
                <w:szCs w:val="22"/>
              </w:rPr>
            </w:pPr>
          </w:p>
          <w:p w14:paraId="6BBED9F2" w14:textId="77777777" w:rsidR="00571C07" w:rsidRDefault="00571C07" w:rsidP="00571C07">
            <w:pPr>
              <w:contextualSpacing/>
              <w:jc w:val="center"/>
              <w:rPr>
                <w:sz w:val="22"/>
                <w:szCs w:val="22"/>
              </w:rPr>
            </w:pPr>
          </w:p>
          <w:p w14:paraId="13BBFF32" w14:textId="77777777" w:rsidR="00571C07" w:rsidRDefault="00571C07" w:rsidP="00571C07">
            <w:pPr>
              <w:contextualSpacing/>
              <w:jc w:val="center"/>
              <w:rPr>
                <w:sz w:val="22"/>
                <w:szCs w:val="22"/>
              </w:rPr>
            </w:pPr>
          </w:p>
          <w:p w14:paraId="2E39E952" w14:textId="77777777" w:rsidR="00571C07" w:rsidRDefault="00571C07" w:rsidP="00571C07">
            <w:pPr>
              <w:contextualSpacing/>
              <w:jc w:val="center"/>
              <w:rPr>
                <w:sz w:val="22"/>
                <w:szCs w:val="22"/>
              </w:rPr>
            </w:pPr>
          </w:p>
          <w:p w14:paraId="7EB8C58D" w14:textId="77777777" w:rsidR="00571C07" w:rsidRDefault="00571C07" w:rsidP="00571C07">
            <w:pPr>
              <w:contextualSpacing/>
              <w:jc w:val="center"/>
              <w:rPr>
                <w:sz w:val="22"/>
                <w:szCs w:val="22"/>
              </w:rPr>
            </w:pPr>
          </w:p>
          <w:p w14:paraId="117FBF77" w14:textId="77777777" w:rsidR="00571C07" w:rsidRDefault="00571C07" w:rsidP="00571C07">
            <w:pPr>
              <w:contextualSpacing/>
              <w:jc w:val="center"/>
              <w:rPr>
                <w:sz w:val="22"/>
                <w:szCs w:val="22"/>
              </w:rPr>
            </w:pPr>
          </w:p>
          <w:p w14:paraId="6CE0FAD7" w14:textId="77777777" w:rsidR="00571C07" w:rsidRDefault="00571C07" w:rsidP="00571C07">
            <w:pPr>
              <w:contextualSpacing/>
              <w:jc w:val="center"/>
              <w:rPr>
                <w:sz w:val="22"/>
                <w:szCs w:val="22"/>
              </w:rPr>
            </w:pPr>
          </w:p>
          <w:p w14:paraId="0E03F64E" w14:textId="77777777" w:rsidR="00571C07" w:rsidRDefault="00571C07" w:rsidP="00571C07">
            <w:pPr>
              <w:contextualSpacing/>
              <w:jc w:val="center"/>
              <w:rPr>
                <w:sz w:val="22"/>
                <w:szCs w:val="22"/>
              </w:rPr>
            </w:pPr>
          </w:p>
          <w:p w14:paraId="490CCCE7" w14:textId="77777777" w:rsidR="00571C07" w:rsidRDefault="00571C07" w:rsidP="00571C07">
            <w:pPr>
              <w:contextualSpacing/>
              <w:jc w:val="center"/>
              <w:rPr>
                <w:sz w:val="22"/>
                <w:szCs w:val="22"/>
              </w:rPr>
            </w:pPr>
          </w:p>
          <w:p w14:paraId="0B1D8719" w14:textId="77777777" w:rsidR="00571C07" w:rsidRDefault="00571C07" w:rsidP="00571C07">
            <w:pPr>
              <w:contextualSpacing/>
              <w:jc w:val="center"/>
              <w:rPr>
                <w:sz w:val="22"/>
                <w:szCs w:val="22"/>
              </w:rPr>
            </w:pPr>
          </w:p>
          <w:p w14:paraId="06D48102" w14:textId="77777777" w:rsidR="00571C07" w:rsidRPr="0048639F" w:rsidRDefault="00571C07" w:rsidP="00571C07">
            <w:pPr>
              <w:contextualSpacing/>
              <w:jc w:val="center"/>
              <w:rPr>
                <w:sz w:val="22"/>
                <w:szCs w:val="22"/>
              </w:rPr>
            </w:pPr>
            <w:r>
              <w:rPr>
                <w:sz w:val="22"/>
                <w:szCs w:val="22"/>
              </w:rPr>
              <w:t>2</w:t>
            </w:r>
          </w:p>
        </w:tc>
      </w:tr>
      <w:tr w:rsidR="0060057F" w:rsidRPr="0048639F" w14:paraId="62E39DA9" w14:textId="77777777" w:rsidTr="00A9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jc w:val="center"/>
        </w:trPr>
        <w:tc>
          <w:tcPr>
            <w:tcW w:w="810" w:type="dxa"/>
            <w:tcBorders>
              <w:top w:val="single" w:sz="4" w:space="0" w:color="auto"/>
              <w:left w:val="single" w:sz="4" w:space="0" w:color="auto"/>
              <w:bottom w:val="single" w:sz="4" w:space="0" w:color="auto"/>
              <w:right w:val="single" w:sz="4" w:space="0" w:color="auto"/>
            </w:tcBorders>
          </w:tcPr>
          <w:p w14:paraId="5CB5BC1F" w14:textId="77777777" w:rsidR="0060057F" w:rsidRPr="0048639F" w:rsidRDefault="00426C2C" w:rsidP="004979ED">
            <w:pPr>
              <w:pStyle w:val="tbltxt9pt"/>
              <w:contextualSpacing/>
              <w:jc w:val="center"/>
              <w:rPr>
                <w:color w:val="000080"/>
                <w:sz w:val="22"/>
                <w:szCs w:val="22"/>
              </w:rPr>
            </w:pPr>
            <w:r>
              <w:rPr>
                <w:color w:val="000080"/>
                <w:sz w:val="22"/>
                <w:szCs w:val="22"/>
              </w:rPr>
              <w:lastRenderedPageBreak/>
              <w:t>3</w:t>
            </w:r>
          </w:p>
        </w:tc>
        <w:tc>
          <w:tcPr>
            <w:tcW w:w="3060" w:type="dxa"/>
            <w:tcBorders>
              <w:top w:val="single" w:sz="4" w:space="0" w:color="auto"/>
              <w:left w:val="single" w:sz="4" w:space="0" w:color="auto"/>
              <w:bottom w:val="single" w:sz="4" w:space="0" w:color="auto"/>
              <w:right w:val="single" w:sz="4" w:space="0" w:color="auto"/>
            </w:tcBorders>
          </w:tcPr>
          <w:p w14:paraId="42FED0B8" w14:textId="77777777" w:rsidR="006D3583" w:rsidRDefault="009C60E5" w:rsidP="00E430A5">
            <w:pPr>
              <w:pStyle w:val="tbltxt9pt"/>
              <w:contextualSpacing/>
              <w:rPr>
                <w:sz w:val="22"/>
                <w:szCs w:val="22"/>
              </w:rPr>
            </w:pPr>
            <w:r w:rsidRPr="00437B08">
              <w:rPr>
                <w:sz w:val="22"/>
                <w:szCs w:val="22"/>
              </w:rPr>
              <w:t>Jessica Rubinstein</w:t>
            </w:r>
            <w:r w:rsidR="006D3583">
              <w:rPr>
                <w:sz w:val="22"/>
                <w:szCs w:val="22"/>
              </w:rPr>
              <w:t>,</w:t>
            </w:r>
          </w:p>
          <w:p w14:paraId="449A0C6B" w14:textId="77777777" w:rsidR="00426C2C" w:rsidRPr="00437B08" w:rsidRDefault="009C60E5" w:rsidP="00E430A5">
            <w:pPr>
              <w:pStyle w:val="tbltxt9pt"/>
              <w:contextualSpacing/>
              <w:rPr>
                <w:sz w:val="22"/>
                <w:szCs w:val="22"/>
              </w:rPr>
            </w:pPr>
            <w:r w:rsidRPr="00437B08">
              <w:rPr>
                <w:sz w:val="22"/>
                <w:szCs w:val="22"/>
              </w:rPr>
              <w:t xml:space="preserve">Mary Ricci Tufts </w:t>
            </w:r>
          </w:p>
          <w:p w14:paraId="64DB3C16" w14:textId="77777777" w:rsidR="009C60E5" w:rsidRPr="00437B08" w:rsidRDefault="009C60E5" w:rsidP="00E430A5">
            <w:pPr>
              <w:pStyle w:val="tbltxt9pt"/>
              <w:contextualSpacing/>
              <w:rPr>
                <w:sz w:val="22"/>
                <w:szCs w:val="22"/>
              </w:rPr>
            </w:pPr>
            <w:r w:rsidRPr="00437B08">
              <w:rPr>
                <w:sz w:val="22"/>
                <w:szCs w:val="22"/>
              </w:rPr>
              <w:t xml:space="preserve">Christopher Ottiano NHPRI </w:t>
            </w:r>
          </w:p>
          <w:p w14:paraId="499D0251" w14:textId="77777777" w:rsidR="009C60E5" w:rsidRPr="00437B08" w:rsidRDefault="009C60E5" w:rsidP="00E430A5">
            <w:pPr>
              <w:pStyle w:val="tbltxt9pt"/>
              <w:contextualSpacing/>
              <w:rPr>
                <w:sz w:val="22"/>
                <w:szCs w:val="22"/>
              </w:rPr>
            </w:pPr>
            <w:r w:rsidRPr="00437B08">
              <w:rPr>
                <w:sz w:val="22"/>
                <w:szCs w:val="22"/>
              </w:rPr>
              <w:t xml:space="preserve">Stacey Aguiar United  </w:t>
            </w:r>
          </w:p>
          <w:p w14:paraId="276EAD9A" w14:textId="77777777" w:rsidR="009C60E5" w:rsidRPr="00437B08" w:rsidRDefault="00D5255F" w:rsidP="00E430A5">
            <w:pPr>
              <w:pStyle w:val="tbltxt9pt"/>
              <w:contextualSpacing/>
              <w:rPr>
                <w:b/>
                <w:sz w:val="22"/>
                <w:szCs w:val="22"/>
              </w:rPr>
            </w:pPr>
            <w:r>
              <w:rPr>
                <w:sz w:val="22"/>
                <w:szCs w:val="22"/>
              </w:rPr>
              <w:t>15</w:t>
            </w:r>
            <w:r w:rsidR="009C60E5" w:rsidRPr="00437B08">
              <w:rPr>
                <w:sz w:val="22"/>
                <w:szCs w:val="22"/>
              </w:rPr>
              <w:t xml:space="preserve"> minutes </w:t>
            </w:r>
          </w:p>
          <w:p w14:paraId="5C06AE0E" w14:textId="77777777" w:rsidR="00992ABB" w:rsidRPr="00F36552" w:rsidRDefault="00992ABB" w:rsidP="00E430A5">
            <w:pPr>
              <w:pStyle w:val="tbltxt9pt"/>
              <w:contextualSpacing/>
              <w:rPr>
                <w:sz w:val="22"/>
                <w:szCs w:val="22"/>
              </w:rPr>
            </w:pPr>
          </w:p>
          <w:p w14:paraId="0750495F" w14:textId="77777777" w:rsidR="00992ABB" w:rsidRPr="00F36552" w:rsidRDefault="00992ABB" w:rsidP="00E430A5">
            <w:pPr>
              <w:pStyle w:val="tbltxt9pt"/>
              <w:contextualSpacing/>
              <w:rPr>
                <w:sz w:val="22"/>
                <w:szCs w:val="22"/>
              </w:rPr>
            </w:pPr>
          </w:p>
          <w:p w14:paraId="2E1B85C6" w14:textId="77777777" w:rsidR="00301481" w:rsidRPr="00F36552" w:rsidRDefault="003B3E40" w:rsidP="00E430A5">
            <w:pPr>
              <w:pStyle w:val="tbltxt9pt"/>
              <w:contextualSpacing/>
              <w:rPr>
                <w:b/>
                <w:sz w:val="22"/>
                <w:szCs w:val="22"/>
              </w:rPr>
            </w:pPr>
            <w:r w:rsidRPr="00F36552">
              <w:rPr>
                <w:b/>
                <w:sz w:val="22"/>
                <w:szCs w:val="22"/>
              </w:rPr>
              <w:t xml:space="preserve"> </w:t>
            </w:r>
          </w:p>
        </w:tc>
        <w:tc>
          <w:tcPr>
            <w:tcW w:w="10170" w:type="dxa"/>
            <w:gridSpan w:val="6"/>
            <w:tcBorders>
              <w:top w:val="single" w:sz="4" w:space="0" w:color="auto"/>
              <w:left w:val="single" w:sz="4" w:space="0" w:color="auto"/>
              <w:bottom w:val="single" w:sz="4" w:space="0" w:color="auto"/>
              <w:right w:val="single" w:sz="4" w:space="0" w:color="auto"/>
            </w:tcBorders>
            <w:shd w:val="clear" w:color="auto" w:fill="auto"/>
          </w:tcPr>
          <w:p w14:paraId="70E7C29C" w14:textId="77777777" w:rsidR="00462096" w:rsidRPr="00642757" w:rsidRDefault="00437B08" w:rsidP="009C60E5">
            <w:pPr>
              <w:rPr>
                <w:sz w:val="22"/>
              </w:rPr>
            </w:pPr>
            <w:r w:rsidRPr="00642757">
              <w:rPr>
                <w:sz w:val="22"/>
              </w:rPr>
              <w:t>Input from MCO’s</w:t>
            </w:r>
            <w:r w:rsidR="00642757" w:rsidRPr="00642757">
              <w:rPr>
                <w:sz w:val="22"/>
              </w:rPr>
              <w:t xml:space="preserve"> re: work being done to support </w:t>
            </w:r>
            <w:r w:rsidR="00E026B8">
              <w:rPr>
                <w:sz w:val="22"/>
              </w:rPr>
              <w:t>patients/</w:t>
            </w:r>
            <w:r w:rsidR="00642757" w:rsidRPr="00642757">
              <w:rPr>
                <w:sz w:val="22"/>
              </w:rPr>
              <w:t>families that may need Immunizations and Lead Screening</w:t>
            </w:r>
            <w:r w:rsidR="00E026B8">
              <w:rPr>
                <w:sz w:val="22"/>
              </w:rPr>
              <w:t>, resources to provide incentives (gift cards, etc.)</w:t>
            </w:r>
            <w:r w:rsidR="00B419C5">
              <w:rPr>
                <w:sz w:val="22"/>
              </w:rPr>
              <w:t xml:space="preserve">, </w:t>
            </w:r>
            <w:r w:rsidR="00634F59">
              <w:rPr>
                <w:sz w:val="22"/>
              </w:rPr>
              <w:t>transportation</w:t>
            </w:r>
            <w:r w:rsidR="00B451B9">
              <w:rPr>
                <w:sz w:val="22"/>
              </w:rPr>
              <w:t xml:space="preserve"> and/or interpreter </w:t>
            </w:r>
            <w:r w:rsidR="00B419C5">
              <w:rPr>
                <w:sz w:val="22"/>
              </w:rPr>
              <w:t>services</w:t>
            </w:r>
          </w:p>
          <w:p w14:paraId="0621D808" w14:textId="77777777" w:rsidR="004C5FBF" w:rsidRDefault="0018221A" w:rsidP="0018221A">
            <w:pPr>
              <w:pStyle w:val="ListParagraph"/>
              <w:numPr>
                <w:ilvl w:val="0"/>
                <w:numId w:val="35"/>
              </w:numPr>
              <w:rPr>
                <w:rFonts w:ascii="Times New Roman" w:hAnsi="Times New Roman"/>
              </w:rPr>
            </w:pPr>
            <w:r w:rsidRPr="00560A6F">
              <w:rPr>
                <w:rFonts w:ascii="Times New Roman" w:hAnsi="Times New Roman"/>
              </w:rPr>
              <w:t xml:space="preserve">Tufts – </w:t>
            </w:r>
            <w:r w:rsidR="0026149E">
              <w:rPr>
                <w:rFonts w:ascii="Times New Roman" w:hAnsi="Times New Roman"/>
              </w:rPr>
              <w:t>next week, will send</w:t>
            </w:r>
            <w:r w:rsidR="00267FDE">
              <w:rPr>
                <w:rFonts w:ascii="Times New Roman" w:hAnsi="Times New Roman"/>
              </w:rPr>
              <w:t xml:space="preserve"> Immunization Reminder </w:t>
            </w:r>
            <w:r w:rsidRPr="00560A6F">
              <w:rPr>
                <w:rFonts w:ascii="Times New Roman" w:hAnsi="Times New Roman"/>
              </w:rPr>
              <w:t xml:space="preserve">text </w:t>
            </w:r>
            <w:r w:rsidR="00273F35">
              <w:rPr>
                <w:rFonts w:ascii="Times New Roman" w:hAnsi="Times New Roman"/>
              </w:rPr>
              <w:t>message blasts</w:t>
            </w:r>
            <w:r w:rsidRPr="00560A6F">
              <w:rPr>
                <w:rFonts w:ascii="Times New Roman" w:hAnsi="Times New Roman"/>
              </w:rPr>
              <w:t xml:space="preserve"> to </w:t>
            </w:r>
            <w:r w:rsidR="00273F35">
              <w:rPr>
                <w:rFonts w:ascii="Times New Roman" w:hAnsi="Times New Roman"/>
              </w:rPr>
              <w:t>all RI Medicaid membership for three cohorts</w:t>
            </w:r>
            <w:r w:rsidR="000517A5">
              <w:rPr>
                <w:rFonts w:ascii="Times New Roman" w:hAnsi="Times New Roman"/>
              </w:rPr>
              <w:t xml:space="preserve"> – with a link included to Member Services</w:t>
            </w:r>
          </w:p>
          <w:p w14:paraId="5B695A09" w14:textId="77777777" w:rsidR="00D04A0E" w:rsidRDefault="00D04A0E" w:rsidP="00D04A0E">
            <w:pPr>
              <w:pStyle w:val="ListParagraph"/>
              <w:numPr>
                <w:ilvl w:val="1"/>
                <w:numId w:val="35"/>
              </w:numPr>
              <w:rPr>
                <w:rFonts w:ascii="Times New Roman" w:hAnsi="Times New Roman"/>
              </w:rPr>
            </w:pPr>
            <w:r>
              <w:rPr>
                <w:rFonts w:ascii="Times New Roman" w:hAnsi="Times New Roman"/>
              </w:rPr>
              <w:t xml:space="preserve">1) Members under 2 years of age; 2) Members 4-6 years old; 3) </w:t>
            </w:r>
            <w:r w:rsidR="00C9664E">
              <w:rPr>
                <w:rFonts w:ascii="Times New Roman" w:hAnsi="Times New Roman"/>
              </w:rPr>
              <w:t>Adolescents</w:t>
            </w:r>
            <w:r w:rsidR="00267FDE">
              <w:rPr>
                <w:rFonts w:ascii="Times New Roman" w:hAnsi="Times New Roman"/>
              </w:rPr>
              <w:t xml:space="preserve"> 11-13 </w:t>
            </w:r>
          </w:p>
          <w:p w14:paraId="73AFEEC5" w14:textId="77777777" w:rsidR="00670AD6" w:rsidRDefault="00670AD6" w:rsidP="00670AD6">
            <w:pPr>
              <w:pStyle w:val="ListParagraph"/>
              <w:numPr>
                <w:ilvl w:val="2"/>
                <w:numId w:val="35"/>
              </w:numPr>
              <w:rPr>
                <w:rFonts w:ascii="Times New Roman" w:hAnsi="Times New Roman"/>
              </w:rPr>
            </w:pPr>
            <w:r>
              <w:rPr>
                <w:rFonts w:ascii="Times New Roman" w:hAnsi="Times New Roman"/>
              </w:rPr>
              <w:t>Texts are in Spanish and English</w:t>
            </w:r>
          </w:p>
          <w:p w14:paraId="3F680429" w14:textId="77777777" w:rsidR="004C0460" w:rsidRDefault="004C0460" w:rsidP="004C0460">
            <w:pPr>
              <w:pStyle w:val="ListParagraph"/>
              <w:numPr>
                <w:ilvl w:val="1"/>
                <w:numId w:val="35"/>
              </w:numPr>
              <w:rPr>
                <w:rFonts w:ascii="Times New Roman" w:hAnsi="Times New Roman"/>
              </w:rPr>
            </w:pPr>
            <w:r>
              <w:rPr>
                <w:rFonts w:ascii="Times New Roman" w:hAnsi="Times New Roman"/>
              </w:rPr>
              <w:t xml:space="preserve">Pre-existing rewards program for members under age 2, and 11-13 year olds </w:t>
            </w:r>
          </w:p>
          <w:p w14:paraId="147477D5" w14:textId="77777777" w:rsidR="000811F6" w:rsidRDefault="000811F6" w:rsidP="000811F6">
            <w:pPr>
              <w:pStyle w:val="ListParagraph"/>
              <w:numPr>
                <w:ilvl w:val="2"/>
                <w:numId w:val="35"/>
              </w:numPr>
              <w:rPr>
                <w:rFonts w:ascii="Times New Roman" w:hAnsi="Times New Roman"/>
              </w:rPr>
            </w:pPr>
            <w:r>
              <w:rPr>
                <w:rFonts w:ascii="Times New Roman" w:hAnsi="Times New Roman"/>
              </w:rPr>
              <w:t>Younger kids’ parents/guardians</w:t>
            </w:r>
            <w:r w:rsidRPr="000811F6">
              <w:rPr>
                <w:rFonts w:ascii="Times New Roman" w:hAnsi="Times New Roman"/>
              </w:rPr>
              <w:t xml:space="preserve"> receive a </w:t>
            </w:r>
            <w:r>
              <w:rPr>
                <w:rFonts w:ascii="Times New Roman" w:hAnsi="Times New Roman"/>
              </w:rPr>
              <w:t xml:space="preserve">supermarket </w:t>
            </w:r>
            <w:r w:rsidRPr="000811F6">
              <w:rPr>
                <w:rFonts w:ascii="Times New Roman" w:hAnsi="Times New Roman"/>
              </w:rPr>
              <w:t>gift card; Adolescents receive gift cards from Target</w:t>
            </w:r>
          </w:p>
          <w:p w14:paraId="5325DF2C" w14:textId="77777777" w:rsidR="00F121D7" w:rsidRDefault="00F121D7" w:rsidP="00F121D7">
            <w:pPr>
              <w:pStyle w:val="ListParagraph"/>
              <w:numPr>
                <w:ilvl w:val="1"/>
                <w:numId w:val="35"/>
              </w:numPr>
              <w:rPr>
                <w:rFonts w:ascii="Times New Roman" w:hAnsi="Times New Roman"/>
              </w:rPr>
            </w:pPr>
            <w:r>
              <w:rPr>
                <w:rFonts w:ascii="Times New Roman" w:hAnsi="Times New Roman"/>
              </w:rPr>
              <w:t>Re: Transportation</w:t>
            </w:r>
            <w:r w:rsidR="002A1644">
              <w:rPr>
                <w:rFonts w:ascii="Times New Roman" w:hAnsi="Times New Roman"/>
              </w:rPr>
              <w:t>,</w:t>
            </w:r>
            <w:r>
              <w:rPr>
                <w:rFonts w:ascii="Times New Roman" w:hAnsi="Times New Roman"/>
              </w:rPr>
              <w:t xml:space="preserve"> there are referrals to MTM (RI</w:t>
            </w:r>
            <w:r w:rsidR="00206811">
              <w:rPr>
                <w:rFonts w:ascii="Times New Roman" w:hAnsi="Times New Roman"/>
              </w:rPr>
              <w:t>’s</w:t>
            </w:r>
            <w:r>
              <w:rPr>
                <w:rFonts w:ascii="Times New Roman" w:hAnsi="Times New Roman"/>
              </w:rPr>
              <w:t xml:space="preserve"> Non-Emergency Medical Transportation</w:t>
            </w:r>
            <w:r w:rsidR="002A1644">
              <w:rPr>
                <w:rFonts w:ascii="Times New Roman" w:hAnsi="Times New Roman"/>
              </w:rPr>
              <w:t xml:space="preserve">) or appropriate </w:t>
            </w:r>
            <w:r w:rsidR="00206811">
              <w:rPr>
                <w:rFonts w:ascii="Times New Roman" w:hAnsi="Times New Roman"/>
              </w:rPr>
              <w:t xml:space="preserve">transport </w:t>
            </w:r>
            <w:r w:rsidR="002A1644">
              <w:rPr>
                <w:rFonts w:ascii="Times New Roman" w:hAnsi="Times New Roman"/>
              </w:rPr>
              <w:t>solutions deemed by Care Manager or Community Health Worker pending the patient’s location and access to transportation</w:t>
            </w:r>
            <w:r>
              <w:rPr>
                <w:rFonts w:ascii="Times New Roman" w:hAnsi="Times New Roman"/>
              </w:rPr>
              <w:t xml:space="preserve"> </w:t>
            </w:r>
          </w:p>
          <w:p w14:paraId="6EEF8F0C" w14:textId="77777777" w:rsidR="00206811" w:rsidRDefault="00206811" w:rsidP="00206811">
            <w:pPr>
              <w:pStyle w:val="ListParagraph"/>
              <w:numPr>
                <w:ilvl w:val="2"/>
                <w:numId w:val="35"/>
              </w:numPr>
              <w:rPr>
                <w:rFonts w:ascii="Times New Roman" w:hAnsi="Times New Roman"/>
              </w:rPr>
            </w:pPr>
            <w:r>
              <w:rPr>
                <w:rFonts w:ascii="Times New Roman" w:hAnsi="Times New Roman"/>
              </w:rPr>
              <w:lastRenderedPageBreak/>
              <w:t>In the past patient’s needed to provide a reason why they did not want to take public transportation – do they need a reason other than “Covid” and not wanting to bring their babies on public transportation?</w:t>
            </w:r>
            <w:r w:rsidR="00B17DBF">
              <w:rPr>
                <w:rFonts w:ascii="Times New Roman" w:hAnsi="Times New Roman"/>
              </w:rPr>
              <w:t xml:space="preserve"> Can this rule be liberalized to allow families </w:t>
            </w:r>
            <w:r w:rsidR="00E0328F">
              <w:rPr>
                <w:rFonts w:ascii="Times New Roman" w:hAnsi="Times New Roman"/>
              </w:rPr>
              <w:t>to get transportation</w:t>
            </w:r>
            <w:r w:rsidR="00B17DBF">
              <w:rPr>
                <w:rFonts w:ascii="Times New Roman" w:hAnsi="Times New Roman"/>
              </w:rPr>
              <w:t>?</w:t>
            </w:r>
          </w:p>
          <w:p w14:paraId="774FA70F" w14:textId="77777777" w:rsidR="00874EFD" w:rsidRDefault="00874EFD" w:rsidP="00874EFD">
            <w:pPr>
              <w:pStyle w:val="ListParagraph"/>
              <w:numPr>
                <w:ilvl w:val="1"/>
                <w:numId w:val="35"/>
              </w:numPr>
              <w:rPr>
                <w:rFonts w:ascii="Times New Roman" w:hAnsi="Times New Roman"/>
              </w:rPr>
            </w:pPr>
            <w:r>
              <w:rPr>
                <w:rFonts w:ascii="Times New Roman" w:hAnsi="Times New Roman"/>
              </w:rPr>
              <w:t>Child Care – no initiatives currently being developed – was unaware of this barrier</w:t>
            </w:r>
          </w:p>
          <w:p w14:paraId="45C8D346" w14:textId="77777777" w:rsidR="00670AB7" w:rsidRDefault="00670AB7" w:rsidP="00670AB7">
            <w:pPr>
              <w:pStyle w:val="ListParagraph"/>
              <w:numPr>
                <w:ilvl w:val="2"/>
                <w:numId w:val="35"/>
              </w:numPr>
              <w:rPr>
                <w:rFonts w:ascii="Times New Roman" w:hAnsi="Times New Roman"/>
              </w:rPr>
            </w:pPr>
            <w:r>
              <w:rPr>
                <w:rFonts w:ascii="Times New Roman" w:hAnsi="Times New Roman"/>
              </w:rPr>
              <w:t>Practices encourage families to only bring the child that has the appointment to the office</w:t>
            </w:r>
          </w:p>
          <w:p w14:paraId="445E02C4" w14:textId="77777777" w:rsidR="00D97B37" w:rsidRDefault="00D97B37" w:rsidP="00D97B37">
            <w:pPr>
              <w:pStyle w:val="ListParagraph"/>
              <w:numPr>
                <w:ilvl w:val="1"/>
                <w:numId w:val="35"/>
              </w:numPr>
              <w:rPr>
                <w:rFonts w:ascii="Times New Roman" w:hAnsi="Times New Roman"/>
              </w:rPr>
            </w:pPr>
            <w:r>
              <w:rPr>
                <w:rFonts w:ascii="Times New Roman" w:hAnsi="Times New Roman"/>
              </w:rPr>
              <w:t xml:space="preserve">Gift Card Opportunity for patients </w:t>
            </w:r>
            <w:r w:rsidR="00183108">
              <w:rPr>
                <w:rFonts w:ascii="Times New Roman" w:hAnsi="Times New Roman"/>
              </w:rPr>
              <w:t xml:space="preserve">that are </w:t>
            </w:r>
            <w:r>
              <w:rPr>
                <w:rFonts w:ascii="Times New Roman" w:hAnsi="Times New Roman"/>
              </w:rPr>
              <w:t>kindergarten age – Jessica will review with Program Design Team</w:t>
            </w:r>
          </w:p>
          <w:p w14:paraId="659CE6FA" w14:textId="77777777" w:rsidR="00277C49" w:rsidRDefault="00277C49" w:rsidP="00277C49">
            <w:pPr>
              <w:pStyle w:val="ListParagraph"/>
              <w:numPr>
                <w:ilvl w:val="0"/>
                <w:numId w:val="35"/>
              </w:numPr>
              <w:rPr>
                <w:rFonts w:ascii="Times New Roman" w:hAnsi="Times New Roman"/>
              </w:rPr>
            </w:pPr>
            <w:r>
              <w:rPr>
                <w:rFonts w:ascii="Times New Roman" w:hAnsi="Times New Roman"/>
              </w:rPr>
              <w:t>NHPRI</w:t>
            </w:r>
          </w:p>
          <w:p w14:paraId="4F55F37D" w14:textId="77777777" w:rsidR="00A24A42" w:rsidRDefault="002C49EC" w:rsidP="00277C49">
            <w:pPr>
              <w:pStyle w:val="ListParagraph"/>
              <w:numPr>
                <w:ilvl w:val="1"/>
                <w:numId w:val="35"/>
              </w:numPr>
              <w:rPr>
                <w:rFonts w:ascii="Times New Roman" w:hAnsi="Times New Roman"/>
              </w:rPr>
            </w:pPr>
            <w:r>
              <w:rPr>
                <w:rFonts w:ascii="Times New Roman" w:hAnsi="Times New Roman"/>
              </w:rPr>
              <w:t xml:space="preserve">Quality Team led by Jay Buechner, are creating gap reports on </w:t>
            </w:r>
          </w:p>
          <w:p w14:paraId="2F6AE71D" w14:textId="77777777" w:rsidR="00A24A42" w:rsidRDefault="002C49EC" w:rsidP="00A24A42">
            <w:pPr>
              <w:pStyle w:val="ListParagraph"/>
              <w:numPr>
                <w:ilvl w:val="2"/>
                <w:numId w:val="35"/>
              </w:numPr>
              <w:rPr>
                <w:rFonts w:ascii="Times New Roman" w:hAnsi="Times New Roman"/>
              </w:rPr>
            </w:pPr>
            <w:r>
              <w:rPr>
                <w:rFonts w:ascii="Times New Roman" w:hAnsi="Times New Roman"/>
              </w:rPr>
              <w:t>1 year olds, 2 year olds</w:t>
            </w:r>
            <w:r w:rsidR="00A24A42">
              <w:rPr>
                <w:rFonts w:ascii="Times New Roman" w:hAnsi="Times New Roman"/>
              </w:rPr>
              <w:t xml:space="preserve"> – these reports are done, but are still being revised to prioritize help to Practices with identifying immunizations that are required for school, quality and member safety </w:t>
            </w:r>
          </w:p>
          <w:p w14:paraId="3331222C" w14:textId="77777777" w:rsidR="004E5C93" w:rsidRDefault="004E5C93" w:rsidP="004E5C93">
            <w:pPr>
              <w:pStyle w:val="ListParagraph"/>
              <w:numPr>
                <w:ilvl w:val="3"/>
                <w:numId w:val="35"/>
              </w:numPr>
              <w:rPr>
                <w:rFonts w:ascii="Times New Roman" w:hAnsi="Times New Roman"/>
              </w:rPr>
            </w:pPr>
            <w:r>
              <w:rPr>
                <w:rFonts w:ascii="Times New Roman" w:hAnsi="Times New Roman"/>
              </w:rPr>
              <w:t>To be sent to 100 Providers</w:t>
            </w:r>
          </w:p>
          <w:p w14:paraId="7EF8B544" w14:textId="77777777" w:rsidR="00277C49" w:rsidRDefault="002C49EC" w:rsidP="00A24A42">
            <w:pPr>
              <w:pStyle w:val="ListParagraph"/>
              <w:numPr>
                <w:ilvl w:val="2"/>
                <w:numId w:val="35"/>
              </w:numPr>
              <w:rPr>
                <w:rFonts w:ascii="Times New Roman" w:hAnsi="Times New Roman"/>
              </w:rPr>
            </w:pPr>
            <w:r>
              <w:rPr>
                <w:rFonts w:ascii="Times New Roman" w:hAnsi="Times New Roman"/>
              </w:rPr>
              <w:t xml:space="preserve">4-6 year olds, and 16 year olds </w:t>
            </w:r>
            <w:r w:rsidR="004E5C93">
              <w:rPr>
                <w:rFonts w:ascii="Times New Roman" w:hAnsi="Times New Roman"/>
              </w:rPr>
              <w:t>are in progress</w:t>
            </w:r>
          </w:p>
          <w:p w14:paraId="264EF641" w14:textId="77777777" w:rsidR="004E5C93" w:rsidRDefault="004E5C93" w:rsidP="00A24A42">
            <w:pPr>
              <w:pStyle w:val="ListParagraph"/>
              <w:numPr>
                <w:ilvl w:val="2"/>
                <w:numId w:val="35"/>
              </w:numPr>
              <w:rPr>
                <w:rFonts w:ascii="Times New Roman" w:hAnsi="Times New Roman"/>
              </w:rPr>
            </w:pPr>
            <w:r>
              <w:rPr>
                <w:rFonts w:ascii="Times New Roman" w:hAnsi="Times New Roman"/>
              </w:rPr>
              <w:t>Internally, NHP’s Care Managers will be working the lists to ensure data accuracy – Chris will find out if the Care Managers contact the Practices first to inform them of identified patients with gaps in care vs reaching out directly to the patient – to avoid conflicting outreach</w:t>
            </w:r>
          </w:p>
          <w:p w14:paraId="3E49DB87" w14:textId="77777777" w:rsidR="002C2B47" w:rsidRDefault="002C2B47" w:rsidP="002C2B47">
            <w:pPr>
              <w:pStyle w:val="ListParagraph"/>
              <w:numPr>
                <w:ilvl w:val="0"/>
                <w:numId w:val="35"/>
              </w:numPr>
              <w:rPr>
                <w:rFonts w:ascii="Times New Roman" w:hAnsi="Times New Roman"/>
              </w:rPr>
            </w:pPr>
            <w:r>
              <w:rPr>
                <w:rFonts w:ascii="Times New Roman" w:hAnsi="Times New Roman"/>
              </w:rPr>
              <w:t>General Planning Committee Reminder: everyone on this call touches a certain aspect Immunization catch up and all should be in constant communication about initiatives being developed, so as not to bombard families with multiple messages</w:t>
            </w:r>
          </w:p>
          <w:p w14:paraId="3277A18F" w14:textId="77777777" w:rsidR="00F4000F" w:rsidRDefault="00F4000F" w:rsidP="00F4000F">
            <w:pPr>
              <w:pStyle w:val="ListParagraph"/>
              <w:rPr>
                <w:rFonts w:ascii="Times New Roman" w:hAnsi="Times New Roman"/>
              </w:rPr>
            </w:pPr>
          </w:p>
          <w:p w14:paraId="327DCAC9" w14:textId="77777777" w:rsidR="00F4000F" w:rsidRDefault="00F4000F" w:rsidP="002C2B47">
            <w:pPr>
              <w:pStyle w:val="ListParagraph"/>
              <w:numPr>
                <w:ilvl w:val="0"/>
                <w:numId w:val="35"/>
              </w:numPr>
              <w:rPr>
                <w:rFonts w:ascii="Times New Roman" w:hAnsi="Times New Roman"/>
              </w:rPr>
            </w:pPr>
            <w:r>
              <w:rPr>
                <w:rFonts w:ascii="Times New Roman" w:hAnsi="Times New Roman"/>
              </w:rPr>
              <w:t>All MCOs – send CTC</w:t>
            </w:r>
            <w:r w:rsidR="00C3240B">
              <w:rPr>
                <w:rFonts w:ascii="Times New Roman" w:hAnsi="Times New Roman"/>
              </w:rPr>
              <w:t>/PCMH Kids</w:t>
            </w:r>
            <w:r>
              <w:rPr>
                <w:rFonts w:ascii="Times New Roman" w:hAnsi="Times New Roman"/>
              </w:rPr>
              <w:t xml:space="preserve"> copies of the letters they send out to the Membership</w:t>
            </w:r>
            <w:r w:rsidR="00C3240B">
              <w:rPr>
                <w:rFonts w:ascii="Times New Roman" w:hAnsi="Times New Roman"/>
              </w:rPr>
              <w:t xml:space="preserve"> to be aware of what families are receiving </w:t>
            </w:r>
          </w:p>
          <w:p w14:paraId="1ED940B6" w14:textId="77777777" w:rsidR="00F4000F" w:rsidRDefault="00F4000F" w:rsidP="00F4000F">
            <w:pPr>
              <w:pStyle w:val="ListParagraph"/>
              <w:numPr>
                <w:ilvl w:val="1"/>
                <w:numId w:val="35"/>
              </w:numPr>
              <w:rPr>
                <w:rFonts w:ascii="Times New Roman" w:hAnsi="Times New Roman"/>
              </w:rPr>
            </w:pPr>
            <w:r>
              <w:rPr>
                <w:rFonts w:ascii="Times New Roman" w:hAnsi="Times New Roman"/>
              </w:rPr>
              <w:t xml:space="preserve">To get vaccines from RIDOH, there is a vaccine Champion assigned – they can be the coordinators of this communication; or for PCMH Kids, use the Physician Champion </w:t>
            </w:r>
          </w:p>
          <w:p w14:paraId="0F9448BB" w14:textId="77777777" w:rsidR="00F4000F" w:rsidRDefault="00C3240B" w:rsidP="00F4000F">
            <w:pPr>
              <w:pStyle w:val="ListParagraph"/>
              <w:numPr>
                <w:ilvl w:val="1"/>
                <w:numId w:val="35"/>
              </w:numPr>
              <w:rPr>
                <w:rFonts w:ascii="Times New Roman" w:hAnsi="Times New Roman"/>
              </w:rPr>
            </w:pPr>
            <w:r>
              <w:rPr>
                <w:rFonts w:ascii="Times New Roman" w:hAnsi="Times New Roman"/>
              </w:rPr>
              <w:t xml:space="preserve">Uniformed, one-page </w:t>
            </w:r>
            <w:r w:rsidR="00F4000F">
              <w:rPr>
                <w:rFonts w:ascii="Times New Roman" w:hAnsi="Times New Roman"/>
              </w:rPr>
              <w:t xml:space="preserve">communication </w:t>
            </w:r>
            <w:r>
              <w:rPr>
                <w:rFonts w:ascii="Times New Roman" w:hAnsi="Times New Roman"/>
              </w:rPr>
              <w:t>would be helpful</w:t>
            </w:r>
            <w:r w:rsidR="00F4000F">
              <w:rPr>
                <w:rFonts w:ascii="Times New Roman" w:hAnsi="Times New Roman"/>
              </w:rPr>
              <w:t xml:space="preserve"> </w:t>
            </w:r>
          </w:p>
          <w:p w14:paraId="46B6F3C4" w14:textId="77777777" w:rsidR="00967A56" w:rsidRDefault="00967A56" w:rsidP="00967A56">
            <w:pPr>
              <w:pStyle w:val="ListParagraph"/>
              <w:numPr>
                <w:ilvl w:val="2"/>
                <w:numId w:val="35"/>
              </w:numPr>
              <w:rPr>
                <w:rFonts w:ascii="Times New Roman" w:hAnsi="Times New Roman"/>
              </w:rPr>
            </w:pPr>
            <w:r>
              <w:rPr>
                <w:rFonts w:ascii="Times New Roman" w:hAnsi="Times New Roman"/>
              </w:rPr>
              <w:t>List all Health Plans and related incentives</w:t>
            </w:r>
          </w:p>
          <w:p w14:paraId="73B28B21" w14:textId="77777777" w:rsidR="000C02F2" w:rsidRDefault="000C02F2" w:rsidP="000C02F2"/>
          <w:p w14:paraId="23906488" w14:textId="3C257320" w:rsidR="000C02F2" w:rsidRDefault="000C02F2" w:rsidP="000C02F2">
            <w:pPr>
              <w:pStyle w:val="ListParagraph"/>
              <w:numPr>
                <w:ilvl w:val="0"/>
                <w:numId w:val="36"/>
              </w:numPr>
              <w:rPr>
                <w:rFonts w:ascii="Times New Roman" w:hAnsi="Times New Roman"/>
              </w:rPr>
            </w:pPr>
            <w:r w:rsidRPr="000C02F2">
              <w:rPr>
                <w:rFonts w:ascii="Times New Roman" w:hAnsi="Times New Roman"/>
              </w:rPr>
              <w:t>UnitedHealth</w:t>
            </w:r>
            <w:r w:rsidR="000A2077">
              <w:rPr>
                <w:rFonts w:ascii="Times New Roman" w:hAnsi="Times New Roman"/>
              </w:rPr>
              <w:t>c</w:t>
            </w:r>
            <w:r w:rsidRPr="000C02F2">
              <w:rPr>
                <w:rFonts w:ascii="Times New Roman" w:hAnsi="Times New Roman"/>
              </w:rPr>
              <w:t xml:space="preserve">are – </w:t>
            </w:r>
            <w:r w:rsidR="00F304D7">
              <w:rPr>
                <w:rFonts w:ascii="Times New Roman" w:hAnsi="Times New Roman"/>
              </w:rPr>
              <w:t xml:space="preserve">does </w:t>
            </w:r>
            <w:r w:rsidRPr="000C02F2">
              <w:rPr>
                <w:rFonts w:ascii="Times New Roman" w:hAnsi="Times New Roman"/>
              </w:rPr>
              <w:t xml:space="preserve">have </w:t>
            </w:r>
            <w:r w:rsidR="0070002D">
              <w:rPr>
                <w:rFonts w:ascii="Times New Roman" w:hAnsi="Times New Roman"/>
              </w:rPr>
              <w:t>incentives for Adolescent Well Visits and Lead Screening</w:t>
            </w:r>
          </w:p>
          <w:p w14:paraId="756D6C7A" w14:textId="40BACBD2" w:rsidR="00AD4D31" w:rsidRDefault="00AD4D31" w:rsidP="00AD4D31">
            <w:pPr>
              <w:pStyle w:val="ListParagraph"/>
              <w:numPr>
                <w:ilvl w:val="1"/>
                <w:numId w:val="36"/>
              </w:numPr>
              <w:rPr>
                <w:rFonts w:ascii="Times New Roman" w:hAnsi="Times New Roman"/>
              </w:rPr>
            </w:pPr>
            <w:r>
              <w:rPr>
                <w:rFonts w:ascii="Times New Roman" w:hAnsi="Times New Roman"/>
              </w:rPr>
              <w:t>Due do C</w:t>
            </w:r>
            <w:r w:rsidR="000A2077">
              <w:rPr>
                <w:rFonts w:ascii="Times New Roman" w:hAnsi="Times New Roman"/>
              </w:rPr>
              <w:t>OVID-19</w:t>
            </w:r>
            <w:r>
              <w:rPr>
                <w:rFonts w:ascii="Times New Roman" w:hAnsi="Times New Roman"/>
              </w:rPr>
              <w:t xml:space="preserve">, looking to expand Rewards Program and add </w:t>
            </w:r>
            <w:r w:rsidR="000A2077">
              <w:rPr>
                <w:rFonts w:ascii="Times New Roman" w:hAnsi="Times New Roman"/>
              </w:rPr>
              <w:t>c</w:t>
            </w:r>
            <w:r>
              <w:rPr>
                <w:rFonts w:ascii="Times New Roman" w:hAnsi="Times New Roman"/>
              </w:rPr>
              <w:t xml:space="preserve">hild </w:t>
            </w:r>
            <w:r w:rsidR="000A2077">
              <w:rPr>
                <w:rFonts w:ascii="Times New Roman" w:hAnsi="Times New Roman"/>
              </w:rPr>
              <w:t>i</w:t>
            </w:r>
            <w:r>
              <w:rPr>
                <w:rFonts w:ascii="Times New Roman" w:hAnsi="Times New Roman"/>
              </w:rPr>
              <w:t xml:space="preserve">mmunizations for </w:t>
            </w:r>
            <w:r w:rsidR="000A2077">
              <w:rPr>
                <w:rFonts w:ascii="Times New Roman" w:hAnsi="Times New Roman"/>
              </w:rPr>
              <w:t>next</w:t>
            </w:r>
            <w:r>
              <w:rPr>
                <w:rFonts w:ascii="Times New Roman" w:hAnsi="Times New Roman"/>
              </w:rPr>
              <w:t xml:space="preserve"> year, as the deadline was missed to add </w:t>
            </w:r>
            <w:r w:rsidR="000A2077">
              <w:rPr>
                <w:rFonts w:ascii="Times New Roman" w:hAnsi="Times New Roman"/>
              </w:rPr>
              <w:t>i</w:t>
            </w:r>
            <w:r>
              <w:rPr>
                <w:rFonts w:ascii="Times New Roman" w:hAnsi="Times New Roman"/>
              </w:rPr>
              <w:t>mmunizations for this year</w:t>
            </w:r>
            <w:r w:rsidR="000A2077">
              <w:rPr>
                <w:rFonts w:ascii="Times New Roman" w:hAnsi="Times New Roman"/>
              </w:rPr>
              <w:t>.</w:t>
            </w:r>
          </w:p>
          <w:p w14:paraId="01E77192" w14:textId="592A09EF" w:rsidR="00F304D7" w:rsidRDefault="00F304D7" w:rsidP="00AD4D31">
            <w:pPr>
              <w:pStyle w:val="ListParagraph"/>
              <w:numPr>
                <w:ilvl w:val="1"/>
                <w:numId w:val="36"/>
              </w:numPr>
              <w:rPr>
                <w:rFonts w:ascii="Times New Roman" w:hAnsi="Times New Roman"/>
              </w:rPr>
            </w:pPr>
            <w:r>
              <w:rPr>
                <w:rFonts w:ascii="Times New Roman" w:hAnsi="Times New Roman"/>
              </w:rPr>
              <w:t xml:space="preserve">In June, each year, a postcard is sent to </w:t>
            </w:r>
            <w:r w:rsidR="000A2077">
              <w:rPr>
                <w:rFonts w:ascii="Times New Roman" w:hAnsi="Times New Roman"/>
              </w:rPr>
              <w:t>non</w:t>
            </w:r>
            <w:r>
              <w:rPr>
                <w:rFonts w:ascii="Times New Roman" w:hAnsi="Times New Roman"/>
              </w:rPr>
              <w:t xml:space="preserve">compliant members to inform them they are eligible to receive a </w:t>
            </w:r>
            <w:r w:rsidR="00B91E92">
              <w:rPr>
                <w:rFonts w:ascii="Times New Roman" w:hAnsi="Times New Roman"/>
              </w:rPr>
              <w:t>gift card</w:t>
            </w:r>
            <w:r w:rsidR="000A2077">
              <w:rPr>
                <w:rFonts w:ascii="Times New Roman" w:hAnsi="Times New Roman"/>
              </w:rPr>
              <w:t>.</w:t>
            </w:r>
          </w:p>
          <w:p w14:paraId="26FC9B39" w14:textId="78B8A747" w:rsidR="00B91E92" w:rsidRDefault="00B91E92" w:rsidP="00AD4D31">
            <w:pPr>
              <w:pStyle w:val="ListParagraph"/>
              <w:numPr>
                <w:ilvl w:val="1"/>
                <w:numId w:val="36"/>
              </w:numPr>
              <w:rPr>
                <w:rFonts w:ascii="Times New Roman" w:hAnsi="Times New Roman"/>
              </w:rPr>
            </w:pPr>
            <w:r>
              <w:rPr>
                <w:rFonts w:ascii="Times New Roman" w:hAnsi="Times New Roman"/>
              </w:rPr>
              <w:t xml:space="preserve">KidsNet sends </w:t>
            </w:r>
            <w:r w:rsidR="00A10398">
              <w:rPr>
                <w:rFonts w:ascii="Times New Roman" w:hAnsi="Times New Roman"/>
              </w:rPr>
              <w:t xml:space="preserve">quarterly data for Immunization, Lead Screening, and </w:t>
            </w:r>
            <w:r w:rsidR="000A2077">
              <w:rPr>
                <w:rFonts w:ascii="Times New Roman" w:hAnsi="Times New Roman"/>
              </w:rPr>
              <w:t xml:space="preserve">Developmental Screenings </w:t>
            </w:r>
            <w:r w:rsidR="00C53F6E">
              <w:rPr>
                <w:rFonts w:ascii="Times New Roman" w:hAnsi="Times New Roman"/>
              </w:rPr>
              <w:t>that is fed into their HEDIS engine</w:t>
            </w:r>
          </w:p>
          <w:p w14:paraId="43DBA17E" w14:textId="2CF6F58A" w:rsidR="00DA66DE" w:rsidRDefault="00DA66DE" w:rsidP="00DA66DE">
            <w:pPr>
              <w:pStyle w:val="ListParagraph"/>
              <w:numPr>
                <w:ilvl w:val="2"/>
                <w:numId w:val="36"/>
              </w:numPr>
              <w:rPr>
                <w:rFonts w:ascii="Times New Roman" w:hAnsi="Times New Roman"/>
              </w:rPr>
            </w:pPr>
            <w:r>
              <w:rPr>
                <w:rFonts w:ascii="Times New Roman" w:hAnsi="Times New Roman"/>
              </w:rPr>
              <w:t>Captures when a Provider b</w:t>
            </w:r>
            <w:r w:rsidR="000A2077">
              <w:rPr>
                <w:rFonts w:ascii="Times New Roman" w:hAnsi="Times New Roman"/>
              </w:rPr>
              <w:t>ills</w:t>
            </w:r>
            <w:r>
              <w:rPr>
                <w:rFonts w:ascii="Times New Roman" w:hAnsi="Times New Roman"/>
              </w:rPr>
              <w:t xml:space="preserve"> a claim, along with supplemental KidsNet data to get robust reports called PCOR – Patient Care Opportunity Reports – that are sent to the </w:t>
            </w:r>
            <w:r w:rsidR="000A2077">
              <w:rPr>
                <w:rFonts w:ascii="Times New Roman" w:hAnsi="Times New Roman"/>
              </w:rPr>
              <w:t>provider p</w:t>
            </w:r>
            <w:r>
              <w:rPr>
                <w:rFonts w:ascii="Times New Roman" w:hAnsi="Times New Roman"/>
              </w:rPr>
              <w:t xml:space="preserve">ractices; can be filtered by Member,  Provider, </w:t>
            </w:r>
            <w:r w:rsidR="000A2077">
              <w:rPr>
                <w:rFonts w:ascii="Times New Roman" w:hAnsi="Times New Roman"/>
              </w:rPr>
              <w:t xml:space="preserve">and </w:t>
            </w:r>
            <w:r>
              <w:rPr>
                <w:rFonts w:ascii="Times New Roman" w:hAnsi="Times New Roman"/>
              </w:rPr>
              <w:t>etc.</w:t>
            </w:r>
          </w:p>
          <w:p w14:paraId="5BCF29B3" w14:textId="7761FAAB" w:rsidR="00DA66DE" w:rsidRDefault="00DA66DE" w:rsidP="00DA66DE">
            <w:pPr>
              <w:pStyle w:val="ListParagraph"/>
              <w:numPr>
                <w:ilvl w:val="2"/>
                <w:numId w:val="36"/>
              </w:numPr>
              <w:rPr>
                <w:rFonts w:ascii="Times New Roman" w:hAnsi="Times New Roman"/>
              </w:rPr>
            </w:pPr>
            <w:r>
              <w:rPr>
                <w:rFonts w:ascii="Times New Roman" w:hAnsi="Times New Roman"/>
              </w:rPr>
              <w:t>United</w:t>
            </w:r>
            <w:r w:rsidR="000A2077">
              <w:rPr>
                <w:rFonts w:ascii="Times New Roman" w:hAnsi="Times New Roman"/>
              </w:rPr>
              <w:t>Healthcare</w:t>
            </w:r>
            <w:r>
              <w:rPr>
                <w:rFonts w:ascii="Times New Roman" w:hAnsi="Times New Roman"/>
              </w:rPr>
              <w:t xml:space="preserve"> meets monthly with ACOs</w:t>
            </w:r>
            <w:r w:rsidR="00736780">
              <w:rPr>
                <w:rFonts w:ascii="Times New Roman" w:hAnsi="Times New Roman"/>
              </w:rPr>
              <w:t xml:space="preserve">; </w:t>
            </w:r>
            <w:r w:rsidR="000A2077">
              <w:rPr>
                <w:rFonts w:ascii="Times New Roman" w:hAnsi="Times New Roman"/>
              </w:rPr>
              <w:t xml:space="preserve">and a few times a year with high volume provider sites </w:t>
            </w:r>
            <w:r w:rsidR="00450C11">
              <w:rPr>
                <w:rFonts w:ascii="Times New Roman" w:hAnsi="Times New Roman"/>
              </w:rPr>
              <w:t xml:space="preserve">to </w:t>
            </w:r>
            <w:r w:rsidR="000A2077">
              <w:rPr>
                <w:rFonts w:ascii="Times New Roman" w:hAnsi="Times New Roman"/>
              </w:rPr>
              <w:t xml:space="preserve">review PCORs. </w:t>
            </w:r>
          </w:p>
          <w:p w14:paraId="357FAA72" w14:textId="77777777" w:rsidR="00B9286C" w:rsidRDefault="006C0864" w:rsidP="00B9286C">
            <w:pPr>
              <w:pStyle w:val="ListParagraph"/>
              <w:numPr>
                <w:ilvl w:val="1"/>
                <w:numId w:val="36"/>
              </w:numPr>
              <w:rPr>
                <w:rFonts w:ascii="Times New Roman" w:hAnsi="Times New Roman"/>
              </w:rPr>
            </w:pPr>
            <w:r w:rsidRPr="00B9286C">
              <w:rPr>
                <w:rFonts w:ascii="Times New Roman" w:hAnsi="Times New Roman"/>
              </w:rPr>
              <w:t>Transportation – use MTM for transportation services for members</w:t>
            </w:r>
          </w:p>
          <w:p w14:paraId="7DBA98E6" w14:textId="25ADD409" w:rsidR="000D5C5A" w:rsidRPr="00B9286C" w:rsidRDefault="000D5C5A" w:rsidP="00B9286C">
            <w:pPr>
              <w:pStyle w:val="ListParagraph"/>
              <w:numPr>
                <w:ilvl w:val="1"/>
                <w:numId w:val="36"/>
              </w:numPr>
              <w:rPr>
                <w:rFonts w:ascii="Times New Roman" w:hAnsi="Times New Roman"/>
              </w:rPr>
            </w:pPr>
            <w:r>
              <w:rPr>
                <w:rFonts w:ascii="Times New Roman" w:hAnsi="Times New Roman"/>
              </w:rPr>
              <w:t xml:space="preserve">Stacey will </w:t>
            </w:r>
            <w:r w:rsidR="000A2077">
              <w:rPr>
                <w:rFonts w:ascii="Times New Roman" w:hAnsi="Times New Roman"/>
              </w:rPr>
              <w:t>ask for approval to share</w:t>
            </w:r>
            <w:r>
              <w:rPr>
                <w:rFonts w:ascii="Times New Roman" w:hAnsi="Times New Roman"/>
              </w:rPr>
              <w:t xml:space="preserve"> information about United</w:t>
            </w:r>
            <w:r w:rsidR="000A2077">
              <w:rPr>
                <w:rFonts w:ascii="Times New Roman" w:hAnsi="Times New Roman"/>
              </w:rPr>
              <w:t>Healthcare</w:t>
            </w:r>
            <w:r>
              <w:rPr>
                <w:rFonts w:ascii="Times New Roman" w:hAnsi="Times New Roman"/>
              </w:rPr>
              <w:t xml:space="preserve"> </w:t>
            </w:r>
            <w:r w:rsidR="000A2077">
              <w:rPr>
                <w:rFonts w:ascii="Times New Roman" w:hAnsi="Times New Roman"/>
              </w:rPr>
              <w:t>i</w:t>
            </w:r>
            <w:r>
              <w:rPr>
                <w:rFonts w:ascii="Times New Roman" w:hAnsi="Times New Roman"/>
              </w:rPr>
              <w:t xml:space="preserve">nitiatives and </w:t>
            </w:r>
            <w:r w:rsidR="000A2077">
              <w:rPr>
                <w:rFonts w:ascii="Times New Roman" w:hAnsi="Times New Roman"/>
              </w:rPr>
              <w:t>i</w:t>
            </w:r>
            <w:r>
              <w:rPr>
                <w:rFonts w:ascii="Times New Roman" w:hAnsi="Times New Roman"/>
              </w:rPr>
              <w:t>ncentives</w:t>
            </w:r>
            <w:r w:rsidR="000A2077">
              <w:rPr>
                <w:rFonts w:ascii="Times New Roman" w:hAnsi="Times New Roman"/>
              </w:rPr>
              <w:t xml:space="preserve">. </w:t>
            </w:r>
          </w:p>
          <w:p w14:paraId="7A88A650" w14:textId="77777777" w:rsidR="009C60E5" w:rsidRPr="009C60E5" w:rsidRDefault="009C60E5" w:rsidP="004D1EA1"/>
        </w:tc>
        <w:tc>
          <w:tcPr>
            <w:tcW w:w="1013" w:type="dxa"/>
            <w:tcBorders>
              <w:top w:val="single" w:sz="4" w:space="0" w:color="auto"/>
              <w:left w:val="single" w:sz="4" w:space="0" w:color="auto"/>
              <w:bottom w:val="single" w:sz="4" w:space="0" w:color="auto"/>
              <w:right w:val="single" w:sz="4" w:space="0" w:color="auto"/>
            </w:tcBorders>
          </w:tcPr>
          <w:p w14:paraId="67614784" w14:textId="77777777" w:rsidR="0060057F" w:rsidRDefault="0060057F" w:rsidP="00571C07">
            <w:pPr>
              <w:contextualSpacing/>
              <w:jc w:val="center"/>
              <w:rPr>
                <w:sz w:val="22"/>
                <w:szCs w:val="22"/>
              </w:rPr>
            </w:pPr>
          </w:p>
          <w:p w14:paraId="1A0187EB" w14:textId="77777777" w:rsidR="00571C07" w:rsidRDefault="00571C07" w:rsidP="00571C07">
            <w:pPr>
              <w:contextualSpacing/>
              <w:jc w:val="center"/>
              <w:rPr>
                <w:sz w:val="22"/>
                <w:szCs w:val="22"/>
              </w:rPr>
            </w:pPr>
          </w:p>
          <w:p w14:paraId="47C80A9A" w14:textId="77777777" w:rsidR="00571C07" w:rsidRDefault="00571C07" w:rsidP="00571C07">
            <w:pPr>
              <w:contextualSpacing/>
              <w:jc w:val="center"/>
              <w:rPr>
                <w:sz w:val="22"/>
                <w:szCs w:val="22"/>
              </w:rPr>
            </w:pPr>
          </w:p>
          <w:p w14:paraId="604B93AE" w14:textId="77777777" w:rsidR="00571C07" w:rsidRDefault="00571C07" w:rsidP="00571C07">
            <w:pPr>
              <w:contextualSpacing/>
              <w:jc w:val="center"/>
              <w:rPr>
                <w:sz w:val="22"/>
                <w:szCs w:val="22"/>
              </w:rPr>
            </w:pPr>
          </w:p>
          <w:p w14:paraId="4E6D5CF7" w14:textId="77777777" w:rsidR="00571C07" w:rsidRDefault="00571C07" w:rsidP="00571C07">
            <w:pPr>
              <w:contextualSpacing/>
              <w:jc w:val="center"/>
              <w:rPr>
                <w:sz w:val="22"/>
                <w:szCs w:val="22"/>
              </w:rPr>
            </w:pPr>
          </w:p>
          <w:p w14:paraId="54945901" w14:textId="77777777" w:rsidR="00571C07" w:rsidRDefault="00571C07" w:rsidP="00571C07">
            <w:pPr>
              <w:contextualSpacing/>
              <w:jc w:val="center"/>
              <w:rPr>
                <w:sz w:val="22"/>
                <w:szCs w:val="22"/>
              </w:rPr>
            </w:pPr>
          </w:p>
          <w:p w14:paraId="5A275D12" w14:textId="77777777" w:rsidR="00571C07" w:rsidRDefault="00571C07" w:rsidP="00571C07">
            <w:pPr>
              <w:contextualSpacing/>
              <w:jc w:val="center"/>
              <w:rPr>
                <w:sz w:val="22"/>
                <w:szCs w:val="22"/>
              </w:rPr>
            </w:pPr>
          </w:p>
          <w:p w14:paraId="332A4FFC" w14:textId="77777777" w:rsidR="00571C07" w:rsidRDefault="00571C07" w:rsidP="00571C07">
            <w:pPr>
              <w:contextualSpacing/>
              <w:jc w:val="center"/>
              <w:rPr>
                <w:sz w:val="22"/>
                <w:szCs w:val="22"/>
              </w:rPr>
            </w:pPr>
          </w:p>
          <w:p w14:paraId="794B4538" w14:textId="77777777" w:rsidR="00571C07" w:rsidRDefault="00571C07" w:rsidP="00571C07">
            <w:pPr>
              <w:contextualSpacing/>
              <w:jc w:val="center"/>
              <w:rPr>
                <w:sz w:val="22"/>
                <w:szCs w:val="22"/>
              </w:rPr>
            </w:pPr>
          </w:p>
          <w:p w14:paraId="57AB6AE8" w14:textId="77777777" w:rsidR="00571C07" w:rsidRDefault="00571C07" w:rsidP="00571C07">
            <w:pPr>
              <w:contextualSpacing/>
              <w:jc w:val="center"/>
              <w:rPr>
                <w:sz w:val="22"/>
                <w:szCs w:val="22"/>
              </w:rPr>
            </w:pPr>
          </w:p>
          <w:p w14:paraId="66311FF8" w14:textId="77777777" w:rsidR="00571C07" w:rsidRDefault="00571C07" w:rsidP="00571C07">
            <w:pPr>
              <w:contextualSpacing/>
              <w:jc w:val="center"/>
              <w:rPr>
                <w:sz w:val="22"/>
                <w:szCs w:val="22"/>
              </w:rPr>
            </w:pPr>
          </w:p>
          <w:p w14:paraId="05A45732" w14:textId="77777777" w:rsidR="00571C07" w:rsidRDefault="00571C07" w:rsidP="00571C07">
            <w:pPr>
              <w:contextualSpacing/>
              <w:jc w:val="center"/>
              <w:rPr>
                <w:sz w:val="22"/>
                <w:szCs w:val="22"/>
              </w:rPr>
            </w:pPr>
          </w:p>
          <w:p w14:paraId="0CB1D470" w14:textId="77777777" w:rsidR="00571C07" w:rsidRDefault="00571C07" w:rsidP="00571C07">
            <w:pPr>
              <w:contextualSpacing/>
              <w:jc w:val="center"/>
              <w:rPr>
                <w:sz w:val="22"/>
                <w:szCs w:val="22"/>
              </w:rPr>
            </w:pPr>
          </w:p>
          <w:p w14:paraId="1D2F73CD" w14:textId="77777777" w:rsidR="00571C07" w:rsidRDefault="00571C07" w:rsidP="00571C07">
            <w:pPr>
              <w:contextualSpacing/>
              <w:jc w:val="center"/>
              <w:rPr>
                <w:sz w:val="22"/>
                <w:szCs w:val="22"/>
              </w:rPr>
            </w:pPr>
          </w:p>
          <w:p w14:paraId="407A5245" w14:textId="77777777" w:rsidR="00571C07" w:rsidRDefault="00863B92" w:rsidP="00571C07">
            <w:pPr>
              <w:contextualSpacing/>
              <w:jc w:val="center"/>
              <w:rPr>
                <w:sz w:val="22"/>
                <w:szCs w:val="22"/>
              </w:rPr>
            </w:pPr>
            <w:r>
              <w:rPr>
                <w:sz w:val="22"/>
                <w:szCs w:val="22"/>
              </w:rPr>
              <w:t>3</w:t>
            </w:r>
          </w:p>
          <w:p w14:paraId="2FB2EFE4" w14:textId="77777777" w:rsidR="00571C07" w:rsidRDefault="00571C07" w:rsidP="00571C07">
            <w:pPr>
              <w:contextualSpacing/>
              <w:jc w:val="center"/>
              <w:rPr>
                <w:sz w:val="22"/>
                <w:szCs w:val="22"/>
              </w:rPr>
            </w:pPr>
          </w:p>
          <w:p w14:paraId="7EA9DAF6" w14:textId="77777777" w:rsidR="002A53AD" w:rsidRDefault="002A53AD" w:rsidP="00571C07">
            <w:pPr>
              <w:contextualSpacing/>
              <w:jc w:val="center"/>
              <w:rPr>
                <w:sz w:val="22"/>
                <w:szCs w:val="22"/>
              </w:rPr>
            </w:pPr>
          </w:p>
          <w:p w14:paraId="5542071A" w14:textId="77777777" w:rsidR="002A53AD" w:rsidRDefault="002A53AD" w:rsidP="00571C07">
            <w:pPr>
              <w:contextualSpacing/>
              <w:jc w:val="center"/>
              <w:rPr>
                <w:sz w:val="22"/>
                <w:szCs w:val="22"/>
              </w:rPr>
            </w:pPr>
          </w:p>
          <w:p w14:paraId="61175479" w14:textId="77777777" w:rsidR="002A53AD" w:rsidRDefault="002A53AD" w:rsidP="00571C07">
            <w:pPr>
              <w:contextualSpacing/>
              <w:jc w:val="center"/>
              <w:rPr>
                <w:sz w:val="22"/>
                <w:szCs w:val="22"/>
              </w:rPr>
            </w:pPr>
          </w:p>
          <w:p w14:paraId="5710929A" w14:textId="77777777" w:rsidR="002A53AD" w:rsidRDefault="002A53AD" w:rsidP="00571C07">
            <w:pPr>
              <w:contextualSpacing/>
              <w:jc w:val="center"/>
              <w:rPr>
                <w:sz w:val="22"/>
                <w:szCs w:val="22"/>
              </w:rPr>
            </w:pPr>
          </w:p>
          <w:p w14:paraId="31D50652" w14:textId="77777777" w:rsidR="002A53AD" w:rsidRDefault="00D97B37" w:rsidP="00571C07">
            <w:pPr>
              <w:contextualSpacing/>
              <w:jc w:val="center"/>
              <w:rPr>
                <w:sz w:val="22"/>
                <w:szCs w:val="22"/>
              </w:rPr>
            </w:pPr>
            <w:r>
              <w:rPr>
                <w:sz w:val="22"/>
                <w:szCs w:val="22"/>
              </w:rPr>
              <w:t>4</w:t>
            </w:r>
          </w:p>
          <w:p w14:paraId="5460529A" w14:textId="77777777" w:rsidR="002A53AD" w:rsidRDefault="002A53AD" w:rsidP="00571C07">
            <w:pPr>
              <w:contextualSpacing/>
              <w:jc w:val="center"/>
              <w:rPr>
                <w:sz w:val="22"/>
                <w:szCs w:val="22"/>
              </w:rPr>
            </w:pPr>
          </w:p>
          <w:p w14:paraId="0E4DBD7B" w14:textId="77777777" w:rsidR="002A53AD" w:rsidRDefault="002A53AD" w:rsidP="00571C07">
            <w:pPr>
              <w:contextualSpacing/>
              <w:jc w:val="center"/>
              <w:rPr>
                <w:sz w:val="22"/>
                <w:szCs w:val="22"/>
              </w:rPr>
            </w:pPr>
          </w:p>
          <w:p w14:paraId="576AE1DD" w14:textId="77777777" w:rsidR="002A53AD" w:rsidRDefault="002A53AD" w:rsidP="00571C07">
            <w:pPr>
              <w:contextualSpacing/>
              <w:jc w:val="center"/>
              <w:rPr>
                <w:sz w:val="22"/>
                <w:szCs w:val="22"/>
              </w:rPr>
            </w:pPr>
          </w:p>
          <w:p w14:paraId="3A67AE62" w14:textId="77777777" w:rsidR="002A53AD" w:rsidRDefault="002A53AD" w:rsidP="00571C07">
            <w:pPr>
              <w:contextualSpacing/>
              <w:jc w:val="center"/>
              <w:rPr>
                <w:sz w:val="22"/>
                <w:szCs w:val="22"/>
              </w:rPr>
            </w:pPr>
          </w:p>
          <w:p w14:paraId="3699A9F0" w14:textId="77777777" w:rsidR="002A53AD" w:rsidRDefault="002A53AD" w:rsidP="00571C07">
            <w:pPr>
              <w:contextualSpacing/>
              <w:jc w:val="center"/>
              <w:rPr>
                <w:sz w:val="22"/>
                <w:szCs w:val="22"/>
              </w:rPr>
            </w:pPr>
          </w:p>
          <w:p w14:paraId="401928D7" w14:textId="77777777" w:rsidR="002A53AD" w:rsidRDefault="002A53AD" w:rsidP="00571C07">
            <w:pPr>
              <w:contextualSpacing/>
              <w:jc w:val="center"/>
              <w:rPr>
                <w:sz w:val="22"/>
                <w:szCs w:val="22"/>
              </w:rPr>
            </w:pPr>
          </w:p>
          <w:p w14:paraId="204092FA" w14:textId="77777777" w:rsidR="002A53AD" w:rsidRDefault="002A53AD" w:rsidP="00571C07">
            <w:pPr>
              <w:contextualSpacing/>
              <w:jc w:val="center"/>
              <w:rPr>
                <w:sz w:val="22"/>
                <w:szCs w:val="22"/>
              </w:rPr>
            </w:pPr>
          </w:p>
          <w:p w14:paraId="6853569C" w14:textId="77777777" w:rsidR="002A53AD" w:rsidRDefault="002A53AD" w:rsidP="00571C07">
            <w:pPr>
              <w:contextualSpacing/>
              <w:jc w:val="center"/>
              <w:rPr>
                <w:sz w:val="22"/>
                <w:szCs w:val="22"/>
              </w:rPr>
            </w:pPr>
          </w:p>
          <w:p w14:paraId="602E9E0C" w14:textId="77777777" w:rsidR="002A53AD" w:rsidRDefault="00D97B37" w:rsidP="00571C07">
            <w:pPr>
              <w:contextualSpacing/>
              <w:jc w:val="center"/>
              <w:rPr>
                <w:sz w:val="22"/>
                <w:szCs w:val="22"/>
              </w:rPr>
            </w:pPr>
            <w:r>
              <w:rPr>
                <w:sz w:val="22"/>
                <w:szCs w:val="22"/>
              </w:rPr>
              <w:t>5</w:t>
            </w:r>
          </w:p>
          <w:p w14:paraId="77722A77" w14:textId="77777777" w:rsidR="00EC59A1" w:rsidRDefault="00EC59A1" w:rsidP="00571C07">
            <w:pPr>
              <w:contextualSpacing/>
              <w:jc w:val="center"/>
              <w:rPr>
                <w:sz w:val="22"/>
                <w:szCs w:val="22"/>
              </w:rPr>
            </w:pPr>
          </w:p>
          <w:p w14:paraId="71D41DF3" w14:textId="77777777" w:rsidR="00F4000F" w:rsidRDefault="00F4000F" w:rsidP="00571C07">
            <w:pPr>
              <w:contextualSpacing/>
              <w:jc w:val="center"/>
              <w:rPr>
                <w:sz w:val="22"/>
                <w:szCs w:val="22"/>
              </w:rPr>
            </w:pPr>
          </w:p>
          <w:p w14:paraId="718DE3E4" w14:textId="77777777" w:rsidR="00773A4C" w:rsidRDefault="00773A4C" w:rsidP="00571C07">
            <w:pPr>
              <w:contextualSpacing/>
              <w:jc w:val="center"/>
              <w:rPr>
                <w:sz w:val="22"/>
                <w:szCs w:val="22"/>
              </w:rPr>
            </w:pPr>
          </w:p>
          <w:p w14:paraId="6B6CA254" w14:textId="77777777" w:rsidR="00773A4C" w:rsidRDefault="00773A4C" w:rsidP="00571C07">
            <w:pPr>
              <w:contextualSpacing/>
              <w:jc w:val="center"/>
              <w:rPr>
                <w:sz w:val="22"/>
                <w:szCs w:val="22"/>
              </w:rPr>
            </w:pPr>
          </w:p>
          <w:p w14:paraId="419C5E23" w14:textId="77777777" w:rsidR="00EC59A1" w:rsidRDefault="00D97B37" w:rsidP="00571C07">
            <w:pPr>
              <w:contextualSpacing/>
              <w:jc w:val="center"/>
              <w:rPr>
                <w:sz w:val="22"/>
                <w:szCs w:val="22"/>
              </w:rPr>
            </w:pPr>
            <w:r>
              <w:rPr>
                <w:sz w:val="22"/>
                <w:szCs w:val="22"/>
              </w:rPr>
              <w:t>6</w:t>
            </w:r>
          </w:p>
          <w:p w14:paraId="26D434AA" w14:textId="77777777" w:rsidR="00994ECC" w:rsidRDefault="00994ECC" w:rsidP="00571C07">
            <w:pPr>
              <w:contextualSpacing/>
              <w:jc w:val="center"/>
              <w:rPr>
                <w:sz w:val="22"/>
                <w:szCs w:val="22"/>
              </w:rPr>
            </w:pPr>
          </w:p>
          <w:p w14:paraId="35F53054" w14:textId="77777777" w:rsidR="00994ECC" w:rsidRDefault="00994ECC" w:rsidP="00571C07">
            <w:pPr>
              <w:contextualSpacing/>
              <w:jc w:val="center"/>
              <w:rPr>
                <w:sz w:val="22"/>
                <w:szCs w:val="22"/>
              </w:rPr>
            </w:pPr>
          </w:p>
          <w:p w14:paraId="1A4BE6CD" w14:textId="77777777" w:rsidR="00994ECC" w:rsidRDefault="00994ECC" w:rsidP="00571C07">
            <w:pPr>
              <w:contextualSpacing/>
              <w:jc w:val="center"/>
              <w:rPr>
                <w:sz w:val="22"/>
                <w:szCs w:val="22"/>
              </w:rPr>
            </w:pPr>
          </w:p>
          <w:p w14:paraId="6CE2099B" w14:textId="77777777" w:rsidR="00773A4C" w:rsidRDefault="00773A4C" w:rsidP="00571C07">
            <w:pPr>
              <w:contextualSpacing/>
              <w:jc w:val="center"/>
              <w:rPr>
                <w:sz w:val="22"/>
                <w:szCs w:val="22"/>
              </w:rPr>
            </w:pPr>
          </w:p>
          <w:p w14:paraId="369775EC" w14:textId="77777777" w:rsidR="00994ECC" w:rsidRDefault="00D97B37" w:rsidP="00571C07">
            <w:pPr>
              <w:contextualSpacing/>
              <w:jc w:val="center"/>
              <w:rPr>
                <w:sz w:val="22"/>
                <w:szCs w:val="22"/>
              </w:rPr>
            </w:pPr>
            <w:r>
              <w:rPr>
                <w:sz w:val="22"/>
                <w:szCs w:val="22"/>
              </w:rPr>
              <w:t>7</w:t>
            </w:r>
          </w:p>
          <w:p w14:paraId="6B93A6E3" w14:textId="77777777" w:rsidR="00773A4C" w:rsidRDefault="00773A4C" w:rsidP="00571C07">
            <w:pPr>
              <w:contextualSpacing/>
              <w:jc w:val="center"/>
              <w:rPr>
                <w:sz w:val="22"/>
                <w:szCs w:val="22"/>
              </w:rPr>
            </w:pPr>
          </w:p>
          <w:p w14:paraId="1A764F99" w14:textId="77777777" w:rsidR="00773A4C" w:rsidRDefault="00773A4C" w:rsidP="00571C07">
            <w:pPr>
              <w:contextualSpacing/>
              <w:jc w:val="center"/>
              <w:rPr>
                <w:sz w:val="22"/>
                <w:szCs w:val="22"/>
              </w:rPr>
            </w:pPr>
            <w:r>
              <w:rPr>
                <w:sz w:val="22"/>
                <w:szCs w:val="22"/>
              </w:rPr>
              <w:t>8</w:t>
            </w:r>
          </w:p>
          <w:p w14:paraId="47D8613F" w14:textId="77777777" w:rsidR="000D5C5A" w:rsidRDefault="000D5C5A" w:rsidP="00571C07">
            <w:pPr>
              <w:contextualSpacing/>
              <w:jc w:val="center"/>
              <w:rPr>
                <w:sz w:val="22"/>
                <w:szCs w:val="22"/>
              </w:rPr>
            </w:pPr>
          </w:p>
          <w:p w14:paraId="53177E5C" w14:textId="77777777" w:rsidR="000D5C5A" w:rsidRDefault="000D5C5A" w:rsidP="00571C07">
            <w:pPr>
              <w:contextualSpacing/>
              <w:jc w:val="center"/>
              <w:rPr>
                <w:sz w:val="22"/>
                <w:szCs w:val="22"/>
              </w:rPr>
            </w:pPr>
          </w:p>
          <w:p w14:paraId="47576C68" w14:textId="77777777" w:rsidR="000D5C5A" w:rsidRDefault="000D5C5A" w:rsidP="00571C07">
            <w:pPr>
              <w:contextualSpacing/>
              <w:jc w:val="center"/>
              <w:rPr>
                <w:sz w:val="22"/>
                <w:szCs w:val="22"/>
              </w:rPr>
            </w:pPr>
          </w:p>
          <w:p w14:paraId="7FE6BB94" w14:textId="77777777" w:rsidR="000D5C5A" w:rsidRDefault="000D5C5A" w:rsidP="00571C07">
            <w:pPr>
              <w:contextualSpacing/>
              <w:jc w:val="center"/>
              <w:rPr>
                <w:sz w:val="22"/>
                <w:szCs w:val="22"/>
              </w:rPr>
            </w:pPr>
          </w:p>
          <w:p w14:paraId="51B708E3" w14:textId="77777777" w:rsidR="000D5C5A" w:rsidRDefault="000D5C5A" w:rsidP="00571C07">
            <w:pPr>
              <w:contextualSpacing/>
              <w:jc w:val="center"/>
              <w:rPr>
                <w:sz w:val="22"/>
                <w:szCs w:val="22"/>
              </w:rPr>
            </w:pPr>
          </w:p>
          <w:p w14:paraId="75DCCA7F" w14:textId="77777777" w:rsidR="000D5C5A" w:rsidRDefault="000D5C5A" w:rsidP="00571C07">
            <w:pPr>
              <w:contextualSpacing/>
              <w:jc w:val="center"/>
              <w:rPr>
                <w:sz w:val="22"/>
                <w:szCs w:val="22"/>
              </w:rPr>
            </w:pPr>
          </w:p>
          <w:p w14:paraId="325168C4" w14:textId="77777777" w:rsidR="000D5C5A" w:rsidRDefault="000D5C5A" w:rsidP="00571C07">
            <w:pPr>
              <w:contextualSpacing/>
              <w:jc w:val="center"/>
              <w:rPr>
                <w:sz w:val="22"/>
                <w:szCs w:val="22"/>
              </w:rPr>
            </w:pPr>
          </w:p>
          <w:p w14:paraId="782D0024" w14:textId="77777777" w:rsidR="000D5C5A" w:rsidRDefault="000D5C5A" w:rsidP="00571C07">
            <w:pPr>
              <w:contextualSpacing/>
              <w:jc w:val="center"/>
              <w:rPr>
                <w:sz w:val="22"/>
                <w:szCs w:val="22"/>
              </w:rPr>
            </w:pPr>
          </w:p>
          <w:p w14:paraId="716B5638" w14:textId="77777777" w:rsidR="000D5C5A" w:rsidRDefault="000D5C5A" w:rsidP="00571C07">
            <w:pPr>
              <w:contextualSpacing/>
              <w:jc w:val="center"/>
              <w:rPr>
                <w:sz w:val="22"/>
                <w:szCs w:val="22"/>
              </w:rPr>
            </w:pPr>
          </w:p>
          <w:p w14:paraId="3DD786F9" w14:textId="77777777" w:rsidR="000D5C5A" w:rsidRDefault="000D5C5A" w:rsidP="00571C07">
            <w:pPr>
              <w:contextualSpacing/>
              <w:jc w:val="center"/>
              <w:rPr>
                <w:sz w:val="22"/>
                <w:szCs w:val="22"/>
              </w:rPr>
            </w:pPr>
          </w:p>
          <w:p w14:paraId="1061D634" w14:textId="77777777" w:rsidR="000D5C5A" w:rsidRDefault="000D5C5A" w:rsidP="00571C07">
            <w:pPr>
              <w:contextualSpacing/>
              <w:jc w:val="center"/>
              <w:rPr>
                <w:sz w:val="22"/>
                <w:szCs w:val="22"/>
              </w:rPr>
            </w:pPr>
          </w:p>
          <w:p w14:paraId="146330E8" w14:textId="77777777" w:rsidR="000D5C5A" w:rsidRDefault="000D5C5A" w:rsidP="00571C07">
            <w:pPr>
              <w:contextualSpacing/>
              <w:jc w:val="center"/>
              <w:rPr>
                <w:sz w:val="22"/>
                <w:szCs w:val="22"/>
              </w:rPr>
            </w:pPr>
          </w:p>
          <w:p w14:paraId="3C57E79C" w14:textId="77777777" w:rsidR="000D5C5A" w:rsidRDefault="000D5C5A" w:rsidP="00571C07">
            <w:pPr>
              <w:contextualSpacing/>
              <w:jc w:val="center"/>
              <w:rPr>
                <w:sz w:val="22"/>
                <w:szCs w:val="22"/>
              </w:rPr>
            </w:pPr>
          </w:p>
          <w:p w14:paraId="135D0F69" w14:textId="77777777" w:rsidR="000D5C5A" w:rsidRDefault="000D5C5A" w:rsidP="00571C07">
            <w:pPr>
              <w:contextualSpacing/>
              <w:jc w:val="center"/>
              <w:rPr>
                <w:sz w:val="22"/>
                <w:szCs w:val="22"/>
              </w:rPr>
            </w:pPr>
          </w:p>
          <w:p w14:paraId="7424EA69" w14:textId="77777777" w:rsidR="000D5C5A" w:rsidRDefault="000D5C5A" w:rsidP="00571C07">
            <w:pPr>
              <w:contextualSpacing/>
              <w:jc w:val="center"/>
              <w:rPr>
                <w:sz w:val="22"/>
                <w:szCs w:val="22"/>
              </w:rPr>
            </w:pPr>
          </w:p>
          <w:p w14:paraId="4741B1FC" w14:textId="77777777" w:rsidR="000D5C5A" w:rsidRDefault="000D5C5A" w:rsidP="00571C07">
            <w:pPr>
              <w:contextualSpacing/>
              <w:jc w:val="center"/>
              <w:rPr>
                <w:sz w:val="22"/>
                <w:szCs w:val="22"/>
              </w:rPr>
            </w:pPr>
            <w:r>
              <w:rPr>
                <w:sz w:val="22"/>
                <w:szCs w:val="22"/>
              </w:rPr>
              <w:t>9</w:t>
            </w:r>
          </w:p>
          <w:p w14:paraId="3E55E37E" w14:textId="77777777" w:rsidR="002A53AD" w:rsidRDefault="00C94804" w:rsidP="00571C07">
            <w:pPr>
              <w:contextualSpacing/>
              <w:jc w:val="center"/>
              <w:rPr>
                <w:sz w:val="22"/>
                <w:szCs w:val="22"/>
              </w:rPr>
            </w:pPr>
            <w:r>
              <w:rPr>
                <w:sz w:val="22"/>
                <w:szCs w:val="22"/>
              </w:rPr>
              <w:t>10</w:t>
            </w:r>
          </w:p>
          <w:p w14:paraId="0005358A" w14:textId="77777777" w:rsidR="00571C07" w:rsidRPr="0048639F" w:rsidRDefault="00571C07" w:rsidP="00571C07">
            <w:pPr>
              <w:contextualSpacing/>
              <w:jc w:val="center"/>
              <w:rPr>
                <w:sz w:val="22"/>
                <w:szCs w:val="22"/>
              </w:rPr>
            </w:pPr>
          </w:p>
        </w:tc>
      </w:tr>
      <w:tr w:rsidR="00437B08" w:rsidRPr="0048639F" w14:paraId="2ECB3B7D" w14:textId="77777777" w:rsidTr="00A9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9"/>
          <w:jc w:val="center"/>
        </w:trPr>
        <w:tc>
          <w:tcPr>
            <w:tcW w:w="810" w:type="dxa"/>
            <w:tcBorders>
              <w:top w:val="single" w:sz="4" w:space="0" w:color="auto"/>
              <w:left w:val="single" w:sz="4" w:space="0" w:color="auto"/>
              <w:bottom w:val="single" w:sz="4" w:space="0" w:color="auto"/>
              <w:right w:val="single" w:sz="4" w:space="0" w:color="auto"/>
            </w:tcBorders>
          </w:tcPr>
          <w:p w14:paraId="512454E1" w14:textId="77777777" w:rsidR="00437B08" w:rsidRPr="0048639F" w:rsidRDefault="00D5255F" w:rsidP="004979ED">
            <w:pPr>
              <w:pStyle w:val="tbltxt9pt"/>
              <w:contextualSpacing/>
              <w:jc w:val="center"/>
              <w:rPr>
                <w:color w:val="000080"/>
                <w:sz w:val="22"/>
                <w:szCs w:val="22"/>
              </w:rPr>
            </w:pPr>
            <w:r>
              <w:rPr>
                <w:color w:val="000080"/>
                <w:sz w:val="22"/>
                <w:szCs w:val="22"/>
              </w:rPr>
              <w:lastRenderedPageBreak/>
              <w:t>4</w:t>
            </w:r>
          </w:p>
        </w:tc>
        <w:tc>
          <w:tcPr>
            <w:tcW w:w="3060" w:type="dxa"/>
            <w:tcBorders>
              <w:top w:val="single" w:sz="4" w:space="0" w:color="auto"/>
              <w:left w:val="single" w:sz="4" w:space="0" w:color="auto"/>
              <w:bottom w:val="single" w:sz="4" w:space="0" w:color="auto"/>
              <w:right w:val="single" w:sz="4" w:space="0" w:color="auto"/>
            </w:tcBorders>
          </w:tcPr>
          <w:p w14:paraId="79D9266F" w14:textId="77777777" w:rsidR="00437B08" w:rsidRDefault="00D5255F" w:rsidP="00796CA5">
            <w:pPr>
              <w:pStyle w:val="tbltxt9pt"/>
              <w:contextualSpacing/>
              <w:rPr>
                <w:sz w:val="22"/>
                <w:szCs w:val="22"/>
              </w:rPr>
            </w:pPr>
            <w:r>
              <w:rPr>
                <w:sz w:val="22"/>
                <w:szCs w:val="22"/>
              </w:rPr>
              <w:t xml:space="preserve">Susanne Campbell CTC/PCMH KIDS </w:t>
            </w:r>
          </w:p>
          <w:p w14:paraId="1AA46357" w14:textId="77777777" w:rsidR="00D5255F" w:rsidRDefault="00D5255F" w:rsidP="00796CA5">
            <w:pPr>
              <w:pStyle w:val="tbltxt9pt"/>
              <w:contextualSpacing/>
              <w:rPr>
                <w:sz w:val="22"/>
                <w:szCs w:val="22"/>
              </w:rPr>
            </w:pPr>
            <w:r>
              <w:rPr>
                <w:sz w:val="22"/>
                <w:szCs w:val="22"/>
              </w:rPr>
              <w:t xml:space="preserve">Nancy Silva RIPIN </w:t>
            </w:r>
          </w:p>
          <w:p w14:paraId="2F83D38D" w14:textId="77777777" w:rsidR="00D5255F" w:rsidRPr="00D5255F" w:rsidRDefault="00D5255F" w:rsidP="00796CA5">
            <w:pPr>
              <w:pStyle w:val="tbltxt9pt"/>
              <w:contextualSpacing/>
              <w:rPr>
                <w:sz w:val="22"/>
                <w:szCs w:val="22"/>
              </w:rPr>
            </w:pPr>
            <w:r w:rsidRPr="00D5255F">
              <w:rPr>
                <w:sz w:val="22"/>
                <w:szCs w:val="22"/>
              </w:rPr>
              <w:t>Marie Palumbo-Hayes</w:t>
            </w:r>
            <w:r>
              <w:rPr>
                <w:sz w:val="22"/>
                <w:szCs w:val="22"/>
              </w:rPr>
              <w:t xml:space="preserve"> FSRI </w:t>
            </w:r>
          </w:p>
          <w:p w14:paraId="6F57A4FB" w14:textId="77777777" w:rsidR="00D5255F" w:rsidRDefault="00D5255F" w:rsidP="00D5255F">
            <w:pPr>
              <w:pStyle w:val="tbltxt9pt"/>
              <w:contextualSpacing/>
              <w:rPr>
                <w:sz w:val="22"/>
                <w:szCs w:val="22"/>
              </w:rPr>
            </w:pPr>
            <w:r w:rsidRPr="00D5255F">
              <w:rPr>
                <w:sz w:val="22"/>
                <w:szCs w:val="22"/>
              </w:rPr>
              <w:t>Sara Remington</w:t>
            </w:r>
            <w:r>
              <w:rPr>
                <w:sz w:val="22"/>
                <w:szCs w:val="22"/>
              </w:rPr>
              <w:t xml:space="preserve">: RI DOH Home Visiting Program </w:t>
            </w:r>
          </w:p>
          <w:p w14:paraId="10612C72" w14:textId="77777777" w:rsidR="00D5255F" w:rsidRPr="00D5255F" w:rsidRDefault="00D5255F" w:rsidP="00D5255F">
            <w:pPr>
              <w:pStyle w:val="tbltxt9pt"/>
              <w:contextualSpacing/>
              <w:rPr>
                <w:sz w:val="22"/>
                <w:szCs w:val="22"/>
              </w:rPr>
            </w:pPr>
            <w:r>
              <w:rPr>
                <w:sz w:val="22"/>
                <w:szCs w:val="22"/>
              </w:rPr>
              <w:t xml:space="preserve">15 minutes </w:t>
            </w:r>
          </w:p>
          <w:p w14:paraId="7AF2BD3E" w14:textId="77777777" w:rsidR="00D5255F" w:rsidRPr="00437B08" w:rsidRDefault="00D5255F" w:rsidP="00796CA5">
            <w:pPr>
              <w:pStyle w:val="tbltxt9pt"/>
              <w:contextualSpacing/>
              <w:rPr>
                <w:sz w:val="22"/>
                <w:szCs w:val="22"/>
              </w:rPr>
            </w:pPr>
          </w:p>
        </w:tc>
        <w:tc>
          <w:tcPr>
            <w:tcW w:w="10170" w:type="dxa"/>
            <w:gridSpan w:val="6"/>
            <w:tcBorders>
              <w:top w:val="single" w:sz="4" w:space="0" w:color="auto"/>
              <w:left w:val="single" w:sz="4" w:space="0" w:color="auto"/>
              <w:bottom w:val="single" w:sz="4" w:space="0" w:color="auto"/>
              <w:right w:val="single" w:sz="4" w:space="0" w:color="auto"/>
            </w:tcBorders>
            <w:shd w:val="clear" w:color="auto" w:fill="auto"/>
          </w:tcPr>
          <w:p w14:paraId="4D52FDB1" w14:textId="77777777" w:rsidR="00437B08" w:rsidRPr="00095198" w:rsidRDefault="00437B08" w:rsidP="00437B08">
            <w:pPr>
              <w:rPr>
                <w:iCs/>
                <w:u w:val="single"/>
              </w:rPr>
            </w:pPr>
            <w:r>
              <w:t xml:space="preserve">Feedback from RIPIN </w:t>
            </w:r>
          </w:p>
          <w:p w14:paraId="03DB470C" w14:textId="77777777" w:rsidR="00486B83" w:rsidRPr="00095198" w:rsidRDefault="00486B83" w:rsidP="00486B83">
            <w:pPr>
              <w:pStyle w:val="ListParagraph"/>
              <w:numPr>
                <w:ilvl w:val="0"/>
                <w:numId w:val="37"/>
              </w:numPr>
              <w:rPr>
                <w:rFonts w:ascii="Times New Roman" w:hAnsi="Times New Roman"/>
              </w:rPr>
            </w:pPr>
            <w:r w:rsidRPr="00095198">
              <w:rPr>
                <w:rFonts w:ascii="Times New Roman" w:hAnsi="Times New Roman"/>
              </w:rPr>
              <w:t xml:space="preserve">Opportunities for incentives to offset </w:t>
            </w:r>
          </w:p>
          <w:p w14:paraId="0E413F60" w14:textId="77777777" w:rsidR="00486B83" w:rsidRPr="00095198" w:rsidRDefault="00486B83" w:rsidP="00486B83">
            <w:pPr>
              <w:pStyle w:val="ListParagraph"/>
              <w:numPr>
                <w:ilvl w:val="1"/>
                <w:numId w:val="37"/>
              </w:numPr>
              <w:rPr>
                <w:rFonts w:ascii="Times New Roman" w:hAnsi="Times New Roman"/>
              </w:rPr>
            </w:pPr>
            <w:r w:rsidRPr="00095198">
              <w:rPr>
                <w:rFonts w:ascii="Times New Roman" w:hAnsi="Times New Roman"/>
              </w:rPr>
              <w:t>babysitting fees, if they can only bring one child to the office</w:t>
            </w:r>
          </w:p>
          <w:p w14:paraId="7828F933" w14:textId="77777777" w:rsidR="00486B83" w:rsidRPr="00095198" w:rsidRDefault="00486B83" w:rsidP="00486B83">
            <w:pPr>
              <w:pStyle w:val="ListParagraph"/>
              <w:numPr>
                <w:ilvl w:val="1"/>
                <w:numId w:val="37"/>
              </w:numPr>
              <w:rPr>
                <w:rFonts w:ascii="Times New Roman" w:hAnsi="Times New Roman"/>
              </w:rPr>
            </w:pPr>
            <w:r w:rsidRPr="00095198">
              <w:rPr>
                <w:rFonts w:ascii="Times New Roman" w:hAnsi="Times New Roman"/>
              </w:rPr>
              <w:t>Transportation</w:t>
            </w:r>
          </w:p>
          <w:p w14:paraId="56ED03A0" w14:textId="77777777" w:rsidR="00341266" w:rsidRPr="00095198" w:rsidRDefault="00486B83" w:rsidP="00486B83">
            <w:pPr>
              <w:pStyle w:val="ListParagraph"/>
              <w:numPr>
                <w:ilvl w:val="0"/>
                <w:numId w:val="37"/>
              </w:numPr>
              <w:rPr>
                <w:rFonts w:ascii="Times New Roman" w:hAnsi="Times New Roman"/>
              </w:rPr>
            </w:pPr>
            <w:r w:rsidRPr="00095198">
              <w:rPr>
                <w:rFonts w:ascii="Times New Roman" w:hAnsi="Times New Roman"/>
              </w:rPr>
              <w:t xml:space="preserve">General fears due to </w:t>
            </w:r>
            <w:r w:rsidR="00341266" w:rsidRPr="00095198">
              <w:rPr>
                <w:rFonts w:ascii="Times New Roman" w:hAnsi="Times New Roman"/>
              </w:rPr>
              <w:t xml:space="preserve">exposure and children’s </w:t>
            </w:r>
            <w:r w:rsidRPr="00095198">
              <w:rPr>
                <w:rFonts w:ascii="Times New Roman" w:hAnsi="Times New Roman"/>
              </w:rPr>
              <w:t>underlying health conditions during the pandemic</w:t>
            </w:r>
          </w:p>
          <w:p w14:paraId="5DB0F2C1" w14:textId="77777777" w:rsidR="00341266" w:rsidRPr="00095198" w:rsidRDefault="00341266" w:rsidP="00486B83">
            <w:pPr>
              <w:pStyle w:val="ListParagraph"/>
              <w:numPr>
                <w:ilvl w:val="0"/>
                <w:numId w:val="37"/>
              </w:numPr>
              <w:rPr>
                <w:rFonts w:ascii="Times New Roman" w:hAnsi="Times New Roman"/>
              </w:rPr>
            </w:pPr>
            <w:r w:rsidRPr="00095198">
              <w:rPr>
                <w:rFonts w:ascii="Times New Roman" w:hAnsi="Times New Roman"/>
              </w:rPr>
              <w:t>Suggestions</w:t>
            </w:r>
          </w:p>
          <w:p w14:paraId="685DC9F3" w14:textId="77777777" w:rsidR="00486B83" w:rsidRPr="00095198" w:rsidRDefault="00341266" w:rsidP="00341266">
            <w:pPr>
              <w:pStyle w:val="ListParagraph"/>
              <w:numPr>
                <w:ilvl w:val="1"/>
                <w:numId w:val="37"/>
              </w:numPr>
              <w:rPr>
                <w:rFonts w:ascii="Times New Roman" w:hAnsi="Times New Roman"/>
              </w:rPr>
            </w:pPr>
            <w:r w:rsidRPr="00095198">
              <w:rPr>
                <w:rFonts w:ascii="Times New Roman" w:hAnsi="Times New Roman"/>
              </w:rPr>
              <w:t>Drive-thru immunization appointments; or just separate from sick child visits in the office</w:t>
            </w:r>
          </w:p>
          <w:p w14:paraId="7119686F" w14:textId="77777777" w:rsidR="00486B83" w:rsidRDefault="00486B83" w:rsidP="00486B83">
            <w:pPr>
              <w:ind w:left="1080"/>
            </w:pPr>
          </w:p>
          <w:p w14:paraId="76C85F82" w14:textId="77777777" w:rsidR="00437B08" w:rsidRDefault="00437B08" w:rsidP="00437B08">
            <w:r>
              <w:t xml:space="preserve">Feedback from Home Visiting Program </w:t>
            </w:r>
          </w:p>
          <w:p w14:paraId="000501BB" w14:textId="77777777" w:rsidR="00095198" w:rsidRPr="00C671E7" w:rsidRDefault="0062604E" w:rsidP="00095198">
            <w:pPr>
              <w:pStyle w:val="ListParagraph"/>
              <w:numPr>
                <w:ilvl w:val="0"/>
                <w:numId w:val="38"/>
              </w:numPr>
            </w:pPr>
            <w:r>
              <w:rPr>
                <w:rFonts w:ascii="Times New Roman" w:hAnsi="Times New Roman"/>
              </w:rPr>
              <w:t>Vulnerable population; families are high risk – their rate of needing immunizations is higher than the statewide average</w:t>
            </w:r>
          </w:p>
          <w:p w14:paraId="5B200E04" w14:textId="77777777" w:rsidR="00C671E7" w:rsidRPr="00C671E7" w:rsidRDefault="00C671E7" w:rsidP="00095198">
            <w:pPr>
              <w:pStyle w:val="ListParagraph"/>
              <w:numPr>
                <w:ilvl w:val="0"/>
                <w:numId w:val="38"/>
              </w:numPr>
            </w:pPr>
            <w:r>
              <w:rPr>
                <w:rFonts w:ascii="Times New Roman" w:hAnsi="Times New Roman"/>
              </w:rPr>
              <w:t>Special Efforts by MCOs</w:t>
            </w:r>
          </w:p>
          <w:p w14:paraId="77C69A4D" w14:textId="77777777" w:rsidR="00C671E7" w:rsidRDefault="00C671E7" w:rsidP="00C671E7">
            <w:pPr>
              <w:pStyle w:val="ListParagraph"/>
              <w:numPr>
                <w:ilvl w:val="1"/>
                <w:numId w:val="38"/>
              </w:numPr>
            </w:pPr>
            <w:r>
              <w:rPr>
                <w:rFonts w:ascii="Times New Roman" w:hAnsi="Times New Roman"/>
              </w:rPr>
              <w:t>United has a Nurse Care Manager working closely with RIDOH Family Visiting Program – and referrals are sent for all high risk members</w:t>
            </w:r>
            <w:r w:rsidR="003B101B">
              <w:rPr>
                <w:rFonts w:ascii="Times New Roman" w:hAnsi="Times New Roman"/>
              </w:rPr>
              <w:t xml:space="preserve"> – Stacey will follow up with colleague Sarah, who works with Child Health, for details of specific special supports provided to this population</w:t>
            </w:r>
          </w:p>
          <w:p w14:paraId="191A646D" w14:textId="77777777" w:rsidR="00437B08" w:rsidRPr="00420F41" w:rsidRDefault="00420F41" w:rsidP="00420F41">
            <w:pPr>
              <w:rPr>
                <w:iCs/>
              </w:rPr>
            </w:pPr>
            <w:r>
              <w:rPr>
                <w:iCs/>
                <w:u w:val="single"/>
              </w:rPr>
              <w:t xml:space="preserve">Feedback from PCHC: </w:t>
            </w:r>
            <w:r>
              <w:rPr>
                <w:iCs/>
              </w:rPr>
              <w:t xml:space="preserve">Practices in PCMH Cohort 3 are doing to outreach to parents to find out from them what their experiences have been with COVID 19, barriers and solutions.  Other practices may also want to use the draft patient questionnaire survey to get parent input as they work to improve performance. Reviewed parent information from PCHC </w:t>
            </w:r>
          </w:p>
        </w:tc>
        <w:tc>
          <w:tcPr>
            <w:tcW w:w="1013" w:type="dxa"/>
            <w:tcBorders>
              <w:top w:val="single" w:sz="4" w:space="0" w:color="auto"/>
              <w:left w:val="single" w:sz="4" w:space="0" w:color="auto"/>
              <w:bottom w:val="single" w:sz="4" w:space="0" w:color="auto"/>
              <w:right w:val="single" w:sz="4" w:space="0" w:color="auto"/>
            </w:tcBorders>
          </w:tcPr>
          <w:p w14:paraId="248B652B" w14:textId="77777777" w:rsidR="00437B08" w:rsidRDefault="00437B08" w:rsidP="003B101B">
            <w:pPr>
              <w:contextualSpacing/>
              <w:jc w:val="center"/>
              <w:rPr>
                <w:sz w:val="22"/>
                <w:szCs w:val="22"/>
              </w:rPr>
            </w:pPr>
          </w:p>
          <w:p w14:paraId="12B4E59C" w14:textId="77777777" w:rsidR="003B101B" w:rsidRDefault="003B101B" w:rsidP="003B101B">
            <w:pPr>
              <w:contextualSpacing/>
              <w:jc w:val="center"/>
              <w:rPr>
                <w:sz w:val="22"/>
                <w:szCs w:val="22"/>
              </w:rPr>
            </w:pPr>
          </w:p>
          <w:p w14:paraId="40D953FC" w14:textId="77777777" w:rsidR="003B101B" w:rsidRDefault="003B101B" w:rsidP="003B101B">
            <w:pPr>
              <w:contextualSpacing/>
              <w:jc w:val="center"/>
              <w:rPr>
                <w:sz w:val="22"/>
                <w:szCs w:val="22"/>
              </w:rPr>
            </w:pPr>
          </w:p>
          <w:p w14:paraId="6C77BADE" w14:textId="77777777" w:rsidR="003B101B" w:rsidRDefault="003B101B" w:rsidP="003B101B">
            <w:pPr>
              <w:contextualSpacing/>
              <w:jc w:val="center"/>
              <w:rPr>
                <w:sz w:val="22"/>
                <w:szCs w:val="22"/>
              </w:rPr>
            </w:pPr>
          </w:p>
          <w:p w14:paraId="4848CC10" w14:textId="77777777" w:rsidR="003B101B" w:rsidRDefault="003B101B" w:rsidP="003B101B">
            <w:pPr>
              <w:contextualSpacing/>
              <w:jc w:val="center"/>
              <w:rPr>
                <w:sz w:val="22"/>
                <w:szCs w:val="22"/>
              </w:rPr>
            </w:pPr>
          </w:p>
          <w:p w14:paraId="2BC94D91" w14:textId="77777777" w:rsidR="003B101B" w:rsidRDefault="003B101B" w:rsidP="003B101B">
            <w:pPr>
              <w:contextualSpacing/>
              <w:jc w:val="center"/>
              <w:rPr>
                <w:sz w:val="22"/>
                <w:szCs w:val="22"/>
              </w:rPr>
            </w:pPr>
          </w:p>
          <w:p w14:paraId="64B17FA7" w14:textId="77777777" w:rsidR="003B101B" w:rsidRDefault="003B101B" w:rsidP="003B101B">
            <w:pPr>
              <w:contextualSpacing/>
              <w:jc w:val="center"/>
              <w:rPr>
                <w:sz w:val="22"/>
                <w:szCs w:val="22"/>
              </w:rPr>
            </w:pPr>
          </w:p>
          <w:p w14:paraId="087B0A8E" w14:textId="77777777" w:rsidR="003B101B" w:rsidRDefault="003B101B" w:rsidP="003B101B">
            <w:pPr>
              <w:contextualSpacing/>
              <w:jc w:val="center"/>
              <w:rPr>
                <w:sz w:val="22"/>
                <w:szCs w:val="22"/>
              </w:rPr>
            </w:pPr>
          </w:p>
          <w:p w14:paraId="735097BD" w14:textId="77777777" w:rsidR="003B101B" w:rsidRDefault="003B101B" w:rsidP="003B101B">
            <w:pPr>
              <w:contextualSpacing/>
              <w:jc w:val="center"/>
              <w:rPr>
                <w:sz w:val="22"/>
                <w:szCs w:val="22"/>
              </w:rPr>
            </w:pPr>
          </w:p>
          <w:p w14:paraId="75DA29AA" w14:textId="77777777" w:rsidR="003B101B" w:rsidRDefault="003B101B" w:rsidP="003B101B">
            <w:pPr>
              <w:contextualSpacing/>
              <w:jc w:val="center"/>
              <w:rPr>
                <w:sz w:val="22"/>
                <w:szCs w:val="22"/>
              </w:rPr>
            </w:pPr>
          </w:p>
          <w:p w14:paraId="4D7D5046" w14:textId="77777777" w:rsidR="003B101B" w:rsidRDefault="003B101B" w:rsidP="003B101B">
            <w:pPr>
              <w:contextualSpacing/>
              <w:jc w:val="center"/>
              <w:rPr>
                <w:sz w:val="22"/>
                <w:szCs w:val="22"/>
              </w:rPr>
            </w:pPr>
          </w:p>
          <w:p w14:paraId="5B7D6E76" w14:textId="77777777" w:rsidR="003B101B" w:rsidRDefault="003B101B" w:rsidP="003B101B">
            <w:pPr>
              <w:contextualSpacing/>
              <w:jc w:val="center"/>
              <w:rPr>
                <w:sz w:val="22"/>
                <w:szCs w:val="22"/>
              </w:rPr>
            </w:pPr>
          </w:p>
          <w:p w14:paraId="76038752" w14:textId="77777777" w:rsidR="003B101B" w:rsidRDefault="003B101B" w:rsidP="003B101B">
            <w:pPr>
              <w:contextualSpacing/>
              <w:jc w:val="center"/>
              <w:rPr>
                <w:sz w:val="22"/>
                <w:szCs w:val="22"/>
              </w:rPr>
            </w:pPr>
          </w:p>
          <w:p w14:paraId="006B488F" w14:textId="77777777" w:rsidR="003B101B" w:rsidRPr="0048639F" w:rsidRDefault="003B101B" w:rsidP="003B101B">
            <w:pPr>
              <w:contextualSpacing/>
              <w:jc w:val="center"/>
              <w:rPr>
                <w:sz w:val="22"/>
                <w:szCs w:val="22"/>
              </w:rPr>
            </w:pPr>
            <w:r>
              <w:rPr>
                <w:sz w:val="22"/>
                <w:szCs w:val="22"/>
              </w:rPr>
              <w:t>11</w:t>
            </w:r>
          </w:p>
        </w:tc>
      </w:tr>
      <w:tr w:rsidR="0015201C" w:rsidRPr="0048639F" w14:paraId="122325B2" w14:textId="77777777" w:rsidTr="00BF5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0"/>
          <w:jc w:val="center"/>
        </w:trPr>
        <w:tc>
          <w:tcPr>
            <w:tcW w:w="810" w:type="dxa"/>
            <w:tcBorders>
              <w:top w:val="single" w:sz="4" w:space="0" w:color="auto"/>
              <w:left w:val="single" w:sz="4" w:space="0" w:color="auto"/>
              <w:bottom w:val="single" w:sz="4" w:space="0" w:color="auto"/>
              <w:right w:val="single" w:sz="4" w:space="0" w:color="auto"/>
            </w:tcBorders>
          </w:tcPr>
          <w:p w14:paraId="45B60453" w14:textId="77777777" w:rsidR="0015201C" w:rsidRPr="0048639F" w:rsidRDefault="00D5255F" w:rsidP="004979ED">
            <w:pPr>
              <w:pStyle w:val="tbltxt9pt"/>
              <w:contextualSpacing/>
              <w:jc w:val="center"/>
              <w:rPr>
                <w:color w:val="000080"/>
                <w:sz w:val="22"/>
                <w:szCs w:val="22"/>
              </w:rPr>
            </w:pPr>
            <w:r>
              <w:rPr>
                <w:color w:val="000080"/>
                <w:sz w:val="22"/>
                <w:szCs w:val="22"/>
              </w:rPr>
              <w:t>5</w:t>
            </w:r>
          </w:p>
        </w:tc>
        <w:tc>
          <w:tcPr>
            <w:tcW w:w="3060" w:type="dxa"/>
            <w:tcBorders>
              <w:top w:val="single" w:sz="4" w:space="0" w:color="auto"/>
              <w:left w:val="single" w:sz="4" w:space="0" w:color="auto"/>
              <w:bottom w:val="single" w:sz="4" w:space="0" w:color="auto"/>
              <w:right w:val="single" w:sz="4" w:space="0" w:color="auto"/>
            </w:tcBorders>
          </w:tcPr>
          <w:p w14:paraId="72D0C84B" w14:textId="77777777" w:rsidR="00426C2C" w:rsidRPr="00437B08" w:rsidRDefault="009C60E5" w:rsidP="00796CA5">
            <w:pPr>
              <w:pStyle w:val="tbltxt9pt"/>
              <w:contextualSpacing/>
              <w:rPr>
                <w:sz w:val="22"/>
                <w:szCs w:val="22"/>
              </w:rPr>
            </w:pPr>
            <w:r w:rsidRPr="00437B08">
              <w:rPr>
                <w:sz w:val="22"/>
                <w:szCs w:val="22"/>
              </w:rPr>
              <w:t xml:space="preserve">Systems of Care </w:t>
            </w:r>
          </w:p>
          <w:p w14:paraId="4EA0C933" w14:textId="77777777" w:rsidR="009C60E5" w:rsidRPr="00437B08" w:rsidRDefault="009C60E5" w:rsidP="00796CA5">
            <w:pPr>
              <w:pStyle w:val="tbltxt9pt"/>
              <w:contextualSpacing/>
              <w:rPr>
                <w:sz w:val="22"/>
                <w:szCs w:val="22"/>
              </w:rPr>
            </w:pPr>
            <w:r w:rsidRPr="00437B08">
              <w:rPr>
                <w:sz w:val="22"/>
                <w:szCs w:val="22"/>
              </w:rPr>
              <w:t xml:space="preserve">Coastal </w:t>
            </w:r>
          </w:p>
          <w:p w14:paraId="09538F5C" w14:textId="77777777" w:rsidR="009C60E5" w:rsidRPr="00437B08" w:rsidRDefault="009C60E5" w:rsidP="00796CA5">
            <w:pPr>
              <w:pStyle w:val="tbltxt9pt"/>
              <w:contextualSpacing/>
              <w:rPr>
                <w:sz w:val="22"/>
                <w:szCs w:val="22"/>
              </w:rPr>
            </w:pPr>
            <w:r w:rsidRPr="00437B08">
              <w:rPr>
                <w:sz w:val="22"/>
                <w:szCs w:val="22"/>
              </w:rPr>
              <w:t xml:space="preserve">RIPCPC </w:t>
            </w:r>
          </w:p>
          <w:p w14:paraId="65AF6A20" w14:textId="77777777" w:rsidR="009C60E5" w:rsidRDefault="009C60E5" w:rsidP="00796CA5">
            <w:pPr>
              <w:pStyle w:val="tbltxt9pt"/>
              <w:contextualSpacing/>
              <w:rPr>
                <w:sz w:val="22"/>
                <w:szCs w:val="22"/>
              </w:rPr>
            </w:pPr>
            <w:r w:rsidRPr="00437B08">
              <w:rPr>
                <w:sz w:val="22"/>
                <w:szCs w:val="22"/>
              </w:rPr>
              <w:t xml:space="preserve">Prospect </w:t>
            </w:r>
          </w:p>
          <w:p w14:paraId="15874630" w14:textId="77777777" w:rsidR="00437B08" w:rsidRDefault="00437B08" w:rsidP="00796CA5">
            <w:pPr>
              <w:pStyle w:val="tbltxt9pt"/>
              <w:contextualSpacing/>
              <w:rPr>
                <w:sz w:val="22"/>
                <w:szCs w:val="22"/>
              </w:rPr>
            </w:pPr>
            <w:r>
              <w:rPr>
                <w:sz w:val="22"/>
                <w:szCs w:val="22"/>
              </w:rPr>
              <w:t xml:space="preserve">Lifespan </w:t>
            </w:r>
          </w:p>
          <w:p w14:paraId="019C5CE2" w14:textId="77777777" w:rsidR="00437B08" w:rsidRPr="00437B08" w:rsidRDefault="00437B08" w:rsidP="00796CA5">
            <w:pPr>
              <w:pStyle w:val="tbltxt9pt"/>
              <w:contextualSpacing/>
              <w:rPr>
                <w:sz w:val="22"/>
                <w:szCs w:val="22"/>
              </w:rPr>
            </w:pPr>
            <w:r>
              <w:rPr>
                <w:sz w:val="22"/>
                <w:szCs w:val="22"/>
              </w:rPr>
              <w:t xml:space="preserve">RI HCA </w:t>
            </w:r>
          </w:p>
          <w:p w14:paraId="66A3FB7A" w14:textId="77777777" w:rsidR="009C60E5" w:rsidRPr="00437B08" w:rsidRDefault="00437B08" w:rsidP="00796CA5">
            <w:pPr>
              <w:pStyle w:val="tbltxt9pt"/>
              <w:contextualSpacing/>
              <w:rPr>
                <w:sz w:val="22"/>
                <w:szCs w:val="22"/>
              </w:rPr>
            </w:pPr>
            <w:r w:rsidRPr="00437B08">
              <w:rPr>
                <w:sz w:val="22"/>
                <w:szCs w:val="22"/>
              </w:rPr>
              <w:t xml:space="preserve">CTC Practice Facilitators </w:t>
            </w:r>
          </w:p>
          <w:p w14:paraId="3BF36C0F" w14:textId="77777777" w:rsidR="004C4182" w:rsidRPr="00437B08" w:rsidRDefault="002A22A6" w:rsidP="00796CA5">
            <w:pPr>
              <w:pStyle w:val="tbltxt9pt"/>
              <w:contextualSpacing/>
              <w:rPr>
                <w:sz w:val="22"/>
                <w:szCs w:val="22"/>
              </w:rPr>
            </w:pPr>
            <w:r w:rsidRPr="00437B08">
              <w:rPr>
                <w:sz w:val="22"/>
                <w:szCs w:val="22"/>
              </w:rPr>
              <w:t xml:space="preserve">Group </w:t>
            </w:r>
          </w:p>
          <w:p w14:paraId="0485609B" w14:textId="77777777" w:rsidR="00426C2C" w:rsidRPr="002A22A6" w:rsidRDefault="00426C2C" w:rsidP="00796CA5">
            <w:pPr>
              <w:pStyle w:val="tbltxt9pt"/>
              <w:contextualSpacing/>
              <w:rPr>
                <w:b/>
                <w:sz w:val="22"/>
                <w:szCs w:val="22"/>
              </w:rPr>
            </w:pPr>
            <w:r w:rsidRPr="00437B08">
              <w:rPr>
                <w:sz w:val="22"/>
                <w:szCs w:val="22"/>
              </w:rPr>
              <w:t>15 minutes</w:t>
            </w:r>
          </w:p>
        </w:tc>
        <w:tc>
          <w:tcPr>
            <w:tcW w:w="10170" w:type="dxa"/>
            <w:gridSpan w:val="6"/>
            <w:tcBorders>
              <w:top w:val="single" w:sz="4" w:space="0" w:color="auto"/>
              <w:left w:val="single" w:sz="4" w:space="0" w:color="auto"/>
              <w:bottom w:val="single" w:sz="4" w:space="0" w:color="auto"/>
              <w:right w:val="single" w:sz="4" w:space="0" w:color="auto"/>
            </w:tcBorders>
            <w:shd w:val="clear" w:color="auto" w:fill="auto"/>
          </w:tcPr>
          <w:p w14:paraId="0BD7D608" w14:textId="77777777" w:rsidR="00924797" w:rsidRDefault="00437B08" w:rsidP="009C60E5">
            <w:pPr>
              <w:rPr>
                <w:iCs/>
                <w:u w:val="single"/>
              </w:rPr>
            </w:pPr>
            <w:r>
              <w:rPr>
                <w:iCs/>
                <w:u w:val="single"/>
              </w:rPr>
              <w:t xml:space="preserve">Input on working with practices </w:t>
            </w:r>
          </w:p>
          <w:p w14:paraId="723A9B76" w14:textId="77777777" w:rsidR="004C5FBF" w:rsidRPr="007418DA" w:rsidRDefault="007418DA" w:rsidP="007418DA">
            <w:pPr>
              <w:pStyle w:val="ListParagraph"/>
              <w:numPr>
                <w:ilvl w:val="0"/>
                <w:numId w:val="39"/>
              </w:numPr>
              <w:rPr>
                <w:rFonts w:ascii="Times New Roman" w:hAnsi="Times New Roman"/>
                <w:iCs/>
              </w:rPr>
            </w:pPr>
            <w:r w:rsidRPr="007418DA">
              <w:rPr>
                <w:rFonts w:ascii="Times New Roman" w:hAnsi="Times New Roman"/>
                <w:iCs/>
              </w:rPr>
              <w:t>Coastal – KidsNet data is utilized – there is a lot of outreach and internal reporting done</w:t>
            </w:r>
          </w:p>
          <w:p w14:paraId="4D6B04AA" w14:textId="77777777" w:rsidR="007418DA" w:rsidRDefault="007418DA" w:rsidP="007418DA">
            <w:pPr>
              <w:pStyle w:val="ListParagraph"/>
              <w:numPr>
                <w:ilvl w:val="1"/>
                <w:numId w:val="39"/>
              </w:numPr>
              <w:rPr>
                <w:rFonts w:ascii="Times New Roman" w:hAnsi="Times New Roman"/>
                <w:iCs/>
              </w:rPr>
            </w:pPr>
            <w:r w:rsidRPr="007418DA">
              <w:rPr>
                <w:rFonts w:ascii="Times New Roman" w:hAnsi="Times New Roman"/>
                <w:iCs/>
              </w:rPr>
              <w:t>Currently using Google Voice</w:t>
            </w:r>
            <w:r w:rsidR="001864AA">
              <w:rPr>
                <w:rFonts w:ascii="Times New Roman" w:hAnsi="Times New Roman"/>
                <w:iCs/>
              </w:rPr>
              <w:t xml:space="preserve"> for text – much better responses to text vs. phone calls</w:t>
            </w:r>
            <w:r w:rsidR="007B7C6F">
              <w:rPr>
                <w:rFonts w:ascii="Times New Roman" w:hAnsi="Times New Roman"/>
                <w:iCs/>
              </w:rPr>
              <w:t xml:space="preserve"> attempts</w:t>
            </w:r>
          </w:p>
          <w:p w14:paraId="1D9EBEE8" w14:textId="77777777" w:rsidR="007D7175" w:rsidRDefault="007D7175" w:rsidP="007418DA">
            <w:pPr>
              <w:pStyle w:val="ListParagraph"/>
              <w:numPr>
                <w:ilvl w:val="1"/>
                <w:numId w:val="39"/>
              </w:numPr>
              <w:rPr>
                <w:rFonts w:ascii="Times New Roman" w:hAnsi="Times New Roman"/>
                <w:iCs/>
              </w:rPr>
            </w:pPr>
            <w:r>
              <w:rPr>
                <w:rFonts w:ascii="Times New Roman" w:hAnsi="Times New Roman"/>
                <w:iCs/>
              </w:rPr>
              <w:t>Agrees t</w:t>
            </w:r>
            <w:r w:rsidR="000C4F13">
              <w:rPr>
                <w:rFonts w:ascii="Times New Roman" w:hAnsi="Times New Roman"/>
                <w:iCs/>
              </w:rPr>
              <w:t>hat having Insurers contact Coastal</w:t>
            </w:r>
            <w:r>
              <w:rPr>
                <w:rFonts w:ascii="Times New Roman" w:hAnsi="Times New Roman"/>
                <w:iCs/>
              </w:rPr>
              <w:t xml:space="preserve"> is best, so there can be a coordinated communication to patients</w:t>
            </w:r>
          </w:p>
          <w:p w14:paraId="6E0E9941" w14:textId="77777777" w:rsidR="001721D7" w:rsidRDefault="001721D7" w:rsidP="001721D7">
            <w:pPr>
              <w:pStyle w:val="ListParagraph"/>
              <w:numPr>
                <w:ilvl w:val="0"/>
                <w:numId w:val="39"/>
              </w:numPr>
              <w:rPr>
                <w:rFonts w:ascii="Times New Roman" w:hAnsi="Times New Roman"/>
                <w:iCs/>
              </w:rPr>
            </w:pPr>
            <w:r w:rsidRPr="001721D7">
              <w:rPr>
                <w:rFonts w:ascii="Times New Roman" w:hAnsi="Times New Roman"/>
                <w:iCs/>
              </w:rPr>
              <w:t>RIPCPC</w:t>
            </w:r>
            <w:r>
              <w:rPr>
                <w:rFonts w:ascii="Times New Roman" w:hAnsi="Times New Roman"/>
                <w:iCs/>
              </w:rPr>
              <w:t xml:space="preserve"> – is encouraging all of their Practices to increase their patient enrollment in the Practice’s portal to </w:t>
            </w:r>
            <w:r w:rsidR="002B5D02">
              <w:rPr>
                <w:rFonts w:ascii="Times New Roman" w:hAnsi="Times New Roman"/>
                <w:iCs/>
              </w:rPr>
              <w:t xml:space="preserve">electronically </w:t>
            </w:r>
            <w:r>
              <w:rPr>
                <w:rFonts w:ascii="Times New Roman" w:hAnsi="Times New Roman"/>
                <w:iCs/>
              </w:rPr>
              <w:t>communicate with the patient</w:t>
            </w:r>
            <w:r w:rsidR="002B5D02">
              <w:rPr>
                <w:rFonts w:ascii="Times New Roman" w:hAnsi="Times New Roman"/>
                <w:iCs/>
              </w:rPr>
              <w:t>s, and send Covid and Office updates</w:t>
            </w:r>
          </w:p>
          <w:p w14:paraId="411A3DB0" w14:textId="77777777" w:rsidR="002B5D02" w:rsidRPr="001721D7" w:rsidRDefault="002B5D02" w:rsidP="002B5D02">
            <w:pPr>
              <w:pStyle w:val="ListParagraph"/>
              <w:numPr>
                <w:ilvl w:val="1"/>
                <w:numId w:val="39"/>
              </w:numPr>
              <w:rPr>
                <w:rFonts w:ascii="Times New Roman" w:hAnsi="Times New Roman"/>
                <w:iCs/>
              </w:rPr>
            </w:pPr>
            <w:r>
              <w:rPr>
                <w:rFonts w:ascii="Times New Roman" w:hAnsi="Times New Roman"/>
                <w:iCs/>
              </w:rPr>
              <w:t>Ensuring Practices have completed their Covid reopening plans</w:t>
            </w:r>
            <w:r w:rsidR="00D51A55">
              <w:rPr>
                <w:rFonts w:ascii="Times New Roman" w:hAnsi="Times New Roman"/>
                <w:iCs/>
              </w:rPr>
              <w:t>, required by the state to integrate the care teams back into the Practice</w:t>
            </w:r>
          </w:p>
          <w:p w14:paraId="26BD5225" w14:textId="77777777" w:rsidR="00F5354D" w:rsidRPr="00F5354D" w:rsidRDefault="00F5354D" w:rsidP="00F5354D">
            <w:pPr>
              <w:pStyle w:val="ListParagraph"/>
              <w:numPr>
                <w:ilvl w:val="0"/>
                <w:numId w:val="39"/>
              </w:numPr>
              <w:rPr>
                <w:rFonts w:ascii="Times New Roman" w:hAnsi="Times New Roman"/>
                <w:iCs/>
              </w:rPr>
            </w:pPr>
            <w:r>
              <w:rPr>
                <w:rFonts w:ascii="Times New Roman" w:hAnsi="Times New Roman"/>
                <w:iCs/>
              </w:rPr>
              <w:t>CTC/PCMH Kids Practice F</w:t>
            </w:r>
            <w:r w:rsidRPr="00F5354D">
              <w:rPr>
                <w:rFonts w:ascii="Times New Roman" w:hAnsi="Times New Roman"/>
                <w:iCs/>
              </w:rPr>
              <w:t xml:space="preserve">acilitators </w:t>
            </w:r>
          </w:p>
          <w:p w14:paraId="48051AAD" w14:textId="77777777" w:rsidR="001721D7" w:rsidRDefault="00F5354D" w:rsidP="00F5354D">
            <w:pPr>
              <w:pStyle w:val="ListParagraph"/>
              <w:numPr>
                <w:ilvl w:val="1"/>
                <w:numId w:val="39"/>
              </w:numPr>
              <w:rPr>
                <w:rFonts w:ascii="Times New Roman" w:hAnsi="Times New Roman"/>
                <w:iCs/>
              </w:rPr>
            </w:pPr>
            <w:r>
              <w:rPr>
                <w:rFonts w:ascii="Times New Roman" w:hAnsi="Times New Roman"/>
                <w:iCs/>
              </w:rPr>
              <w:t>PCMH Kids Cohort 3 Practices are confident in their ability to run accurate reports and determine which patients are missing immunizations</w:t>
            </w:r>
            <w:r w:rsidR="000C4F13">
              <w:rPr>
                <w:rFonts w:ascii="Times New Roman" w:hAnsi="Times New Roman"/>
                <w:iCs/>
              </w:rPr>
              <w:t>;</w:t>
            </w:r>
          </w:p>
          <w:p w14:paraId="06DD3266" w14:textId="77777777" w:rsidR="000C4F13" w:rsidRDefault="000C4F13" w:rsidP="00F5354D">
            <w:pPr>
              <w:pStyle w:val="ListParagraph"/>
              <w:numPr>
                <w:ilvl w:val="1"/>
                <w:numId w:val="39"/>
              </w:numPr>
              <w:rPr>
                <w:rFonts w:ascii="Times New Roman" w:hAnsi="Times New Roman"/>
                <w:iCs/>
              </w:rPr>
            </w:pPr>
            <w:r>
              <w:rPr>
                <w:rFonts w:ascii="Times New Roman" w:hAnsi="Times New Roman"/>
                <w:iCs/>
              </w:rPr>
              <w:t>Practices found the Pediatric Resource Guide to be helpful;</w:t>
            </w:r>
          </w:p>
          <w:p w14:paraId="6EE31478" w14:textId="77777777" w:rsidR="00EE001C" w:rsidRPr="00C72956" w:rsidRDefault="00EE001C" w:rsidP="00EE001C">
            <w:pPr>
              <w:pStyle w:val="ListParagraph"/>
              <w:numPr>
                <w:ilvl w:val="0"/>
                <w:numId w:val="39"/>
              </w:numPr>
              <w:rPr>
                <w:rFonts w:ascii="Times New Roman" w:hAnsi="Times New Roman"/>
                <w:iCs/>
              </w:rPr>
            </w:pPr>
            <w:r w:rsidRPr="00C72956">
              <w:rPr>
                <w:rFonts w:ascii="Times New Roman" w:hAnsi="Times New Roman"/>
                <w:iCs/>
              </w:rPr>
              <w:t>Discussion:</w:t>
            </w:r>
          </w:p>
          <w:p w14:paraId="18954040" w14:textId="77777777" w:rsidR="00EE001C" w:rsidRPr="00C72956" w:rsidRDefault="00EE001C" w:rsidP="00EE001C">
            <w:pPr>
              <w:pStyle w:val="ListParagraph"/>
              <w:numPr>
                <w:ilvl w:val="1"/>
                <w:numId w:val="39"/>
              </w:numPr>
              <w:rPr>
                <w:rFonts w:ascii="Times New Roman" w:hAnsi="Times New Roman"/>
                <w:iCs/>
              </w:rPr>
            </w:pPr>
            <w:r w:rsidRPr="00C72956">
              <w:rPr>
                <w:rFonts w:ascii="Times New Roman" w:hAnsi="Times New Roman"/>
                <w:iCs/>
              </w:rPr>
              <w:t>The same tools we help practices use to improve Immunization rates, can be utilized for improve Lead Screening rates. There will be slightly different workflows for each Practice to improve Lead rates – if kids come in for under two vaccine rates, the lead rates are going to follow</w:t>
            </w:r>
          </w:p>
          <w:p w14:paraId="30CE8615" w14:textId="77777777" w:rsidR="00437B08" w:rsidRPr="00437B08" w:rsidRDefault="00CD24BB" w:rsidP="00C72956">
            <w:pPr>
              <w:pStyle w:val="ListParagraph"/>
              <w:numPr>
                <w:ilvl w:val="1"/>
                <w:numId w:val="39"/>
              </w:numPr>
              <w:rPr>
                <w:iCs/>
              </w:rPr>
            </w:pPr>
            <w:r w:rsidRPr="00C72956">
              <w:rPr>
                <w:rFonts w:ascii="Times New Roman" w:hAnsi="Times New Roman"/>
                <w:iCs/>
              </w:rPr>
              <w:t>Kindergarten School Entry Mandate is 2 Lead Screenings – very important for Practices to be running their reports to check this status</w:t>
            </w:r>
          </w:p>
        </w:tc>
        <w:tc>
          <w:tcPr>
            <w:tcW w:w="1013" w:type="dxa"/>
            <w:tcBorders>
              <w:top w:val="single" w:sz="4" w:space="0" w:color="auto"/>
              <w:left w:val="single" w:sz="4" w:space="0" w:color="auto"/>
              <w:bottom w:val="single" w:sz="4" w:space="0" w:color="auto"/>
              <w:right w:val="single" w:sz="4" w:space="0" w:color="auto"/>
            </w:tcBorders>
          </w:tcPr>
          <w:p w14:paraId="7DFA9B42" w14:textId="77777777" w:rsidR="0015201C" w:rsidRPr="0048639F" w:rsidRDefault="0015201C" w:rsidP="004979ED">
            <w:pPr>
              <w:contextualSpacing/>
              <w:jc w:val="right"/>
              <w:rPr>
                <w:sz w:val="22"/>
                <w:szCs w:val="22"/>
              </w:rPr>
            </w:pPr>
          </w:p>
        </w:tc>
      </w:tr>
    </w:tbl>
    <w:p w14:paraId="6969D4BC" w14:textId="77777777" w:rsidR="007D4631" w:rsidRDefault="007D4631" w:rsidP="004979ED">
      <w:pPr>
        <w:contextualSpacing/>
        <w:rPr>
          <w:rFonts w:asciiTheme="minorHAnsi" w:hAnsiTheme="minorHAnsi"/>
          <w:sz w:val="22"/>
          <w:szCs w:val="22"/>
        </w:rPr>
      </w:pPr>
    </w:p>
    <w:tbl>
      <w:tblPr>
        <w:tblW w:w="151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0"/>
        <w:gridCol w:w="802"/>
        <w:gridCol w:w="1498"/>
        <w:gridCol w:w="9360"/>
        <w:gridCol w:w="1179"/>
        <w:gridCol w:w="1060"/>
      </w:tblGrid>
      <w:tr w:rsidR="000C15DD" w14:paraId="1018DDAC" w14:textId="77777777" w:rsidTr="00773A4C">
        <w:trPr>
          <w:trHeight w:val="322"/>
          <w:tblHeader/>
        </w:trPr>
        <w:tc>
          <w:tcPr>
            <w:tcW w:w="1210" w:type="dxa"/>
            <w:tcBorders>
              <w:top w:val="single" w:sz="4" w:space="0" w:color="auto"/>
              <w:left w:val="single" w:sz="4" w:space="0" w:color="auto"/>
              <w:bottom w:val="single" w:sz="4" w:space="0" w:color="auto"/>
              <w:right w:val="single" w:sz="4" w:space="0" w:color="auto"/>
            </w:tcBorders>
            <w:hideMark/>
          </w:tcPr>
          <w:p w14:paraId="1C131D8B" w14:textId="77777777" w:rsidR="000C15DD" w:rsidRDefault="000C15DD">
            <w:pPr>
              <w:pStyle w:val="tbltxt9ptbc"/>
              <w:spacing w:before="0"/>
              <w:contextualSpacing/>
              <w:rPr>
                <w:rFonts w:ascii="Calibri" w:hAnsi="Calibri"/>
                <w:color w:val="1F497D"/>
                <w:sz w:val="20"/>
              </w:rPr>
            </w:pPr>
            <w:r>
              <w:rPr>
                <w:rFonts w:ascii="Calibri" w:hAnsi="Calibri"/>
                <w:color w:val="1F497D"/>
                <w:sz w:val="20"/>
              </w:rPr>
              <w:t>Date Added</w:t>
            </w:r>
          </w:p>
        </w:tc>
        <w:tc>
          <w:tcPr>
            <w:tcW w:w="802" w:type="dxa"/>
            <w:tcBorders>
              <w:top w:val="single" w:sz="4" w:space="0" w:color="auto"/>
              <w:left w:val="single" w:sz="4" w:space="0" w:color="auto"/>
              <w:bottom w:val="single" w:sz="4" w:space="0" w:color="auto"/>
              <w:right w:val="single" w:sz="4" w:space="0" w:color="auto"/>
            </w:tcBorders>
          </w:tcPr>
          <w:p w14:paraId="246130E5" w14:textId="77777777" w:rsidR="000C15DD" w:rsidRDefault="000C15DD">
            <w:pPr>
              <w:pStyle w:val="tbltxt9ptbc"/>
              <w:spacing w:before="0"/>
              <w:contextualSpacing/>
              <w:rPr>
                <w:rFonts w:ascii="Calibri" w:hAnsi="Calibri"/>
                <w:color w:val="1F497D"/>
                <w:sz w:val="20"/>
              </w:rPr>
            </w:pPr>
            <w:r>
              <w:rPr>
                <w:rFonts w:ascii="Calibri" w:hAnsi="Calibri"/>
                <w:color w:val="1F497D"/>
                <w:sz w:val="20"/>
              </w:rPr>
              <w:t>Action Item #</w:t>
            </w:r>
          </w:p>
        </w:tc>
        <w:tc>
          <w:tcPr>
            <w:tcW w:w="1498" w:type="dxa"/>
            <w:tcBorders>
              <w:top w:val="single" w:sz="4" w:space="0" w:color="auto"/>
              <w:left w:val="single" w:sz="4" w:space="0" w:color="auto"/>
              <w:bottom w:val="single" w:sz="4" w:space="0" w:color="auto"/>
              <w:right w:val="single" w:sz="4" w:space="0" w:color="auto"/>
            </w:tcBorders>
          </w:tcPr>
          <w:p w14:paraId="3F9D7B09" w14:textId="77777777" w:rsidR="000C15DD" w:rsidRDefault="000C15DD">
            <w:pPr>
              <w:pStyle w:val="tbltxt9ptbc"/>
              <w:spacing w:before="0"/>
              <w:contextualSpacing/>
              <w:rPr>
                <w:rFonts w:ascii="Calibri" w:hAnsi="Calibri"/>
                <w:color w:val="1F497D"/>
                <w:sz w:val="20"/>
              </w:rPr>
            </w:pPr>
            <w:r>
              <w:rPr>
                <w:rFonts w:ascii="Calibri" w:hAnsi="Calibri"/>
                <w:color w:val="1F497D"/>
                <w:sz w:val="20"/>
              </w:rPr>
              <w:t xml:space="preserve">Assigned to </w:t>
            </w:r>
          </w:p>
        </w:tc>
        <w:tc>
          <w:tcPr>
            <w:tcW w:w="9360" w:type="dxa"/>
            <w:tcBorders>
              <w:top w:val="single" w:sz="4" w:space="0" w:color="auto"/>
              <w:left w:val="single" w:sz="4" w:space="0" w:color="auto"/>
              <w:bottom w:val="single" w:sz="4" w:space="0" w:color="auto"/>
              <w:right w:val="single" w:sz="4" w:space="0" w:color="auto"/>
            </w:tcBorders>
          </w:tcPr>
          <w:p w14:paraId="1785EACE" w14:textId="77777777" w:rsidR="000C15DD" w:rsidRDefault="000C15DD">
            <w:pPr>
              <w:pStyle w:val="tbltxt9ptbc"/>
              <w:spacing w:before="0"/>
              <w:contextualSpacing/>
              <w:rPr>
                <w:rFonts w:ascii="Calibri" w:hAnsi="Calibri"/>
                <w:color w:val="1F497D"/>
                <w:sz w:val="20"/>
              </w:rPr>
            </w:pPr>
            <w:r>
              <w:rPr>
                <w:rFonts w:ascii="Calibri" w:hAnsi="Calibri"/>
                <w:color w:val="1F497D"/>
                <w:sz w:val="20"/>
              </w:rPr>
              <w:t>Action Item</w:t>
            </w:r>
          </w:p>
        </w:tc>
        <w:tc>
          <w:tcPr>
            <w:tcW w:w="1179" w:type="dxa"/>
            <w:tcBorders>
              <w:top w:val="single" w:sz="4" w:space="0" w:color="auto"/>
              <w:left w:val="single" w:sz="4" w:space="0" w:color="auto"/>
              <w:bottom w:val="single" w:sz="4" w:space="0" w:color="auto"/>
              <w:right w:val="single" w:sz="4" w:space="0" w:color="auto"/>
            </w:tcBorders>
            <w:hideMark/>
          </w:tcPr>
          <w:p w14:paraId="078D8ED8" w14:textId="77777777" w:rsidR="000C15DD" w:rsidRDefault="000C15DD">
            <w:pPr>
              <w:pStyle w:val="tbltxt9ptbc"/>
              <w:spacing w:before="0"/>
              <w:contextualSpacing/>
              <w:rPr>
                <w:rFonts w:ascii="Calibri" w:hAnsi="Calibri"/>
                <w:color w:val="1F497D"/>
                <w:sz w:val="20"/>
              </w:rPr>
            </w:pPr>
            <w:r>
              <w:rPr>
                <w:rFonts w:ascii="Calibri" w:hAnsi="Calibri"/>
                <w:color w:val="1F497D"/>
                <w:sz w:val="20"/>
              </w:rPr>
              <w:t xml:space="preserve">Due </w:t>
            </w:r>
            <w:r>
              <w:rPr>
                <w:rFonts w:ascii="Calibri" w:hAnsi="Calibri"/>
                <w:color w:val="1F497D"/>
                <w:sz w:val="20"/>
              </w:rPr>
              <w:br/>
              <w:t>Date</w:t>
            </w:r>
          </w:p>
        </w:tc>
        <w:tc>
          <w:tcPr>
            <w:tcW w:w="1060" w:type="dxa"/>
            <w:tcBorders>
              <w:top w:val="single" w:sz="4" w:space="0" w:color="auto"/>
              <w:left w:val="single" w:sz="4" w:space="0" w:color="auto"/>
              <w:bottom w:val="single" w:sz="4" w:space="0" w:color="auto"/>
              <w:right w:val="single" w:sz="4" w:space="0" w:color="auto"/>
            </w:tcBorders>
            <w:hideMark/>
          </w:tcPr>
          <w:p w14:paraId="5CADBC2C" w14:textId="77777777" w:rsidR="000C15DD" w:rsidRDefault="000C15DD">
            <w:pPr>
              <w:pStyle w:val="tbltxt9ptbc"/>
              <w:spacing w:before="0"/>
              <w:contextualSpacing/>
              <w:rPr>
                <w:rFonts w:ascii="Calibri" w:hAnsi="Calibri"/>
                <w:color w:val="1F497D"/>
                <w:sz w:val="20"/>
              </w:rPr>
            </w:pPr>
            <w:r>
              <w:rPr>
                <w:rFonts w:ascii="Calibri" w:hAnsi="Calibri"/>
                <w:color w:val="1F497D"/>
                <w:sz w:val="20"/>
              </w:rPr>
              <w:t xml:space="preserve">Date </w:t>
            </w:r>
            <w:r>
              <w:rPr>
                <w:rFonts w:ascii="Calibri" w:hAnsi="Calibri"/>
                <w:color w:val="1F497D"/>
                <w:sz w:val="20"/>
              </w:rPr>
              <w:br/>
              <w:t>Closed</w:t>
            </w:r>
          </w:p>
        </w:tc>
      </w:tr>
      <w:tr w:rsidR="000C15DD" w14:paraId="2011F109" w14:textId="77777777" w:rsidTr="00773A4C">
        <w:trPr>
          <w:trHeight w:val="322"/>
          <w:tblHeader/>
        </w:trPr>
        <w:tc>
          <w:tcPr>
            <w:tcW w:w="1210" w:type="dxa"/>
            <w:tcBorders>
              <w:top w:val="single" w:sz="4" w:space="0" w:color="auto"/>
              <w:left w:val="single" w:sz="4" w:space="0" w:color="auto"/>
              <w:bottom w:val="single" w:sz="4" w:space="0" w:color="auto"/>
              <w:right w:val="single" w:sz="4" w:space="0" w:color="auto"/>
            </w:tcBorders>
            <w:hideMark/>
          </w:tcPr>
          <w:p w14:paraId="24FCC25D" w14:textId="77777777" w:rsidR="000C15DD" w:rsidRDefault="000C15DD" w:rsidP="00275228">
            <w:pPr>
              <w:pStyle w:val="tbltxt9ptbc"/>
              <w:spacing w:before="0"/>
              <w:contextualSpacing/>
              <w:rPr>
                <w:rFonts w:ascii="Calibri" w:hAnsi="Calibri"/>
                <w:b w:val="0"/>
                <w:color w:val="000080"/>
                <w:sz w:val="20"/>
              </w:rPr>
            </w:pPr>
            <w:r>
              <w:rPr>
                <w:rFonts w:ascii="Calibri" w:hAnsi="Calibri"/>
                <w:b w:val="0"/>
                <w:color w:val="000080"/>
                <w:sz w:val="20"/>
              </w:rPr>
              <w:t>7/28/20</w:t>
            </w:r>
          </w:p>
        </w:tc>
        <w:tc>
          <w:tcPr>
            <w:tcW w:w="802" w:type="dxa"/>
            <w:tcBorders>
              <w:top w:val="single" w:sz="4" w:space="0" w:color="auto"/>
              <w:left w:val="single" w:sz="4" w:space="0" w:color="auto"/>
              <w:bottom w:val="single" w:sz="4" w:space="0" w:color="auto"/>
              <w:right w:val="single" w:sz="4" w:space="0" w:color="auto"/>
            </w:tcBorders>
          </w:tcPr>
          <w:p w14:paraId="0FB92A14" w14:textId="77777777" w:rsidR="000C15DD" w:rsidRDefault="000C15DD">
            <w:pPr>
              <w:pStyle w:val="tbltxt9ptbc"/>
              <w:spacing w:before="0"/>
              <w:contextualSpacing/>
              <w:rPr>
                <w:rFonts w:ascii="Calibri" w:hAnsi="Calibri"/>
                <w:b w:val="0"/>
                <w:color w:val="000080"/>
                <w:sz w:val="20"/>
              </w:rPr>
            </w:pPr>
            <w:r>
              <w:rPr>
                <w:rFonts w:ascii="Calibri" w:hAnsi="Calibri"/>
                <w:b w:val="0"/>
                <w:color w:val="000080"/>
                <w:sz w:val="20"/>
              </w:rPr>
              <w:t>1</w:t>
            </w:r>
          </w:p>
        </w:tc>
        <w:tc>
          <w:tcPr>
            <w:tcW w:w="1498" w:type="dxa"/>
            <w:tcBorders>
              <w:top w:val="single" w:sz="4" w:space="0" w:color="auto"/>
              <w:left w:val="single" w:sz="4" w:space="0" w:color="auto"/>
              <w:bottom w:val="single" w:sz="4" w:space="0" w:color="auto"/>
              <w:right w:val="single" w:sz="4" w:space="0" w:color="auto"/>
            </w:tcBorders>
          </w:tcPr>
          <w:p w14:paraId="4D8FEEE5" w14:textId="77777777" w:rsidR="000C15DD" w:rsidRDefault="00FD0816">
            <w:pPr>
              <w:pStyle w:val="tbltxt9ptbc"/>
              <w:spacing w:before="0"/>
              <w:contextualSpacing/>
              <w:rPr>
                <w:rFonts w:ascii="Calibri" w:hAnsi="Calibri"/>
                <w:b w:val="0"/>
                <w:color w:val="000080"/>
                <w:sz w:val="20"/>
              </w:rPr>
            </w:pPr>
            <w:r>
              <w:rPr>
                <w:rFonts w:ascii="Calibri" w:hAnsi="Calibri"/>
                <w:b w:val="0"/>
                <w:color w:val="000080"/>
                <w:sz w:val="20"/>
              </w:rPr>
              <w:t>CTC/PCMH Kids</w:t>
            </w:r>
          </w:p>
        </w:tc>
        <w:tc>
          <w:tcPr>
            <w:tcW w:w="9360" w:type="dxa"/>
            <w:tcBorders>
              <w:top w:val="single" w:sz="4" w:space="0" w:color="auto"/>
              <w:left w:val="single" w:sz="4" w:space="0" w:color="auto"/>
              <w:bottom w:val="single" w:sz="4" w:space="0" w:color="auto"/>
              <w:right w:val="single" w:sz="4" w:space="0" w:color="auto"/>
            </w:tcBorders>
          </w:tcPr>
          <w:p w14:paraId="25CCB8C9" w14:textId="77777777" w:rsidR="000C15DD" w:rsidRDefault="00FD0816" w:rsidP="009C47F4">
            <w:pPr>
              <w:pStyle w:val="tbltxt9ptbc"/>
              <w:spacing w:before="0"/>
              <w:contextualSpacing/>
              <w:jc w:val="left"/>
              <w:rPr>
                <w:rFonts w:ascii="Calibri" w:hAnsi="Calibri"/>
                <w:b w:val="0"/>
                <w:color w:val="000080"/>
                <w:sz w:val="20"/>
              </w:rPr>
            </w:pPr>
            <w:r w:rsidRPr="00FD0816">
              <w:rPr>
                <w:rFonts w:ascii="Calibri" w:hAnsi="Calibri"/>
                <w:b w:val="0"/>
                <w:color w:val="000080"/>
                <w:sz w:val="20"/>
              </w:rPr>
              <w:t>Pairing Improvement Plans with Practice’s Actual Immunization Numbers</w:t>
            </w:r>
          </w:p>
        </w:tc>
        <w:tc>
          <w:tcPr>
            <w:tcW w:w="1179" w:type="dxa"/>
            <w:tcBorders>
              <w:top w:val="single" w:sz="4" w:space="0" w:color="auto"/>
              <w:left w:val="single" w:sz="4" w:space="0" w:color="auto"/>
              <w:bottom w:val="single" w:sz="4" w:space="0" w:color="auto"/>
              <w:right w:val="single" w:sz="4" w:space="0" w:color="auto"/>
            </w:tcBorders>
            <w:hideMark/>
          </w:tcPr>
          <w:p w14:paraId="39D9B895" w14:textId="77777777" w:rsidR="000C15DD" w:rsidRDefault="000C15DD">
            <w:pPr>
              <w:pStyle w:val="tbltxt9ptbc"/>
              <w:spacing w:before="0"/>
              <w:contextualSpacing/>
              <w:rPr>
                <w:rFonts w:ascii="Calibri" w:hAnsi="Calibri"/>
                <w:b w:val="0"/>
                <w:color w:val="000080"/>
                <w:sz w:val="20"/>
              </w:rPr>
            </w:pPr>
          </w:p>
        </w:tc>
        <w:tc>
          <w:tcPr>
            <w:tcW w:w="1060" w:type="dxa"/>
            <w:tcBorders>
              <w:top w:val="single" w:sz="4" w:space="0" w:color="auto"/>
              <w:left w:val="single" w:sz="4" w:space="0" w:color="auto"/>
              <w:bottom w:val="single" w:sz="4" w:space="0" w:color="auto"/>
              <w:right w:val="single" w:sz="4" w:space="0" w:color="auto"/>
            </w:tcBorders>
          </w:tcPr>
          <w:p w14:paraId="708B037E" w14:textId="77777777" w:rsidR="000C15DD" w:rsidRDefault="000C15DD">
            <w:pPr>
              <w:pStyle w:val="tbltxt9ptbc"/>
              <w:spacing w:before="0"/>
              <w:contextualSpacing/>
              <w:rPr>
                <w:rFonts w:ascii="Calibri" w:hAnsi="Calibri"/>
                <w:b w:val="0"/>
                <w:color w:val="000080"/>
                <w:sz w:val="20"/>
              </w:rPr>
            </w:pPr>
          </w:p>
        </w:tc>
      </w:tr>
      <w:tr w:rsidR="000C15DD" w14:paraId="5162BA00" w14:textId="77777777" w:rsidTr="00773A4C">
        <w:trPr>
          <w:trHeight w:val="322"/>
          <w:tblHeader/>
        </w:trPr>
        <w:tc>
          <w:tcPr>
            <w:tcW w:w="1210" w:type="dxa"/>
            <w:tcBorders>
              <w:top w:val="single" w:sz="4" w:space="0" w:color="auto"/>
              <w:left w:val="single" w:sz="4" w:space="0" w:color="auto"/>
              <w:bottom w:val="single" w:sz="4" w:space="0" w:color="auto"/>
              <w:right w:val="single" w:sz="4" w:space="0" w:color="auto"/>
            </w:tcBorders>
            <w:hideMark/>
          </w:tcPr>
          <w:p w14:paraId="6B58AE46" w14:textId="77777777" w:rsidR="000C15DD" w:rsidRDefault="000C15DD" w:rsidP="00275228">
            <w:pPr>
              <w:pStyle w:val="tbltxt9ptbc"/>
              <w:spacing w:before="0"/>
              <w:contextualSpacing/>
              <w:rPr>
                <w:rFonts w:ascii="Calibri" w:hAnsi="Calibri"/>
                <w:b w:val="0"/>
                <w:color w:val="000080"/>
                <w:sz w:val="20"/>
              </w:rPr>
            </w:pPr>
            <w:r>
              <w:rPr>
                <w:rFonts w:ascii="Calibri" w:hAnsi="Calibri"/>
                <w:b w:val="0"/>
                <w:color w:val="000080"/>
                <w:sz w:val="20"/>
              </w:rPr>
              <w:t>7/28/20</w:t>
            </w:r>
          </w:p>
        </w:tc>
        <w:tc>
          <w:tcPr>
            <w:tcW w:w="802" w:type="dxa"/>
            <w:tcBorders>
              <w:top w:val="single" w:sz="4" w:space="0" w:color="auto"/>
              <w:left w:val="single" w:sz="4" w:space="0" w:color="auto"/>
              <w:bottom w:val="single" w:sz="4" w:space="0" w:color="auto"/>
              <w:right w:val="single" w:sz="4" w:space="0" w:color="auto"/>
            </w:tcBorders>
          </w:tcPr>
          <w:p w14:paraId="4422A2A0" w14:textId="77777777" w:rsidR="000C15DD" w:rsidRDefault="000C15DD" w:rsidP="00275228">
            <w:pPr>
              <w:pStyle w:val="tbltxt9ptbc"/>
              <w:rPr>
                <w:rFonts w:ascii="Calibri" w:hAnsi="Calibri"/>
                <w:b w:val="0"/>
                <w:color w:val="000080"/>
                <w:sz w:val="20"/>
              </w:rPr>
            </w:pPr>
            <w:r>
              <w:rPr>
                <w:rFonts w:ascii="Calibri" w:hAnsi="Calibri"/>
                <w:b w:val="0"/>
                <w:color w:val="000080"/>
                <w:sz w:val="20"/>
              </w:rPr>
              <w:t>2</w:t>
            </w:r>
          </w:p>
        </w:tc>
        <w:tc>
          <w:tcPr>
            <w:tcW w:w="1498" w:type="dxa"/>
            <w:tcBorders>
              <w:top w:val="single" w:sz="4" w:space="0" w:color="auto"/>
              <w:left w:val="single" w:sz="4" w:space="0" w:color="auto"/>
              <w:bottom w:val="single" w:sz="4" w:space="0" w:color="auto"/>
              <w:right w:val="single" w:sz="4" w:space="0" w:color="auto"/>
            </w:tcBorders>
          </w:tcPr>
          <w:p w14:paraId="7FC59CE0" w14:textId="77777777" w:rsidR="000C15DD" w:rsidRDefault="00B9655E" w:rsidP="00275228">
            <w:pPr>
              <w:pStyle w:val="tbltxt9ptbc"/>
              <w:rPr>
                <w:rFonts w:ascii="Calibri" w:hAnsi="Calibri"/>
                <w:b w:val="0"/>
                <w:color w:val="000080"/>
                <w:sz w:val="20"/>
              </w:rPr>
            </w:pPr>
            <w:r>
              <w:rPr>
                <w:rFonts w:ascii="Calibri" w:hAnsi="Calibri"/>
                <w:b w:val="0"/>
                <w:color w:val="000080"/>
                <w:sz w:val="20"/>
              </w:rPr>
              <w:t>CTC/PCMH Kids</w:t>
            </w:r>
          </w:p>
        </w:tc>
        <w:tc>
          <w:tcPr>
            <w:tcW w:w="9360" w:type="dxa"/>
            <w:tcBorders>
              <w:top w:val="single" w:sz="4" w:space="0" w:color="auto"/>
              <w:left w:val="single" w:sz="4" w:space="0" w:color="auto"/>
              <w:bottom w:val="single" w:sz="4" w:space="0" w:color="auto"/>
              <w:right w:val="single" w:sz="4" w:space="0" w:color="auto"/>
            </w:tcBorders>
          </w:tcPr>
          <w:p w14:paraId="5B204BE3" w14:textId="77777777" w:rsidR="000C15DD" w:rsidRDefault="00B9655E" w:rsidP="00275228">
            <w:pPr>
              <w:pStyle w:val="tbltxt9ptbc"/>
              <w:jc w:val="left"/>
              <w:rPr>
                <w:rFonts w:ascii="Calibri" w:hAnsi="Calibri"/>
                <w:b w:val="0"/>
                <w:color w:val="000080"/>
                <w:sz w:val="20"/>
              </w:rPr>
            </w:pPr>
            <w:r w:rsidRPr="00B9655E">
              <w:rPr>
                <w:rFonts w:ascii="Calibri" w:hAnsi="Calibri"/>
                <w:b w:val="0"/>
                <w:color w:val="000080"/>
                <w:sz w:val="20"/>
              </w:rPr>
              <w:t>Convene smaller group of PCMH Kids Leadership, RIDOH/KidsNet, CTC and Practice Facilitators to review spreadsheet data to identify that practices that need support</w:t>
            </w:r>
          </w:p>
        </w:tc>
        <w:tc>
          <w:tcPr>
            <w:tcW w:w="1179" w:type="dxa"/>
            <w:tcBorders>
              <w:top w:val="single" w:sz="4" w:space="0" w:color="auto"/>
              <w:left w:val="single" w:sz="4" w:space="0" w:color="auto"/>
              <w:bottom w:val="single" w:sz="4" w:space="0" w:color="auto"/>
              <w:right w:val="single" w:sz="4" w:space="0" w:color="auto"/>
            </w:tcBorders>
            <w:hideMark/>
          </w:tcPr>
          <w:p w14:paraId="010C2FE4" w14:textId="77777777" w:rsidR="000C15DD" w:rsidRDefault="000C15DD" w:rsidP="00275228">
            <w:pPr>
              <w:pStyle w:val="tbltxt9ptbc"/>
              <w:jc w:val="left"/>
              <w:rPr>
                <w:rFonts w:ascii="Calibri" w:hAnsi="Calibri"/>
                <w:b w:val="0"/>
                <w:color w:val="000080"/>
                <w:sz w:val="20"/>
              </w:rPr>
            </w:pPr>
          </w:p>
        </w:tc>
        <w:tc>
          <w:tcPr>
            <w:tcW w:w="1060" w:type="dxa"/>
            <w:tcBorders>
              <w:top w:val="single" w:sz="4" w:space="0" w:color="auto"/>
              <w:left w:val="single" w:sz="4" w:space="0" w:color="auto"/>
              <w:bottom w:val="single" w:sz="4" w:space="0" w:color="auto"/>
              <w:right w:val="single" w:sz="4" w:space="0" w:color="auto"/>
            </w:tcBorders>
          </w:tcPr>
          <w:p w14:paraId="4B95EAEF" w14:textId="77777777" w:rsidR="000C15DD" w:rsidRDefault="000C15DD" w:rsidP="00275228">
            <w:pPr>
              <w:pStyle w:val="tbltxt9ptbc"/>
              <w:rPr>
                <w:rFonts w:ascii="Calibri" w:hAnsi="Calibri"/>
                <w:b w:val="0"/>
                <w:color w:val="000080"/>
                <w:sz w:val="20"/>
              </w:rPr>
            </w:pPr>
          </w:p>
        </w:tc>
      </w:tr>
      <w:tr w:rsidR="000C15DD" w14:paraId="262AB53B" w14:textId="77777777" w:rsidTr="00773A4C">
        <w:trPr>
          <w:trHeight w:val="322"/>
          <w:tblHeader/>
        </w:trPr>
        <w:tc>
          <w:tcPr>
            <w:tcW w:w="1210" w:type="dxa"/>
            <w:tcBorders>
              <w:top w:val="single" w:sz="4" w:space="0" w:color="auto"/>
              <w:left w:val="single" w:sz="4" w:space="0" w:color="auto"/>
              <w:bottom w:val="single" w:sz="4" w:space="0" w:color="auto"/>
              <w:right w:val="single" w:sz="4" w:space="0" w:color="auto"/>
            </w:tcBorders>
            <w:hideMark/>
          </w:tcPr>
          <w:p w14:paraId="53867BDF" w14:textId="77777777" w:rsidR="000C15DD" w:rsidRDefault="000C15DD" w:rsidP="00275228">
            <w:pPr>
              <w:pStyle w:val="tbltxt9ptbc"/>
              <w:spacing w:before="0"/>
              <w:contextualSpacing/>
              <w:rPr>
                <w:rFonts w:ascii="Calibri" w:hAnsi="Calibri"/>
                <w:b w:val="0"/>
                <w:color w:val="000080"/>
                <w:sz w:val="20"/>
              </w:rPr>
            </w:pPr>
            <w:r>
              <w:rPr>
                <w:rFonts w:ascii="Calibri" w:hAnsi="Calibri"/>
                <w:b w:val="0"/>
                <w:color w:val="000080"/>
                <w:sz w:val="20"/>
              </w:rPr>
              <w:t>7/28/20</w:t>
            </w:r>
          </w:p>
        </w:tc>
        <w:tc>
          <w:tcPr>
            <w:tcW w:w="802" w:type="dxa"/>
            <w:tcBorders>
              <w:top w:val="single" w:sz="4" w:space="0" w:color="auto"/>
              <w:left w:val="single" w:sz="4" w:space="0" w:color="auto"/>
              <w:bottom w:val="single" w:sz="4" w:space="0" w:color="auto"/>
              <w:right w:val="single" w:sz="4" w:space="0" w:color="auto"/>
            </w:tcBorders>
          </w:tcPr>
          <w:p w14:paraId="694B0D19" w14:textId="77777777" w:rsidR="000C15DD" w:rsidRDefault="000C15DD" w:rsidP="00275228">
            <w:pPr>
              <w:pStyle w:val="tbltxt9ptbc"/>
              <w:rPr>
                <w:rFonts w:ascii="Calibri" w:hAnsi="Calibri"/>
                <w:b w:val="0"/>
                <w:color w:val="000080"/>
                <w:sz w:val="20"/>
              </w:rPr>
            </w:pPr>
            <w:r>
              <w:rPr>
                <w:rFonts w:ascii="Calibri" w:hAnsi="Calibri"/>
                <w:b w:val="0"/>
                <w:color w:val="000080"/>
                <w:sz w:val="20"/>
              </w:rPr>
              <w:t>3</w:t>
            </w:r>
          </w:p>
        </w:tc>
        <w:tc>
          <w:tcPr>
            <w:tcW w:w="1498" w:type="dxa"/>
            <w:tcBorders>
              <w:top w:val="single" w:sz="4" w:space="0" w:color="auto"/>
              <w:left w:val="single" w:sz="4" w:space="0" w:color="auto"/>
              <w:bottom w:val="single" w:sz="4" w:space="0" w:color="auto"/>
              <w:right w:val="single" w:sz="4" w:space="0" w:color="auto"/>
            </w:tcBorders>
          </w:tcPr>
          <w:p w14:paraId="7F427848" w14:textId="77777777" w:rsidR="000C15DD" w:rsidRDefault="000C15DD" w:rsidP="00275228">
            <w:pPr>
              <w:pStyle w:val="tbltxt9ptbc"/>
              <w:rPr>
                <w:rFonts w:ascii="Calibri" w:hAnsi="Calibri"/>
                <w:b w:val="0"/>
                <w:color w:val="000080"/>
                <w:sz w:val="20"/>
              </w:rPr>
            </w:pPr>
            <w:r>
              <w:rPr>
                <w:rFonts w:ascii="Calibri" w:hAnsi="Calibri"/>
                <w:b w:val="0"/>
                <w:color w:val="000080"/>
                <w:sz w:val="20"/>
              </w:rPr>
              <w:t>Mary Ricci</w:t>
            </w:r>
          </w:p>
        </w:tc>
        <w:tc>
          <w:tcPr>
            <w:tcW w:w="9360" w:type="dxa"/>
            <w:tcBorders>
              <w:top w:val="single" w:sz="4" w:space="0" w:color="auto"/>
              <w:left w:val="single" w:sz="4" w:space="0" w:color="auto"/>
              <w:bottom w:val="single" w:sz="4" w:space="0" w:color="auto"/>
              <w:right w:val="single" w:sz="4" w:space="0" w:color="auto"/>
            </w:tcBorders>
          </w:tcPr>
          <w:p w14:paraId="340D5A31" w14:textId="77777777" w:rsidR="000C15DD" w:rsidRDefault="000C15DD" w:rsidP="00275228">
            <w:pPr>
              <w:pStyle w:val="tbltxt9ptbc"/>
              <w:jc w:val="left"/>
              <w:rPr>
                <w:rFonts w:ascii="Calibri" w:hAnsi="Calibri"/>
                <w:b w:val="0"/>
                <w:color w:val="000080"/>
                <w:sz w:val="20"/>
              </w:rPr>
            </w:pPr>
            <w:r>
              <w:rPr>
                <w:rFonts w:ascii="Calibri" w:hAnsi="Calibri"/>
                <w:b w:val="0"/>
                <w:color w:val="000080"/>
                <w:sz w:val="20"/>
              </w:rPr>
              <w:t>Will find out if relaxing of transportation requirements is at the State level; and what the MTM requirements are to allow the reason of “Covid-19 in the Community” to be sufficient enough reason for not bringing kids on a public bus</w:t>
            </w:r>
          </w:p>
        </w:tc>
        <w:tc>
          <w:tcPr>
            <w:tcW w:w="1179" w:type="dxa"/>
            <w:tcBorders>
              <w:top w:val="single" w:sz="4" w:space="0" w:color="auto"/>
              <w:left w:val="single" w:sz="4" w:space="0" w:color="auto"/>
              <w:bottom w:val="single" w:sz="4" w:space="0" w:color="auto"/>
              <w:right w:val="single" w:sz="4" w:space="0" w:color="auto"/>
            </w:tcBorders>
            <w:hideMark/>
          </w:tcPr>
          <w:p w14:paraId="7F49E356" w14:textId="77777777" w:rsidR="000C15DD" w:rsidRDefault="000C15DD" w:rsidP="00275228">
            <w:pPr>
              <w:pStyle w:val="tbltxt9ptbc"/>
              <w:rPr>
                <w:rFonts w:ascii="Calibri" w:hAnsi="Calibri"/>
                <w:b w:val="0"/>
                <w:color w:val="000080"/>
                <w:sz w:val="20"/>
              </w:rPr>
            </w:pPr>
          </w:p>
        </w:tc>
        <w:tc>
          <w:tcPr>
            <w:tcW w:w="1060" w:type="dxa"/>
            <w:tcBorders>
              <w:top w:val="single" w:sz="4" w:space="0" w:color="auto"/>
              <w:left w:val="single" w:sz="4" w:space="0" w:color="auto"/>
              <w:bottom w:val="single" w:sz="4" w:space="0" w:color="auto"/>
              <w:right w:val="single" w:sz="4" w:space="0" w:color="auto"/>
            </w:tcBorders>
          </w:tcPr>
          <w:p w14:paraId="50A35CC4" w14:textId="77777777" w:rsidR="000C15DD" w:rsidRDefault="000C15DD" w:rsidP="00275228">
            <w:pPr>
              <w:pStyle w:val="tbltxt9ptbc"/>
              <w:rPr>
                <w:rFonts w:ascii="Calibri" w:hAnsi="Calibri"/>
                <w:b w:val="0"/>
                <w:color w:val="000080"/>
                <w:sz w:val="20"/>
              </w:rPr>
            </w:pPr>
          </w:p>
        </w:tc>
      </w:tr>
      <w:tr w:rsidR="007A18AC" w14:paraId="421803B3" w14:textId="77777777" w:rsidTr="00773A4C">
        <w:trPr>
          <w:trHeight w:val="322"/>
          <w:tblHeader/>
        </w:trPr>
        <w:tc>
          <w:tcPr>
            <w:tcW w:w="1210" w:type="dxa"/>
            <w:tcBorders>
              <w:top w:val="single" w:sz="4" w:space="0" w:color="auto"/>
              <w:left w:val="single" w:sz="4" w:space="0" w:color="auto"/>
              <w:bottom w:val="single" w:sz="4" w:space="0" w:color="auto"/>
              <w:right w:val="single" w:sz="4" w:space="0" w:color="auto"/>
            </w:tcBorders>
          </w:tcPr>
          <w:p w14:paraId="4F774CBC" w14:textId="77777777" w:rsidR="007A18AC" w:rsidRDefault="007A18AC" w:rsidP="007A18AC">
            <w:pPr>
              <w:pStyle w:val="tbltxt9ptbc"/>
              <w:spacing w:before="0"/>
              <w:contextualSpacing/>
              <w:rPr>
                <w:rFonts w:ascii="Calibri" w:hAnsi="Calibri"/>
                <w:b w:val="0"/>
                <w:color w:val="000080"/>
                <w:sz w:val="20"/>
              </w:rPr>
            </w:pPr>
            <w:r>
              <w:rPr>
                <w:rFonts w:ascii="Calibri" w:hAnsi="Calibri"/>
                <w:b w:val="0"/>
                <w:color w:val="000080"/>
                <w:sz w:val="20"/>
              </w:rPr>
              <w:t>7/28/20</w:t>
            </w:r>
          </w:p>
        </w:tc>
        <w:tc>
          <w:tcPr>
            <w:tcW w:w="802" w:type="dxa"/>
            <w:tcBorders>
              <w:top w:val="single" w:sz="4" w:space="0" w:color="auto"/>
              <w:left w:val="single" w:sz="4" w:space="0" w:color="auto"/>
              <w:bottom w:val="single" w:sz="4" w:space="0" w:color="auto"/>
              <w:right w:val="single" w:sz="4" w:space="0" w:color="auto"/>
            </w:tcBorders>
          </w:tcPr>
          <w:p w14:paraId="2EC799E5" w14:textId="77777777" w:rsidR="007A18AC" w:rsidRDefault="007A18AC" w:rsidP="007A18AC">
            <w:pPr>
              <w:pStyle w:val="tbltxt9ptbc"/>
              <w:rPr>
                <w:rFonts w:ascii="Calibri" w:hAnsi="Calibri"/>
                <w:b w:val="0"/>
                <w:color w:val="000080"/>
                <w:sz w:val="20"/>
              </w:rPr>
            </w:pPr>
            <w:r>
              <w:rPr>
                <w:rFonts w:ascii="Calibri" w:hAnsi="Calibri"/>
                <w:b w:val="0"/>
                <w:color w:val="000080"/>
                <w:sz w:val="20"/>
              </w:rPr>
              <w:t>4</w:t>
            </w:r>
          </w:p>
        </w:tc>
        <w:tc>
          <w:tcPr>
            <w:tcW w:w="1498" w:type="dxa"/>
            <w:tcBorders>
              <w:top w:val="single" w:sz="4" w:space="0" w:color="auto"/>
              <w:left w:val="single" w:sz="4" w:space="0" w:color="auto"/>
              <w:bottom w:val="single" w:sz="4" w:space="0" w:color="auto"/>
              <w:right w:val="single" w:sz="4" w:space="0" w:color="auto"/>
            </w:tcBorders>
          </w:tcPr>
          <w:p w14:paraId="3A67B89D" w14:textId="77777777" w:rsidR="007A18AC" w:rsidRDefault="007A18AC" w:rsidP="007A18AC">
            <w:pPr>
              <w:pStyle w:val="tbltxt9ptbc"/>
              <w:rPr>
                <w:rFonts w:ascii="Calibri" w:hAnsi="Calibri"/>
                <w:b w:val="0"/>
                <w:color w:val="000080"/>
                <w:sz w:val="20"/>
              </w:rPr>
            </w:pPr>
            <w:r>
              <w:rPr>
                <w:rFonts w:ascii="Calibri" w:hAnsi="Calibri"/>
                <w:b w:val="0"/>
                <w:color w:val="000080"/>
                <w:sz w:val="20"/>
              </w:rPr>
              <w:t>Jessica R.</w:t>
            </w:r>
          </w:p>
        </w:tc>
        <w:tc>
          <w:tcPr>
            <w:tcW w:w="9360" w:type="dxa"/>
            <w:tcBorders>
              <w:top w:val="single" w:sz="4" w:space="0" w:color="auto"/>
              <w:left w:val="single" w:sz="4" w:space="0" w:color="auto"/>
              <w:bottom w:val="single" w:sz="4" w:space="0" w:color="auto"/>
              <w:right w:val="single" w:sz="4" w:space="0" w:color="auto"/>
            </w:tcBorders>
          </w:tcPr>
          <w:p w14:paraId="38223162" w14:textId="77777777" w:rsidR="007A18AC" w:rsidRDefault="007A18AC" w:rsidP="00773A4C">
            <w:pPr>
              <w:pStyle w:val="tbltxt9ptbc"/>
              <w:jc w:val="left"/>
              <w:rPr>
                <w:rFonts w:ascii="Calibri" w:hAnsi="Calibri"/>
                <w:b w:val="0"/>
                <w:color w:val="000080"/>
                <w:sz w:val="20"/>
              </w:rPr>
            </w:pPr>
            <w:r>
              <w:rPr>
                <w:rFonts w:ascii="Calibri" w:hAnsi="Calibri"/>
                <w:b w:val="0"/>
                <w:color w:val="000080"/>
                <w:sz w:val="20"/>
              </w:rPr>
              <w:t xml:space="preserve">Contact Program Design Team re: </w:t>
            </w:r>
            <w:r w:rsidR="00773A4C">
              <w:rPr>
                <w:rFonts w:ascii="Calibri" w:hAnsi="Calibri"/>
                <w:b w:val="0"/>
                <w:color w:val="000080"/>
                <w:sz w:val="20"/>
              </w:rPr>
              <w:t>ordering rewards</w:t>
            </w:r>
            <w:r>
              <w:rPr>
                <w:rFonts w:ascii="Calibri" w:hAnsi="Calibri"/>
                <w:b w:val="0"/>
                <w:color w:val="000080"/>
                <w:sz w:val="20"/>
              </w:rPr>
              <w:t xml:space="preserve"> for kindergarten age children</w:t>
            </w:r>
          </w:p>
        </w:tc>
        <w:tc>
          <w:tcPr>
            <w:tcW w:w="1179" w:type="dxa"/>
            <w:tcBorders>
              <w:top w:val="single" w:sz="4" w:space="0" w:color="auto"/>
              <w:left w:val="single" w:sz="4" w:space="0" w:color="auto"/>
              <w:bottom w:val="single" w:sz="4" w:space="0" w:color="auto"/>
              <w:right w:val="single" w:sz="4" w:space="0" w:color="auto"/>
            </w:tcBorders>
          </w:tcPr>
          <w:p w14:paraId="12CD47FC" w14:textId="77777777" w:rsidR="007A18AC" w:rsidRDefault="007A18AC" w:rsidP="007A18AC">
            <w:pPr>
              <w:pStyle w:val="tbltxt9ptbc"/>
              <w:rPr>
                <w:rFonts w:ascii="Calibri" w:hAnsi="Calibri"/>
                <w:b w:val="0"/>
                <w:color w:val="000080"/>
                <w:sz w:val="20"/>
              </w:rPr>
            </w:pPr>
          </w:p>
        </w:tc>
        <w:tc>
          <w:tcPr>
            <w:tcW w:w="1060" w:type="dxa"/>
            <w:tcBorders>
              <w:top w:val="single" w:sz="4" w:space="0" w:color="auto"/>
              <w:left w:val="single" w:sz="4" w:space="0" w:color="auto"/>
              <w:bottom w:val="single" w:sz="4" w:space="0" w:color="auto"/>
              <w:right w:val="single" w:sz="4" w:space="0" w:color="auto"/>
            </w:tcBorders>
          </w:tcPr>
          <w:p w14:paraId="684F37AE" w14:textId="77777777" w:rsidR="007A18AC" w:rsidRDefault="007A18AC" w:rsidP="007A18AC">
            <w:pPr>
              <w:pStyle w:val="tbltxt9ptbc"/>
              <w:rPr>
                <w:rFonts w:ascii="Calibri" w:hAnsi="Calibri"/>
                <w:b w:val="0"/>
                <w:color w:val="000080"/>
                <w:sz w:val="20"/>
              </w:rPr>
            </w:pPr>
          </w:p>
        </w:tc>
      </w:tr>
      <w:tr w:rsidR="007A18AC" w14:paraId="739A912C" w14:textId="77777777" w:rsidTr="00773A4C">
        <w:trPr>
          <w:trHeight w:val="322"/>
          <w:tblHeader/>
        </w:trPr>
        <w:tc>
          <w:tcPr>
            <w:tcW w:w="1210" w:type="dxa"/>
            <w:tcBorders>
              <w:top w:val="single" w:sz="4" w:space="0" w:color="auto"/>
              <w:left w:val="single" w:sz="4" w:space="0" w:color="auto"/>
              <w:bottom w:val="single" w:sz="4" w:space="0" w:color="auto"/>
              <w:right w:val="single" w:sz="4" w:space="0" w:color="auto"/>
            </w:tcBorders>
          </w:tcPr>
          <w:p w14:paraId="2E52BCAD" w14:textId="77777777" w:rsidR="007A18AC" w:rsidRDefault="007A18AC" w:rsidP="007A18AC">
            <w:pPr>
              <w:pStyle w:val="tbltxt9ptbc"/>
              <w:spacing w:before="0"/>
              <w:contextualSpacing/>
              <w:rPr>
                <w:rFonts w:ascii="Calibri" w:hAnsi="Calibri"/>
                <w:b w:val="0"/>
                <w:color w:val="000080"/>
                <w:sz w:val="20"/>
              </w:rPr>
            </w:pPr>
            <w:r>
              <w:rPr>
                <w:rFonts w:ascii="Calibri" w:hAnsi="Calibri"/>
                <w:b w:val="0"/>
                <w:color w:val="000080"/>
                <w:sz w:val="20"/>
              </w:rPr>
              <w:t>7/28/20</w:t>
            </w:r>
          </w:p>
        </w:tc>
        <w:tc>
          <w:tcPr>
            <w:tcW w:w="802" w:type="dxa"/>
            <w:tcBorders>
              <w:top w:val="single" w:sz="4" w:space="0" w:color="auto"/>
              <w:left w:val="single" w:sz="4" w:space="0" w:color="auto"/>
              <w:bottom w:val="single" w:sz="4" w:space="0" w:color="auto"/>
              <w:right w:val="single" w:sz="4" w:space="0" w:color="auto"/>
            </w:tcBorders>
          </w:tcPr>
          <w:p w14:paraId="371CF9BD" w14:textId="77777777" w:rsidR="007A18AC" w:rsidRDefault="007A18AC" w:rsidP="007A18AC">
            <w:pPr>
              <w:pStyle w:val="tbltxt9ptbc"/>
              <w:rPr>
                <w:rFonts w:ascii="Calibri" w:hAnsi="Calibri"/>
                <w:b w:val="0"/>
                <w:color w:val="000080"/>
                <w:sz w:val="20"/>
              </w:rPr>
            </w:pPr>
            <w:r>
              <w:rPr>
                <w:rFonts w:ascii="Calibri" w:hAnsi="Calibri"/>
                <w:b w:val="0"/>
                <w:color w:val="000080"/>
                <w:sz w:val="20"/>
              </w:rPr>
              <w:t>5</w:t>
            </w:r>
          </w:p>
        </w:tc>
        <w:tc>
          <w:tcPr>
            <w:tcW w:w="1498" w:type="dxa"/>
            <w:tcBorders>
              <w:top w:val="single" w:sz="4" w:space="0" w:color="auto"/>
              <w:left w:val="single" w:sz="4" w:space="0" w:color="auto"/>
              <w:bottom w:val="single" w:sz="4" w:space="0" w:color="auto"/>
              <w:right w:val="single" w:sz="4" w:space="0" w:color="auto"/>
            </w:tcBorders>
          </w:tcPr>
          <w:p w14:paraId="6DA586AC" w14:textId="77777777" w:rsidR="007A18AC" w:rsidRDefault="007A18AC" w:rsidP="007A18AC">
            <w:pPr>
              <w:pStyle w:val="tbltxt9ptbc"/>
              <w:rPr>
                <w:rFonts w:ascii="Calibri" w:hAnsi="Calibri"/>
                <w:b w:val="0"/>
                <w:color w:val="000080"/>
                <w:sz w:val="20"/>
              </w:rPr>
            </w:pPr>
            <w:r>
              <w:rPr>
                <w:rFonts w:ascii="Calibri" w:hAnsi="Calibri"/>
                <w:b w:val="0"/>
                <w:color w:val="000080"/>
                <w:sz w:val="20"/>
              </w:rPr>
              <w:t>Chris Ottiano</w:t>
            </w:r>
          </w:p>
        </w:tc>
        <w:tc>
          <w:tcPr>
            <w:tcW w:w="9360" w:type="dxa"/>
            <w:tcBorders>
              <w:top w:val="single" w:sz="4" w:space="0" w:color="auto"/>
              <w:left w:val="single" w:sz="4" w:space="0" w:color="auto"/>
              <w:bottom w:val="single" w:sz="4" w:space="0" w:color="auto"/>
              <w:right w:val="single" w:sz="4" w:space="0" w:color="auto"/>
            </w:tcBorders>
          </w:tcPr>
          <w:p w14:paraId="022C6B79" w14:textId="77777777" w:rsidR="007A18AC" w:rsidRDefault="007A18AC" w:rsidP="007A18AC">
            <w:pPr>
              <w:pStyle w:val="tbltxt9ptbc"/>
              <w:jc w:val="left"/>
              <w:rPr>
                <w:rFonts w:ascii="Calibri" w:hAnsi="Calibri"/>
                <w:b w:val="0"/>
                <w:color w:val="000080"/>
                <w:sz w:val="20"/>
              </w:rPr>
            </w:pPr>
            <w:r>
              <w:rPr>
                <w:rFonts w:ascii="Calibri" w:hAnsi="Calibri"/>
                <w:b w:val="0"/>
                <w:color w:val="000080"/>
                <w:sz w:val="20"/>
              </w:rPr>
              <w:t>Contact Brenda Whittle and Care Management Team for their feedback re: contacting Practices to inform about Gaps in Care vs direct outreach to patients</w:t>
            </w:r>
          </w:p>
        </w:tc>
        <w:tc>
          <w:tcPr>
            <w:tcW w:w="1179" w:type="dxa"/>
            <w:tcBorders>
              <w:top w:val="single" w:sz="4" w:space="0" w:color="auto"/>
              <w:left w:val="single" w:sz="4" w:space="0" w:color="auto"/>
              <w:bottom w:val="single" w:sz="4" w:space="0" w:color="auto"/>
              <w:right w:val="single" w:sz="4" w:space="0" w:color="auto"/>
            </w:tcBorders>
          </w:tcPr>
          <w:p w14:paraId="7D23C583" w14:textId="77777777" w:rsidR="007A18AC" w:rsidRDefault="007A18AC" w:rsidP="007A18AC">
            <w:pPr>
              <w:pStyle w:val="tbltxt9ptbc"/>
              <w:rPr>
                <w:rFonts w:ascii="Calibri" w:hAnsi="Calibri"/>
                <w:b w:val="0"/>
                <w:color w:val="000080"/>
                <w:sz w:val="20"/>
              </w:rPr>
            </w:pPr>
          </w:p>
        </w:tc>
        <w:tc>
          <w:tcPr>
            <w:tcW w:w="1060" w:type="dxa"/>
            <w:tcBorders>
              <w:top w:val="single" w:sz="4" w:space="0" w:color="auto"/>
              <w:left w:val="single" w:sz="4" w:space="0" w:color="auto"/>
              <w:bottom w:val="single" w:sz="4" w:space="0" w:color="auto"/>
              <w:right w:val="single" w:sz="4" w:space="0" w:color="auto"/>
            </w:tcBorders>
          </w:tcPr>
          <w:p w14:paraId="605D3A83" w14:textId="77777777" w:rsidR="007A18AC" w:rsidRDefault="007A18AC" w:rsidP="007A18AC">
            <w:pPr>
              <w:pStyle w:val="tbltxt9ptbc"/>
              <w:rPr>
                <w:rFonts w:ascii="Calibri" w:hAnsi="Calibri"/>
                <w:b w:val="0"/>
                <w:color w:val="000080"/>
                <w:sz w:val="20"/>
              </w:rPr>
            </w:pPr>
          </w:p>
        </w:tc>
      </w:tr>
      <w:tr w:rsidR="007A18AC" w14:paraId="05527F97" w14:textId="77777777" w:rsidTr="00773A4C">
        <w:trPr>
          <w:trHeight w:val="322"/>
          <w:tblHeader/>
        </w:trPr>
        <w:tc>
          <w:tcPr>
            <w:tcW w:w="1210" w:type="dxa"/>
            <w:tcBorders>
              <w:top w:val="single" w:sz="4" w:space="0" w:color="auto"/>
              <w:left w:val="single" w:sz="4" w:space="0" w:color="auto"/>
              <w:bottom w:val="single" w:sz="4" w:space="0" w:color="auto"/>
              <w:right w:val="single" w:sz="4" w:space="0" w:color="auto"/>
            </w:tcBorders>
          </w:tcPr>
          <w:p w14:paraId="0BC0402C" w14:textId="77777777" w:rsidR="007A18AC" w:rsidRDefault="007A18AC" w:rsidP="007A18AC">
            <w:pPr>
              <w:pStyle w:val="tbltxt9ptbc"/>
              <w:spacing w:before="0"/>
              <w:contextualSpacing/>
              <w:rPr>
                <w:rFonts w:ascii="Calibri" w:hAnsi="Calibri"/>
                <w:b w:val="0"/>
                <w:color w:val="000080"/>
                <w:sz w:val="20"/>
              </w:rPr>
            </w:pPr>
            <w:r>
              <w:rPr>
                <w:rFonts w:ascii="Calibri" w:hAnsi="Calibri"/>
                <w:b w:val="0"/>
                <w:color w:val="000080"/>
                <w:sz w:val="20"/>
              </w:rPr>
              <w:t>7/28/20</w:t>
            </w:r>
          </w:p>
        </w:tc>
        <w:tc>
          <w:tcPr>
            <w:tcW w:w="802" w:type="dxa"/>
            <w:tcBorders>
              <w:top w:val="single" w:sz="4" w:space="0" w:color="auto"/>
              <w:left w:val="single" w:sz="4" w:space="0" w:color="auto"/>
              <w:bottom w:val="single" w:sz="4" w:space="0" w:color="auto"/>
              <w:right w:val="single" w:sz="4" w:space="0" w:color="auto"/>
            </w:tcBorders>
          </w:tcPr>
          <w:p w14:paraId="696A7CC6" w14:textId="77777777" w:rsidR="007A18AC" w:rsidRDefault="007A18AC" w:rsidP="007A18AC">
            <w:pPr>
              <w:pStyle w:val="tbltxt9ptbc"/>
              <w:rPr>
                <w:rFonts w:ascii="Calibri" w:hAnsi="Calibri"/>
                <w:b w:val="0"/>
                <w:color w:val="000080"/>
                <w:sz w:val="20"/>
              </w:rPr>
            </w:pPr>
            <w:r>
              <w:rPr>
                <w:rFonts w:ascii="Calibri" w:hAnsi="Calibri"/>
                <w:b w:val="0"/>
                <w:color w:val="000080"/>
                <w:sz w:val="20"/>
              </w:rPr>
              <w:t>6</w:t>
            </w:r>
          </w:p>
        </w:tc>
        <w:tc>
          <w:tcPr>
            <w:tcW w:w="1498" w:type="dxa"/>
            <w:tcBorders>
              <w:top w:val="single" w:sz="4" w:space="0" w:color="auto"/>
              <w:left w:val="single" w:sz="4" w:space="0" w:color="auto"/>
              <w:bottom w:val="single" w:sz="4" w:space="0" w:color="auto"/>
              <w:right w:val="single" w:sz="4" w:space="0" w:color="auto"/>
            </w:tcBorders>
          </w:tcPr>
          <w:p w14:paraId="354198E3" w14:textId="77777777" w:rsidR="007A18AC" w:rsidRDefault="007A18AC" w:rsidP="007A18AC">
            <w:pPr>
              <w:pStyle w:val="tbltxt9ptbc"/>
              <w:rPr>
                <w:rFonts w:ascii="Calibri" w:hAnsi="Calibri"/>
                <w:b w:val="0"/>
                <w:color w:val="000080"/>
                <w:sz w:val="20"/>
              </w:rPr>
            </w:pPr>
            <w:r>
              <w:rPr>
                <w:rFonts w:ascii="Calibri" w:hAnsi="Calibri"/>
                <w:b w:val="0"/>
                <w:color w:val="000080"/>
                <w:sz w:val="20"/>
              </w:rPr>
              <w:t>All</w:t>
            </w:r>
          </w:p>
        </w:tc>
        <w:tc>
          <w:tcPr>
            <w:tcW w:w="9360" w:type="dxa"/>
            <w:tcBorders>
              <w:top w:val="single" w:sz="4" w:space="0" w:color="auto"/>
              <w:left w:val="single" w:sz="4" w:space="0" w:color="auto"/>
              <w:bottom w:val="single" w:sz="4" w:space="0" w:color="auto"/>
              <w:right w:val="single" w:sz="4" w:space="0" w:color="auto"/>
            </w:tcBorders>
          </w:tcPr>
          <w:p w14:paraId="309317F4" w14:textId="77777777" w:rsidR="007A18AC" w:rsidRDefault="007A18AC" w:rsidP="007A18AC">
            <w:pPr>
              <w:pStyle w:val="tbltxt9ptbc"/>
              <w:jc w:val="left"/>
              <w:rPr>
                <w:rFonts w:ascii="Calibri" w:hAnsi="Calibri"/>
                <w:b w:val="0"/>
                <w:color w:val="000080"/>
                <w:sz w:val="20"/>
              </w:rPr>
            </w:pPr>
            <w:r>
              <w:rPr>
                <w:rFonts w:ascii="Calibri" w:hAnsi="Calibri"/>
                <w:b w:val="0"/>
                <w:color w:val="000080"/>
                <w:sz w:val="20"/>
              </w:rPr>
              <w:t>Stay in contact with any initiatives and messaging being developed</w:t>
            </w:r>
          </w:p>
        </w:tc>
        <w:tc>
          <w:tcPr>
            <w:tcW w:w="1179" w:type="dxa"/>
            <w:tcBorders>
              <w:top w:val="single" w:sz="4" w:space="0" w:color="auto"/>
              <w:left w:val="single" w:sz="4" w:space="0" w:color="auto"/>
              <w:bottom w:val="single" w:sz="4" w:space="0" w:color="auto"/>
              <w:right w:val="single" w:sz="4" w:space="0" w:color="auto"/>
            </w:tcBorders>
          </w:tcPr>
          <w:p w14:paraId="160ABD2A" w14:textId="77777777" w:rsidR="007A18AC" w:rsidRDefault="007A18AC" w:rsidP="007A18AC">
            <w:pPr>
              <w:pStyle w:val="tbltxt9ptbc"/>
              <w:rPr>
                <w:rFonts w:ascii="Calibri" w:hAnsi="Calibri"/>
                <w:b w:val="0"/>
                <w:color w:val="000080"/>
                <w:sz w:val="20"/>
              </w:rPr>
            </w:pPr>
          </w:p>
        </w:tc>
        <w:tc>
          <w:tcPr>
            <w:tcW w:w="1060" w:type="dxa"/>
            <w:tcBorders>
              <w:top w:val="single" w:sz="4" w:space="0" w:color="auto"/>
              <w:left w:val="single" w:sz="4" w:space="0" w:color="auto"/>
              <w:bottom w:val="single" w:sz="4" w:space="0" w:color="auto"/>
              <w:right w:val="single" w:sz="4" w:space="0" w:color="auto"/>
            </w:tcBorders>
          </w:tcPr>
          <w:p w14:paraId="3507BFB6" w14:textId="77777777" w:rsidR="007A18AC" w:rsidRDefault="007A18AC" w:rsidP="007A18AC">
            <w:pPr>
              <w:pStyle w:val="tbltxt9ptbc"/>
              <w:rPr>
                <w:rFonts w:ascii="Calibri" w:hAnsi="Calibri"/>
                <w:b w:val="0"/>
                <w:color w:val="000080"/>
                <w:sz w:val="20"/>
              </w:rPr>
            </w:pPr>
          </w:p>
        </w:tc>
      </w:tr>
      <w:tr w:rsidR="007A18AC" w14:paraId="45DD20F7" w14:textId="77777777" w:rsidTr="00773A4C">
        <w:trPr>
          <w:trHeight w:val="322"/>
          <w:tblHeader/>
        </w:trPr>
        <w:tc>
          <w:tcPr>
            <w:tcW w:w="1210" w:type="dxa"/>
            <w:tcBorders>
              <w:top w:val="single" w:sz="4" w:space="0" w:color="auto"/>
              <w:left w:val="single" w:sz="4" w:space="0" w:color="auto"/>
              <w:bottom w:val="single" w:sz="4" w:space="0" w:color="auto"/>
              <w:right w:val="single" w:sz="4" w:space="0" w:color="auto"/>
            </w:tcBorders>
          </w:tcPr>
          <w:p w14:paraId="48F5687F" w14:textId="77777777" w:rsidR="007A18AC" w:rsidRDefault="007A18AC" w:rsidP="007A18AC">
            <w:pPr>
              <w:pStyle w:val="tbltxt9ptbc"/>
              <w:spacing w:before="0"/>
              <w:contextualSpacing/>
              <w:rPr>
                <w:rFonts w:ascii="Calibri" w:hAnsi="Calibri"/>
                <w:b w:val="0"/>
                <w:color w:val="000080"/>
                <w:sz w:val="20"/>
              </w:rPr>
            </w:pPr>
            <w:r>
              <w:rPr>
                <w:rFonts w:ascii="Calibri" w:hAnsi="Calibri"/>
                <w:b w:val="0"/>
                <w:color w:val="000080"/>
                <w:sz w:val="20"/>
              </w:rPr>
              <w:t>7/28/20</w:t>
            </w:r>
          </w:p>
        </w:tc>
        <w:tc>
          <w:tcPr>
            <w:tcW w:w="802" w:type="dxa"/>
            <w:tcBorders>
              <w:top w:val="single" w:sz="4" w:space="0" w:color="auto"/>
              <w:left w:val="single" w:sz="4" w:space="0" w:color="auto"/>
              <w:bottom w:val="single" w:sz="4" w:space="0" w:color="auto"/>
              <w:right w:val="single" w:sz="4" w:space="0" w:color="auto"/>
            </w:tcBorders>
          </w:tcPr>
          <w:p w14:paraId="09B6A329" w14:textId="77777777" w:rsidR="007A18AC" w:rsidRDefault="007A18AC" w:rsidP="007A18AC">
            <w:pPr>
              <w:pStyle w:val="tbltxt9ptbc"/>
              <w:rPr>
                <w:rFonts w:ascii="Calibri" w:hAnsi="Calibri"/>
                <w:b w:val="0"/>
                <w:color w:val="000080"/>
                <w:sz w:val="20"/>
              </w:rPr>
            </w:pPr>
            <w:r>
              <w:rPr>
                <w:rFonts w:ascii="Calibri" w:hAnsi="Calibri"/>
                <w:b w:val="0"/>
                <w:color w:val="000080"/>
                <w:sz w:val="20"/>
              </w:rPr>
              <w:t>7</w:t>
            </w:r>
          </w:p>
        </w:tc>
        <w:tc>
          <w:tcPr>
            <w:tcW w:w="1498" w:type="dxa"/>
            <w:tcBorders>
              <w:top w:val="single" w:sz="4" w:space="0" w:color="auto"/>
              <w:left w:val="single" w:sz="4" w:space="0" w:color="auto"/>
              <w:bottom w:val="single" w:sz="4" w:space="0" w:color="auto"/>
              <w:right w:val="single" w:sz="4" w:space="0" w:color="auto"/>
            </w:tcBorders>
          </w:tcPr>
          <w:p w14:paraId="3E9E1943" w14:textId="77777777" w:rsidR="007A18AC" w:rsidRDefault="00773A4C" w:rsidP="007A18AC">
            <w:pPr>
              <w:pStyle w:val="tbltxt9ptbc"/>
              <w:rPr>
                <w:rFonts w:ascii="Calibri" w:hAnsi="Calibri"/>
                <w:b w:val="0"/>
                <w:color w:val="000080"/>
                <w:sz w:val="20"/>
              </w:rPr>
            </w:pPr>
            <w:r>
              <w:rPr>
                <w:rFonts w:ascii="Calibri" w:hAnsi="Calibri"/>
                <w:b w:val="0"/>
                <w:color w:val="000080"/>
                <w:sz w:val="20"/>
              </w:rPr>
              <w:t>CTC/PCMH Kids</w:t>
            </w:r>
          </w:p>
        </w:tc>
        <w:tc>
          <w:tcPr>
            <w:tcW w:w="9360" w:type="dxa"/>
            <w:tcBorders>
              <w:top w:val="single" w:sz="4" w:space="0" w:color="auto"/>
              <w:left w:val="single" w:sz="4" w:space="0" w:color="auto"/>
              <w:bottom w:val="single" w:sz="4" w:space="0" w:color="auto"/>
              <w:right w:val="single" w:sz="4" w:space="0" w:color="auto"/>
            </w:tcBorders>
          </w:tcPr>
          <w:p w14:paraId="523BF01D" w14:textId="77777777" w:rsidR="007A18AC" w:rsidRDefault="00B9286C" w:rsidP="007A18AC">
            <w:pPr>
              <w:pStyle w:val="tbltxt9ptbc"/>
              <w:jc w:val="left"/>
              <w:rPr>
                <w:rFonts w:ascii="Calibri" w:hAnsi="Calibri"/>
                <w:b w:val="0"/>
                <w:color w:val="000080"/>
                <w:sz w:val="20"/>
              </w:rPr>
            </w:pPr>
            <w:r>
              <w:rPr>
                <w:rFonts w:ascii="Calibri" w:hAnsi="Calibri"/>
                <w:b w:val="0"/>
                <w:color w:val="000080"/>
                <w:sz w:val="20"/>
              </w:rPr>
              <w:t>Add links to All MCO Incentive documents to the Resource Guide document</w:t>
            </w:r>
          </w:p>
        </w:tc>
        <w:tc>
          <w:tcPr>
            <w:tcW w:w="1179" w:type="dxa"/>
            <w:tcBorders>
              <w:top w:val="single" w:sz="4" w:space="0" w:color="auto"/>
              <w:left w:val="single" w:sz="4" w:space="0" w:color="auto"/>
              <w:bottom w:val="single" w:sz="4" w:space="0" w:color="auto"/>
              <w:right w:val="single" w:sz="4" w:space="0" w:color="auto"/>
            </w:tcBorders>
          </w:tcPr>
          <w:p w14:paraId="60775B08" w14:textId="77777777" w:rsidR="007A18AC" w:rsidRDefault="007A18AC" w:rsidP="007A18AC">
            <w:pPr>
              <w:pStyle w:val="tbltxt9ptbc"/>
              <w:rPr>
                <w:rFonts w:ascii="Calibri" w:hAnsi="Calibri"/>
                <w:b w:val="0"/>
                <w:color w:val="000080"/>
                <w:sz w:val="20"/>
              </w:rPr>
            </w:pPr>
          </w:p>
        </w:tc>
        <w:tc>
          <w:tcPr>
            <w:tcW w:w="1060" w:type="dxa"/>
            <w:tcBorders>
              <w:top w:val="single" w:sz="4" w:space="0" w:color="auto"/>
              <w:left w:val="single" w:sz="4" w:space="0" w:color="auto"/>
              <w:bottom w:val="single" w:sz="4" w:space="0" w:color="auto"/>
              <w:right w:val="single" w:sz="4" w:space="0" w:color="auto"/>
            </w:tcBorders>
          </w:tcPr>
          <w:p w14:paraId="5DEC1B38" w14:textId="77777777" w:rsidR="007A18AC" w:rsidRDefault="007A18AC" w:rsidP="007A18AC">
            <w:pPr>
              <w:pStyle w:val="tbltxt9ptbc"/>
              <w:rPr>
                <w:rFonts w:ascii="Calibri" w:hAnsi="Calibri"/>
                <w:b w:val="0"/>
                <w:color w:val="000080"/>
                <w:sz w:val="20"/>
              </w:rPr>
            </w:pPr>
          </w:p>
        </w:tc>
      </w:tr>
      <w:tr w:rsidR="007A18AC" w14:paraId="52CE1709" w14:textId="77777777" w:rsidTr="00773A4C">
        <w:trPr>
          <w:trHeight w:val="322"/>
          <w:tblHeader/>
        </w:trPr>
        <w:tc>
          <w:tcPr>
            <w:tcW w:w="1210" w:type="dxa"/>
            <w:tcBorders>
              <w:top w:val="single" w:sz="4" w:space="0" w:color="auto"/>
              <w:left w:val="single" w:sz="4" w:space="0" w:color="auto"/>
              <w:bottom w:val="single" w:sz="4" w:space="0" w:color="auto"/>
              <w:right w:val="single" w:sz="4" w:space="0" w:color="auto"/>
            </w:tcBorders>
          </w:tcPr>
          <w:p w14:paraId="4F46739A" w14:textId="77777777" w:rsidR="007A18AC" w:rsidRDefault="007A18AC" w:rsidP="007A18AC">
            <w:pPr>
              <w:pStyle w:val="tbltxt9ptbc"/>
              <w:spacing w:before="0"/>
              <w:contextualSpacing/>
              <w:rPr>
                <w:rFonts w:ascii="Calibri" w:hAnsi="Calibri"/>
                <w:b w:val="0"/>
                <w:color w:val="000080"/>
                <w:sz w:val="20"/>
              </w:rPr>
            </w:pPr>
            <w:r>
              <w:rPr>
                <w:rFonts w:ascii="Calibri" w:hAnsi="Calibri"/>
                <w:b w:val="0"/>
                <w:color w:val="000080"/>
                <w:sz w:val="20"/>
              </w:rPr>
              <w:t>7/28/20</w:t>
            </w:r>
          </w:p>
        </w:tc>
        <w:tc>
          <w:tcPr>
            <w:tcW w:w="802" w:type="dxa"/>
            <w:tcBorders>
              <w:top w:val="single" w:sz="4" w:space="0" w:color="auto"/>
              <w:left w:val="single" w:sz="4" w:space="0" w:color="auto"/>
              <w:bottom w:val="single" w:sz="4" w:space="0" w:color="auto"/>
              <w:right w:val="single" w:sz="4" w:space="0" w:color="auto"/>
            </w:tcBorders>
          </w:tcPr>
          <w:p w14:paraId="5CCDCCE9" w14:textId="77777777" w:rsidR="007A18AC" w:rsidRDefault="006207E9" w:rsidP="007A18AC">
            <w:pPr>
              <w:pStyle w:val="tbltxt9ptbc"/>
              <w:rPr>
                <w:rFonts w:ascii="Calibri" w:hAnsi="Calibri"/>
                <w:b w:val="0"/>
                <w:color w:val="000080"/>
                <w:sz w:val="20"/>
              </w:rPr>
            </w:pPr>
            <w:r>
              <w:rPr>
                <w:rFonts w:ascii="Calibri" w:hAnsi="Calibri"/>
                <w:b w:val="0"/>
                <w:color w:val="000080"/>
                <w:sz w:val="20"/>
              </w:rPr>
              <w:t>8</w:t>
            </w:r>
          </w:p>
        </w:tc>
        <w:tc>
          <w:tcPr>
            <w:tcW w:w="1498" w:type="dxa"/>
            <w:tcBorders>
              <w:top w:val="single" w:sz="4" w:space="0" w:color="auto"/>
              <w:left w:val="single" w:sz="4" w:space="0" w:color="auto"/>
              <w:bottom w:val="single" w:sz="4" w:space="0" w:color="auto"/>
              <w:right w:val="single" w:sz="4" w:space="0" w:color="auto"/>
            </w:tcBorders>
          </w:tcPr>
          <w:p w14:paraId="5E3AEB0C" w14:textId="77777777" w:rsidR="007A18AC" w:rsidRDefault="006207E9" w:rsidP="007A18AC">
            <w:pPr>
              <w:pStyle w:val="tbltxt9ptbc"/>
              <w:rPr>
                <w:rFonts w:ascii="Calibri" w:hAnsi="Calibri"/>
                <w:b w:val="0"/>
                <w:color w:val="000080"/>
                <w:sz w:val="20"/>
              </w:rPr>
            </w:pPr>
            <w:r>
              <w:rPr>
                <w:rFonts w:ascii="Calibri" w:hAnsi="Calibri"/>
                <w:b w:val="0"/>
                <w:color w:val="000080"/>
                <w:sz w:val="20"/>
              </w:rPr>
              <w:t>All MCOs</w:t>
            </w:r>
          </w:p>
        </w:tc>
        <w:tc>
          <w:tcPr>
            <w:tcW w:w="9360" w:type="dxa"/>
            <w:tcBorders>
              <w:top w:val="single" w:sz="4" w:space="0" w:color="auto"/>
              <w:left w:val="single" w:sz="4" w:space="0" w:color="auto"/>
              <w:bottom w:val="single" w:sz="4" w:space="0" w:color="auto"/>
              <w:right w:val="single" w:sz="4" w:space="0" w:color="auto"/>
            </w:tcBorders>
          </w:tcPr>
          <w:p w14:paraId="1558147D" w14:textId="77777777" w:rsidR="007A18AC" w:rsidRDefault="006207E9" w:rsidP="007A18AC">
            <w:pPr>
              <w:pStyle w:val="tbltxt9ptbc"/>
              <w:jc w:val="left"/>
              <w:rPr>
                <w:rFonts w:ascii="Calibri" w:hAnsi="Calibri"/>
                <w:b w:val="0"/>
                <w:color w:val="000080"/>
                <w:sz w:val="20"/>
              </w:rPr>
            </w:pPr>
            <w:commentRangeStart w:id="1"/>
            <w:r>
              <w:rPr>
                <w:rFonts w:ascii="Calibri" w:hAnsi="Calibri"/>
                <w:b w:val="0"/>
                <w:color w:val="000080"/>
                <w:sz w:val="20"/>
              </w:rPr>
              <w:t>Provide links/copies of documentation and incentive initiatives to CTC/PCMH</w:t>
            </w:r>
            <w:commentRangeEnd w:id="1"/>
            <w:r w:rsidR="00330337">
              <w:rPr>
                <w:rStyle w:val="CommentReference"/>
                <w:rFonts w:ascii="Times New Roman" w:hAnsi="Times New Roman"/>
                <w:b w:val="0"/>
                <w:bCs w:val="0"/>
              </w:rPr>
              <w:commentReference w:id="1"/>
            </w:r>
          </w:p>
        </w:tc>
        <w:tc>
          <w:tcPr>
            <w:tcW w:w="1179" w:type="dxa"/>
            <w:tcBorders>
              <w:top w:val="single" w:sz="4" w:space="0" w:color="auto"/>
              <w:left w:val="single" w:sz="4" w:space="0" w:color="auto"/>
              <w:bottom w:val="single" w:sz="4" w:space="0" w:color="auto"/>
              <w:right w:val="single" w:sz="4" w:space="0" w:color="auto"/>
            </w:tcBorders>
          </w:tcPr>
          <w:p w14:paraId="6F16ACD0" w14:textId="77777777" w:rsidR="007A18AC" w:rsidRDefault="007A18AC" w:rsidP="007A18AC">
            <w:pPr>
              <w:pStyle w:val="tbltxt9ptbc"/>
              <w:rPr>
                <w:rFonts w:ascii="Calibri" w:hAnsi="Calibri"/>
                <w:b w:val="0"/>
                <w:color w:val="000080"/>
                <w:sz w:val="20"/>
              </w:rPr>
            </w:pPr>
          </w:p>
        </w:tc>
        <w:tc>
          <w:tcPr>
            <w:tcW w:w="1060" w:type="dxa"/>
            <w:tcBorders>
              <w:top w:val="single" w:sz="4" w:space="0" w:color="auto"/>
              <w:left w:val="single" w:sz="4" w:space="0" w:color="auto"/>
              <w:bottom w:val="single" w:sz="4" w:space="0" w:color="auto"/>
              <w:right w:val="single" w:sz="4" w:space="0" w:color="auto"/>
            </w:tcBorders>
          </w:tcPr>
          <w:p w14:paraId="53F0AA9C" w14:textId="77777777" w:rsidR="007A18AC" w:rsidRDefault="007A18AC" w:rsidP="007A18AC">
            <w:pPr>
              <w:pStyle w:val="tbltxt9ptbc"/>
              <w:rPr>
                <w:rFonts w:ascii="Calibri" w:hAnsi="Calibri"/>
                <w:b w:val="0"/>
                <w:color w:val="000080"/>
                <w:sz w:val="20"/>
              </w:rPr>
            </w:pPr>
          </w:p>
        </w:tc>
      </w:tr>
      <w:tr w:rsidR="007A18AC" w14:paraId="3DEF6FEE" w14:textId="77777777" w:rsidTr="00773A4C">
        <w:trPr>
          <w:trHeight w:val="322"/>
          <w:tblHeader/>
        </w:trPr>
        <w:tc>
          <w:tcPr>
            <w:tcW w:w="1210" w:type="dxa"/>
            <w:tcBorders>
              <w:top w:val="single" w:sz="4" w:space="0" w:color="auto"/>
              <w:left w:val="single" w:sz="4" w:space="0" w:color="auto"/>
              <w:bottom w:val="single" w:sz="4" w:space="0" w:color="auto"/>
              <w:right w:val="single" w:sz="4" w:space="0" w:color="auto"/>
            </w:tcBorders>
          </w:tcPr>
          <w:p w14:paraId="4756917B" w14:textId="77777777" w:rsidR="007A18AC" w:rsidRDefault="00C94804" w:rsidP="007A18AC">
            <w:pPr>
              <w:pStyle w:val="tbltxt9ptbc"/>
              <w:spacing w:before="0"/>
              <w:contextualSpacing/>
              <w:rPr>
                <w:rFonts w:ascii="Calibri" w:hAnsi="Calibri"/>
                <w:b w:val="0"/>
                <w:color w:val="000080"/>
                <w:sz w:val="20"/>
              </w:rPr>
            </w:pPr>
            <w:r>
              <w:rPr>
                <w:rFonts w:ascii="Calibri" w:hAnsi="Calibri"/>
                <w:b w:val="0"/>
                <w:color w:val="000080"/>
                <w:sz w:val="20"/>
              </w:rPr>
              <w:t>7/28/20</w:t>
            </w:r>
          </w:p>
        </w:tc>
        <w:tc>
          <w:tcPr>
            <w:tcW w:w="802" w:type="dxa"/>
            <w:tcBorders>
              <w:top w:val="single" w:sz="4" w:space="0" w:color="auto"/>
              <w:left w:val="single" w:sz="4" w:space="0" w:color="auto"/>
              <w:bottom w:val="single" w:sz="4" w:space="0" w:color="auto"/>
              <w:right w:val="single" w:sz="4" w:space="0" w:color="auto"/>
            </w:tcBorders>
          </w:tcPr>
          <w:p w14:paraId="5F17F406" w14:textId="77777777" w:rsidR="007A18AC" w:rsidRDefault="00C94804" w:rsidP="007A18AC">
            <w:pPr>
              <w:pStyle w:val="tbltxt9ptbc"/>
              <w:rPr>
                <w:rFonts w:ascii="Calibri" w:hAnsi="Calibri"/>
                <w:b w:val="0"/>
                <w:color w:val="000080"/>
                <w:sz w:val="20"/>
              </w:rPr>
            </w:pPr>
            <w:r>
              <w:rPr>
                <w:rFonts w:ascii="Calibri" w:hAnsi="Calibri"/>
                <w:b w:val="0"/>
                <w:color w:val="000080"/>
                <w:sz w:val="20"/>
              </w:rPr>
              <w:t>9</w:t>
            </w:r>
          </w:p>
        </w:tc>
        <w:tc>
          <w:tcPr>
            <w:tcW w:w="1498" w:type="dxa"/>
            <w:tcBorders>
              <w:top w:val="single" w:sz="4" w:space="0" w:color="auto"/>
              <w:left w:val="single" w:sz="4" w:space="0" w:color="auto"/>
              <w:bottom w:val="single" w:sz="4" w:space="0" w:color="auto"/>
              <w:right w:val="single" w:sz="4" w:space="0" w:color="auto"/>
            </w:tcBorders>
          </w:tcPr>
          <w:p w14:paraId="34F969F0" w14:textId="77777777" w:rsidR="007A18AC" w:rsidRDefault="00C94804" w:rsidP="007A18AC">
            <w:pPr>
              <w:pStyle w:val="tbltxt9ptbc"/>
              <w:rPr>
                <w:rFonts w:ascii="Calibri" w:hAnsi="Calibri"/>
                <w:b w:val="0"/>
                <w:color w:val="000080"/>
                <w:sz w:val="20"/>
              </w:rPr>
            </w:pPr>
            <w:r>
              <w:rPr>
                <w:rFonts w:ascii="Calibri" w:hAnsi="Calibri"/>
                <w:b w:val="0"/>
                <w:color w:val="000080"/>
                <w:sz w:val="20"/>
              </w:rPr>
              <w:t>All MCOs</w:t>
            </w:r>
          </w:p>
        </w:tc>
        <w:tc>
          <w:tcPr>
            <w:tcW w:w="9360" w:type="dxa"/>
            <w:tcBorders>
              <w:top w:val="single" w:sz="4" w:space="0" w:color="auto"/>
              <w:left w:val="single" w:sz="4" w:space="0" w:color="auto"/>
              <w:bottom w:val="single" w:sz="4" w:space="0" w:color="auto"/>
              <w:right w:val="single" w:sz="4" w:space="0" w:color="auto"/>
            </w:tcBorders>
          </w:tcPr>
          <w:p w14:paraId="5F61FB45" w14:textId="1E726563" w:rsidR="007A18AC" w:rsidRDefault="00C94804" w:rsidP="007A18AC">
            <w:pPr>
              <w:pStyle w:val="tbltxt9ptbc"/>
              <w:jc w:val="left"/>
              <w:rPr>
                <w:rFonts w:ascii="Calibri" w:hAnsi="Calibri"/>
                <w:b w:val="0"/>
                <w:color w:val="000080"/>
                <w:sz w:val="20"/>
              </w:rPr>
            </w:pPr>
            <w:commentRangeStart w:id="2"/>
            <w:r>
              <w:rPr>
                <w:rFonts w:ascii="Calibri" w:hAnsi="Calibri"/>
                <w:b w:val="0"/>
                <w:color w:val="000080"/>
                <w:sz w:val="20"/>
              </w:rPr>
              <w:t>Follow up re: Lyft transport availability to members</w:t>
            </w:r>
            <w:commentRangeEnd w:id="2"/>
            <w:r w:rsidR="00330337">
              <w:rPr>
                <w:rStyle w:val="CommentReference"/>
                <w:rFonts w:ascii="Times New Roman" w:hAnsi="Times New Roman"/>
                <w:b w:val="0"/>
                <w:bCs w:val="0"/>
              </w:rPr>
              <w:commentReference w:id="2"/>
            </w:r>
          </w:p>
        </w:tc>
        <w:tc>
          <w:tcPr>
            <w:tcW w:w="1179" w:type="dxa"/>
            <w:tcBorders>
              <w:top w:val="single" w:sz="4" w:space="0" w:color="auto"/>
              <w:left w:val="single" w:sz="4" w:space="0" w:color="auto"/>
              <w:bottom w:val="single" w:sz="4" w:space="0" w:color="auto"/>
              <w:right w:val="single" w:sz="4" w:space="0" w:color="auto"/>
            </w:tcBorders>
          </w:tcPr>
          <w:p w14:paraId="4CF17329" w14:textId="77777777" w:rsidR="007A18AC" w:rsidRDefault="007A18AC" w:rsidP="007A18AC">
            <w:pPr>
              <w:pStyle w:val="tbltxt9ptbc"/>
              <w:rPr>
                <w:rFonts w:ascii="Calibri" w:hAnsi="Calibri"/>
                <w:b w:val="0"/>
                <w:color w:val="000080"/>
                <w:sz w:val="20"/>
              </w:rPr>
            </w:pPr>
          </w:p>
        </w:tc>
        <w:tc>
          <w:tcPr>
            <w:tcW w:w="1060" w:type="dxa"/>
            <w:tcBorders>
              <w:top w:val="single" w:sz="4" w:space="0" w:color="auto"/>
              <w:left w:val="single" w:sz="4" w:space="0" w:color="auto"/>
              <w:bottom w:val="single" w:sz="4" w:space="0" w:color="auto"/>
              <w:right w:val="single" w:sz="4" w:space="0" w:color="auto"/>
            </w:tcBorders>
          </w:tcPr>
          <w:p w14:paraId="65DBD7B7" w14:textId="77777777" w:rsidR="007A18AC" w:rsidRDefault="007A18AC" w:rsidP="007A18AC">
            <w:pPr>
              <w:pStyle w:val="tbltxt9ptbc"/>
              <w:rPr>
                <w:rFonts w:ascii="Calibri" w:hAnsi="Calibri"/>
                <w:b w:val="0"/>
                <w:color w:val="000080"/>
                <w:sz w:val="20"/>
              </w:rPr>
            </w:pPr>
          </w:p>
        </w:tc>
      </w:tr>
      <w:tr w:rsidR="00B9655E" w14:paraId="56FDF9A3" w14:textId="77777777" w:rsidTr="00773A4C">
        <w:trPr>
          <w:trHeight w:val="322"/>
          <w:tblHeader/>
        </w:trPr>
        <w:tc>
          <w:tcPr>
            <w:tcW w:w="1210" w:type="dxa"/>
            <w:tcBorders>
              <w:top w:val="single" w:sz="4" w:space="0" w:color="auto"/>
              <w:left w:val="single" w:sz="4" w:space="0" w:color="auto"/>
              <w:bottom w:val="single" w:sz="4" w:space="0" w:color="auto"/>
              <w:right w:val="single" w:sz="4" w:space="0" w:color="auto"/>
            </w:tcBorders>
          </w:tcPr>
          <w:p w14:paraId="2DF93393" w14:textId="77777777" w:rsidR="00B9655E" w:rsidRDefault="00B9655E" w:rsidP="00B9655E">
            <w:pPr>
              <w:pStyle w:val="tbltxt9ptbc"/>
              <w:spacing w:before="0"/>
              <w:contextualSpacing/>
              <w:rPr>
                <w:rFonts w:ascii="Calibri" w:hAnsi="Calibri"/>
                <w:b w:val="0"/>
                <w:color w:val="000080"/>
                <w:sz w:val="20"/>
              </w:rPr>
            </w:pPr>
            <w:r>
              <w:rPr>
                <w:rFonts w:ascii="Calibri" w:hAnsi="Calibri"/>
                <w:b w:val="0"/>
                <w:color w:val="000080"/>
                <w:sz w:val="20"/>
              </w:rPr>
              <w:t>7/28/20</w:t>
            </w:r>
          </w:p>
        </w:tc>
        <w:tc>
          <w:tcPr>
            <w:tcW w:w="802" w:type="dxa"/>
            <w:tcBorders>
              <w:top w:val="single" w:sz="4" w:space="0" w:color="auto"/>
              <w:left w:val="single" w:sz="4" w:space="0" w:color="auto"/>
              <w:bottom w:val="single" w:sz="4" w:space="0" w:color="auto"/>
              <w:right w:val="single" w:sz="4" w:space="0" w:color="auto"/>
            </w:tcBorders>
          </w:tcPr>
          <w:p w14:paraId="4C3C4A6B" w14:textId="77777777" w:rsidR="00B9655E" w:rsidRDefault="00B9655E" w:rsidP="00B9655E">
            <w:pPr>
              <w:pStyle w:val="tbltxt9ptbc"/>
              <w:rPr>
                <w:rFonts w:ascii="Calibri" w:hAnsi="Calibri"/>
                <w:b w:val="0"/>
                <w:color w:val="000080"/>
                <w:sz w:val="20"/>
              </w:rPr>
            </w:pPr>
            <w:r>
              <w:rPr>
                <w:rFonts w:ascii="Calibri" w:hAnsi="Calibri"/>
                <w:b w:val="0"/>
                <w:color w:val="000080"/>
                <w:sz w:val="20"/>
              </w:rPr>
              <w:t>11</w:t>
            </w:r>
          </w:p>
        </w:tc>
        <w:tc>
          <w:tcPr>
            <w:tcW w:w="1498" w:type="dxa"/>
            <w:tcBorders>
              <w:top w:val="single" w:sz="4" w:space="0" w:color="auto"/>
              <w:left w:val="single" w:sz="4" w:space="0" w:color="auto"/>
              <w:bottom w:val="single" w:sz="4" w:space="0" w:color="auto"/>
              <w:right w:val="single" w:sz="4" w:space="0" w:color="auto"/>
            </w:tcBorders>
          </w:tcPr>
          <w:p w14:paraId="3FFFD7AB" w14:textId="25A83A71" w:rsidR="00B9655E" w:rsidRDefault="00B9655E" w:rsidP="00B9655E">
            <w:pPr>
              <w:pStyle w:val="tbltxt9ptbc"/>
              <w:rPr>
                <w:rFonts w:ascii="Calibri" w:hAnsi="Calibri"/>
                <w:b w:val="0"/>
                <w:color w:val="000080"/>
                <w:sz w:val="20"/>
              </w:rPr>
            </w:pPr>
            <w:r>
              <w:rPr>
                <w:rFonts w:ascii="Calibri" w:hAnsi="Calibri"/>
                <w:b w:val="0"/>
                <w:color w:val="000080"/>
                <w:sz w:val="20"/>
              </w:rPr>
              <w:t>all MCOs</w:t>
            </w:r>
          </w:p>
        </w:tc>
        <w:tc>
          <w:tcPr>
            <w:tcW w:w="9360" w:type="dxa"/>
            <w:tcBorders>
              <w:top w:val="single" w:sz="4" w:space="0" w:color="auto"/>
              <w:left w:val="single" w:sz="4" w:space="0" w:color="auto"/>
              <w:bottom w:val="single" w:sz="4" w:space="0" w:color="auto"/>
              <w:right w:val="single" w:sz="4" w:space="0" w:color="auto"/>
            </w:tcBorders>
          </w:tcPr>
          <w:p w14:paraId="55018B12" w14:textId="77777777" w:rsidR="00B9655E" w:rsidRDefault="00B9655E" w:rsidP="00B9655E">
            <w:pPr>
              <w:pStyle w:val="tbltxt9ptbc"/>
              <w:jc w:val="left"/>
              <w:rPr>
                <w:rFonts w:ascii="Calibri" w:hAnsi="Calibri"/>
                <w:b w:val="0"/>
                <w:color w:val="000080"/>
                <w:sz w:val="20"/>
              </w:rPr>
            </w:pPr>
            <w:commentRangeStart w:id="3"/>
            <w:r>
              <w:rPr>
                <w:rFonts w:ascii="Calibri" w:hAnsi="Calibri"/>
                <w:b w:val="0"/>
                <w:color w:val="000080"/>
                <w:sz w:val="20"/>
              </w:rPr>
              <w:t>Provide specific details for the supports provided to Family Visiting Program high risk members</w:t>
            </w:r>
            <w:commentRangeEnd w:id="3"/>
            <w:r w:rsidR="00330337">
              <w:rPr>
                <w:rStyle w:val="CommentReference"/>
                <w:rFonts w:ascii="Times New Roman" w:hAnsi="Times New Roman"/>
                <w:b w:val="0"/>
                <w:bCs w:val="0"/>
              </w:rPr>
              <w:commentReference w:id="3"/>
            </w:r>
          </w:p>
        </w:tc>
        <w:tc>
          <w:tcPr>
            <w:tcW w:w="1179" w:type="dxa"/>
            <w:tcBorders>
              <w:top w:val="single" w:sz="4" w:space="0" w:color="auto"/>
              <w:left w:val="single" w:sz="4" w:space="0" w:color="auto"/>
              <w:bottom w:val="single" w:sz="4" w:space="0" w:color="auto"/>
              <w:right w:val="single" w:sz="4" w:space="0" w:color="auto"/>
            </w:tcBorders>
          </w:tcPr>
          <w:p w14:paraId="3741041C" w14:textId="77777777" w:rsidR="00B9655E" w:rsidRDefault="00B9655E" w:rsidP="00B9655E">
            <w:pPr>
              <w:pStyle w:val="tbltxt9ptbc"/>
              <w:rPr>
                <w:rFonts w:ascii="Calibri" w:hAnsi="Calibri"/>
                <w:b w:val="0"/>
                <w:color w:val="000080"/>
                <w:sz w:val="20"/>
              </w:rPr>
            </w:pPr>
          </w:p>
        </w:tc>
        <w:tc>
          <w:tcPr>
            <w:tcW w:w="1060" w:type="dxa"/>
            <w:tcBorders>
              <w:top w:val="single" w:sz="4" w:space="0" w:color="auto"/>
              <w:left w:val="single" w:sz="4" w:space="0" w:color="auto"/>
              <w:bottom w:val="single" w:sz="4" w:space="0" w:color="auto"/>
              <w:right w:val="single" w:sz="4" w:space="0" w:color="auto"/>
            </w:tcBorders>
          </w:tcPr>
          <w:p w14:paraId="54478674" w14:textId="77777777" w:rsidR="00B9655E" w:rsidRDefault="00B9655E" w:rsidP="00B9655E">
            <w:pPr>
              <w:pStyle w:val="tbltxt9ptbc"/>
              <w:rPr>
                <w:rFonts w:ascii="Calibri" w:hAnsi="Calibri"/>
                <w:b w:val="0"/>
                <w:color w:val="000080"/>
                <w:sz w:val="20"/>
              </w:rPr>
            </w:pPr>
          </w:p>
        </w:tc>
      </w:tr>
    </w:tbl>
    <w:p w14:paraId="685ED8D3" w14:textId="77777777" w:rsidR="00F75943" w:rsidRPr="002D6A70" w:rsidRDefault="00F75943" w:rsidP="004150B5">
      <w:pPr>
        <w:contextualSpacing/>
        <w:rPr>
          <w:rFonts w:asciiTheme="minorHAnsi" w:hAnsiTheme="minorHAnsi"/>
          <w:sz w:val="22"/>
          <w:szCs w:val="22"/>
        </w:rPr>
      </w:pPr>
    </w:p>
    <w:sectPr w:rsidR="00F75943" w:rsidRPr="002D6A70" w:rsidSect="004150B5">
      <w:footerReference w:type="default" r:id="rId14"/>
      <w:pgSz w:w="15840" w:h="12240" w:orient="landscape" w:code="1"/>
      <w:pgMar w:top="720" w:right="360" w:bottom="720" w:left="36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guiar, Stacey" w:date="2020-08-03T13:22:00Z" w:initials="AS">
    <w:p w14:paraId="4193967A" w14:textId="77777777" w:rsidR="00330337" w:rsidRDefault="00330337">
      <w:pPr>
        <w:pStyle w:val="CommentText"/>
      </w:pPr>
      <w:r>
        <w:rPr>
          <w:rStyle w:val="CommentReference"/>
        </w:rPr>
        <w:annotationRef/>
      </w:r>
      <w:r>
        <w:t>Not approved to provide.</w:t>
      </w:r>
    </w:p>
  </w:comment>
  <w:comment w:id="2" w:author="Aguiar, Stacey" w:date="2020-08-03T13:23:00Z" w:initials="AS">
    <w:p w14:paraId="56008F86" w14:textId="77777777" w:rsidR="00330337" w:rsidRDefault="00330337">
      <w:pPr>
        <w:pStyle w:val="CommentText"/>
      </w:pPr>
      <w:r>
        <w:rPr>
          <w:rStyle w:val="CommentReference"/>
        </w:rPr>
        <w:annotationRef/>
      </w:r>
      <w:r>
        <w:t>If MTM uses Lyft then yes</w:t>
      </w:r>
    </w:p>
  </w:comment>
  <w:comment w:id="3" w:author="Aguiar, Stacey" w:date="2020-08-03T13:22:00Z" w:initials="AS">
    <w:p w14:paraId="7D17BE56" w14:textId="77777777" w:rsidR="00330337" w:rsidRDefault="00330337">
      <w:pPr>
        <w:pStyle w:val="CommentText"/>
      </w:pPr>
      <w:r>
        <w:rPr>
          <w:rStyle w:val="CommentReference"/>
        </w:rPr>
        <w:annotationRef/>
      </w:r>
      <w:r>
        <w:t xml:space="preserve">Provided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93967A" w15:done="0"/>
  <w15:commentEx w15:paraId="56008F86" w15:done="0"/>
  <w15:commentEx w15:paraId="7D17BE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93967A" w16cid:durableId="22D28E31"/>
  <w16cid:commentId w16cid:paraId="56008F86" w16cid:durableId="22D28E3C"/>
  <w16cid:commentId w16cid:paraId="6E8EF346" w16cid:durableId="22D28E0E"/>
  <w16cid:commentId w16cid:paraId="7D17BE56" w16cid:durableId="22D28E2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81D4B" w14:textId="77777777" w:rsidR="006139D1" w:rsidRDefault="006139D1" w:rsidP="00BB4C9E">
      <w:pPr>
        <w:pStyle w:val="tbltxt9pt"/>
      </w:pPr>
      <w:r>
        <w:separator/>
      </w:r>
    </w:p>
  </w:endnote>
  <w:endnote w:type="continuationSeparator" w:id="0">
    <w:p w14:paraId="286AC879" w14:textId="77777777" w:rsidR="006139D1" w:rsidRDefault="006139D1" w:rsidP="00BB4C9E">
      <w:pPr>
        <w:pStyle w:val="tbltxt9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040188"/>
      <w:docPartObj>
        <w:docPartGallery w:val="Page Numbers (Bottom of Page)"/>
        <w:docPartUnique/>
      </w:docPartObj>
    </w:sdtPr>
    <w:sdtEndPr>
      <w:rPr>
        <w:rFonts w:asciiTheme="minorHAnsi" w:hAnsiTheme="minorHAnsi"/>
        <w:sz w:val="20"/>
        <w:szCs w:val="20"/>
      </w:rPr>
    </w:sdtEndPr>
    <w:sdtContent>
      <w:p w14:paraId="2898350A" w14:textId="0BA043E0" w:rsidR="00395F65" w:rsidRPr="00B27B35" w:rsidRDefault="00B27B35" w:rsidP="00B27B35">
        <w:pPr>
          <w:pStyle w:val="Footer"/>
          <w:tabs>
            <w:tab w:val="clear" w:pos="8640"/>
            <w:tab w:val="right" w:pos="15030"/>
          </w:tabs>
          <w:rPr>
            <w:rFonts w:asciiTheme="minorHAnsi" w:hAnsiTheme="minorHAnsi"/>
            <w:sz w:val="20"/>
            <w:szCs w:val="20"/>
          </w:rPr>
        </w:pPr>
        <w:r>
          <w:rPr>
            <w:rFonts w:ascii="Arial" w:hAnsi="Arial"/>
            <w:sz w:val="16"/>
            <w:szCs w:val="16"/>
          </w:rPr>
          <w:tab/>
        </w:r>
        <w:r>
          <w:rPr>
            <w:rFonts w:ascii="Arial" w:hAnsi="Arial"/>
            <w:sz w:val="16"/>
            <w:szCs w:val="16"/>
          </w:rPr>
          <w:tab/>
        </w:r>
        <w:r w:rsidR="00395F65" w:rsidRPr="001F2BAE">
          <w:rPr>
            <w:rFonts w:asciiTheme="minorHAnsi" w:hAnsiTheme="minorHAnsi"/>
            <w:sz w:val="20"/>
            <w:szCs w:val="20"/>
          </w:rPr>
          <w:t xml:space="preserve">Page </w:t>
        </w:r>
        <w:r w:rsidR="00395F65">
          <w:fldChar w:fldCharType="begin"/>
        </w:r>
        <w:r w:rsidR="00395F65">
          <w:instrText xml:space="preserve"> PAGE   \* MERGEFORMAT </w:instrText>
        </w:r>
        <w:r w:rsidR="00395F65">
          <w:fldChar w:fldCharType="separate"/>
        </w:r>
        <w:r w:rsidR="00C74488" w:rsidRPr="00C74488">
          <w:rPr>
            <w:rFonts w:asciiTheme="minorHAnsi" w:hAnsiTheme="minorHAnsi"/>
            <w:noProof/>
            <w:sz w:val="20"/>
            <w:szCs w:val="20"/>
          </w:rPr>
          <w:t>4</w:t>
        </w:r>
        <w:r w:rsidR="00395F65">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6B0F1" w14:textId="77777777" w:rsidR="006139D1" w:rsidRDefault="006139D1" w:rsidP="00BB4C9E">
      <w:pPr>
        <w:pStyle w:val="tbltxt9pt"/>
      </w:pPr>
      <w:r>
        <w:separator/>
      </w:r>
    </w:p>
  </w:footnote>
  <w:footnote w:type="continuationSeparator" w:id="0">
    <w:p w14:paraId="040EA54A" w14:textId="77777777" w:rsidR="006139D1" w:rsidRDefault="006139D1" w:rsidP="00BB4C9E">
      <w:pPr>
        <w:pStyle w:val="tbltxt9pt"/>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384"/>
    <w:multiLevelType w:val="hybridMultilevel"/>
    <w:tmpl w:val="7B9C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E2FCC"/>
    <w:multiLevelType w:val="hybridMultilevel"/>
    <w:tmpl w:val="C05CF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F046BA"/>
    <w:multiLevelType w:val="hybridMultilevel"/>
    <w:tmpl w:val="FCCA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552FE"/>
    <w:multiLevelType w:val="hybridMultilevel"/>
    <w:tmpl w:val="37BC79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460BB"/>
    <w:multiLevelType w:val="hybridMultilevel"/>
    <w:tmpl w:val="6D0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07B4B"/>
    <w:multiLevelType w:val="hybridMultilevel"/>
    <w:tmpl w:val="6B4C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17DBF"/>
    <w:multiLevelType w:val="hybridMultilevel"/>
    <w:tmpl w:val="C212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D0754"/>
    <w:multiLevelType w:val="hybridMultilevel"/>
    <w:tmpl w:val="696CD2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04826"/>
    <w:multiLevelType w:val="hybridMultilevel"/>
    <w:tmpl w:val="201C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449A7"/>
    <w:multiLevelType w:val="hybridMultilevel"/>
    <w:tmpl w:val="15C0E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C09CE"/>
    <w:multiLevelType w:val="hybridMultilevel"/>
    <w:tmpl w:val="D1E25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7D1AB0"/>
    <w:multiLevelType w:val="hybridMultilevel"/>
    <w:tmpl w:val="B61253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27865"/>
    <w:multiLevelType w:val="hybridMultilevel"/>
    <w:tmpl w:val="15DA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15AE2"/>
    <w:multiLevelType w:val="hybridMultilevel"/>
    <w:tmpl w:val="D7D2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E0F99"/>
    <w:multiLevelType w:val="hybridMultilevel"/>
    <w:tmpl w:val="00A6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80EAD"/>
    <w:multiLevelType w:val="hybridMultilevel"/>
    <w:tmpl w:val="5E066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0B3136"/>
    <w:multiLevelType w:val="hybridMultilevel"/>
    <w:tmpl w:val="2DC06C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67035"/>
    <w:multiLevelType w:val="hybridMultilevel"/>
    <w:tmpl w:val="FA74D99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B840578"/>
    <w:multiLevelType w:val="hybridMultilevel"/>
    <w:tmpl w:val="5BB4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633C5"/>
    <w:multiLevelType w:val="hybridMultilevel"/>
    <w:tmpl w:val="885C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B2923"/>
    <w:multiLevelType w:val="hybridMultilevel"/>
    <w:tmpl w:val="CAE41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9C4407"/>
    <w:multiLevelType w:val="hybridMultilevel"/>
    <w:tmpl w:val="E2383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9B604E6"/>
    <w:multiLevelType w:val="hybridMultilevel"/>
    <w:tmpl w:val="3ACAAE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F5C3241"/>
    <w:multiLevelType w:val="hybridMultilevel"/>
    <w:tmpl w:val="2DE6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745246"/>
    <w:multiLevelType w:val="hybridMultilevel"/>
    <w:tmpl w:val="0478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AF0E24"/>
    <w:multiLevelType w:val="hybridMultilevel"/>
    <w:tmpl w:val="431E4D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736A7"/>
    <w:multiLevelType w:val="hybridMultilevel"/>
    <w:tmpl w:val="95045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2051A"/>
    <w:multiLevelType w:val="hybridMultilevel"/>
    <w:tmpl w:val="EE9696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C595C2A"/>
    <w:multiLevelType w:val="hybridMultilevel"/>
    <w:tmpl w:val="F70050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DB299C"/>
    <w:multiLevelType w:val="hybridMultilevel"/>
    <w:tmpl w:val="32985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F874EA6"/>
    <w:multiLevelType w:val="hybridMultilevel"/>
    <w:tmpl w:val="19CC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41DAA"/>
    <w:multiLevelType w:val="hybridMultilevel"/>
    <w:tmpl w:val="848ED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13C4E47"/>
    <w:multiLevelType w:val="hybridMultilevel"/>
    <w:tmpl w:val="93909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34144E"/>
    <w:multiLevelType w:val="hybridMultilevel"/>
    <w:tmpl w:val="7784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F498A"/>
    <w:multiLevelType w:val="hybridMultilevel"/>
    <w:tmpl w:val="EC7005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A5CE3"/>
    <w:multiLevelType w:val="hybridMultilevel"/>
    <w:tmpl w:val="18F83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CD6D95"/>
    <w:multiLevelType w:val="hybridMultilevel"/>
    <w:tmpl w:val="834A249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DE62D99"/>
    <w:multiLevelType w:val="hybridMultilevel"/>
    <w:tmpl w:val="FE2C6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EFD7552"/>
    <w:multiLevelType w:val="hybridMultilevel"/>
    <w:tmpl w:val="E8FA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21"/>
  </w:num>
  <w:num w:numId="5">
    <w:abstractNumId w:val="31"/>
  </w:num>
  <w:num w:numId="6">
    <w:abstractNumId w:val="1"/>
  </w:num>
  <w:num w:numId="7">
    <w:abstractNumId w:val="32"/>
  </w:num>
  <w:num w:numId="8">
    <w:abstractNumId w:val="15"/>
  </w:num>
  <w:num w:numId="9">
    <w:abstractNumId w:val="35"/>
  </w:num>
  <w:num w:numId="10">
    <w:abstractNumId w:val="18"/>
  </w:num>
  <w:num w:numId="11">
    <w:abstractNumId w:val="24"/>
  </w:num>
  <w:num w:numId="12">
    <w:abstractNumId w:val="4"/>
  </w:num>
  <w:num w:numId="13">
    <w:abstractNumId w:val="11"/>
  </w:num>
  <w:num w:numId="14">
    <w:abstractNumId w:val="37"/>
  </w:num>
  <w:num w:numId="15">
    <w:abstractNumId w:val="20"/>
  </w:num>
  <w:num w:numId="16">
    <w:abstractNumId w:val="10"/>
  </w:num>
  <w:num w:numId="17">
    <w:abstractNumId w:val="36"/>
  </w:num>
  <w:num w:numId="18">
    <w:abstractNumId w:val="16"/>
  </w:num>
  <w:num w:numId="19">
    <w:abstractNumId w:val="27"/>
  </w:num>
  <w:num w:numId="20">
    <w:abstractNumId w:val="22"/>
  </w:num>
  <w:num w:numId="21">
    <w:abstractNumId w:val="17"/>
  </w:num>
  <w:num w:numId="22">
    <w:abstractNumId w:val="30"/>
  </w:num>
  <w:num w:numId="23">
    <w:abstractNumId w:val="12"/>
  </w:num>
  <w:num w:numId="24">
    <w:abstractNumId w:val="23"/>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3"/>
  </w:num>
  <w:num w:numId="28">
    <w:abstractNumId w:val="2"/>
  </w:num>
  <w:num w:numId="29">
    <w:abstractNumId w:val="13"/>
  </w:num>
  <w:num w:numId="30">
    <w:abstractNumId w:val="38"/>
  </w:num>
  <w:num w:numId="31">
    <w:abstractNumId w:val="19"/>
  </w:num>
  <w:num w:numId="32">
    <w:abstractNumId w:val="14"/>
  </w:num>
  <w:num w:numId="33">
    <w:abstractNumId w:val="0"/>
  </w:num>
  <w:num w:numId="34">
    <w:abstractNumId w:val="26"/>
  </w:num>
  <w:num w:numId="35">
    <w:abstractNumId w:val="34"/>
  </w:num>
  <w:num w:numId="36">
    <w:abstractNumId w:val="3"/>
  </w:num>
  <w:num w:numId="37">
    <w:abstractNumId w:val="25"/>
  </w:num>
  <w:num w:numId="38">
    <w:abstractNumId w:val="28"/>
  </w:num>
  <w:num w:numId="39">
    <w:abstractNumId w:val="7"/>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uiar, Stacey">
    <w15:presenceInfo w15:providerId="AD" w15:userId="S::stacey_aguiar@uhc.com::4331b95f-131c-43f9-bb48-c8f5ccfb7b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18"/>
    <w:rsid w:val="00000746"/>
    <w:rsid w:val="00001A4D"/>
    <w:rsid w:val="0000303C"/>
    <w:rsid w:val="00006AA4"/>
    <w:rsid w:val="00007295"/>
    <w:rsid w:val="00007D5A"/>
    <w:rsid w:val="00007F26"/>
    <w:rsid w:val="00011A2A"/>
    <w:rsid w:val="00014FA8"/>
    <w:rsid w:val="0001595F"/>
    <w:rsid w:val="00017E4C"/>
    <w:rsid w:val="00017F74"/>
    <w:rsid w:val="0002093D"/>
    <w:rsid w:val="00021F27"/>
    <w:rsid w:val="0002228D"/>
    <w:rsid w:val="00024492"/>
    <w:rsid w:val="00026984"/>
    <w:rsid w:val="00026C03"/>
    <w:rsid w:val="00027427"/>
    <w:rsid w:val="000274DC"/>
    <w:rsid w:val="000306D9"/>
    <w:rsid w:val="00031168"/>
    <w:rsid w:val="000315EA"/>
    <w:rsid w:val="00031912"/>
    <w:rsid w:val="00032E49"/>
    <w:rsid w:val="00033703"/>
    <w:rsid w:val="00034FC6"/>
    <w:rsid w:val="00035057"/>
    <w:rsid w:val="00037AAD"/>
    <w:rsid w:val="000418AB"/>
    <w:rsid w:val="00041E39"/>
    <w:rsid w:val="000438F8"/>
    <w:rsid w:val="00043AD1"/>
    <w:rsid w:val="0004521D"/>
    <w:rsid w:val="00046A27"/>
    <w:rsid w:val="000471F9"/>
    <w:rsid w:val="00047A39"/>
    <w:rsid w:val="000502EC"/>
    <w:rsid w:val="00050642"/>
    <w:rsid w:val="00051513"/>
    <w:rsid w:val="000516BD"/>
    <w:rsid w:val="000517A5"/>
    <w:rsid w:val="0005263F"/>
    <w:rsid w:val="00054B38"/>
    <w:rsid w:val="00055633"/>
    <w:rsid w:val="00056954"/>
    <w:rsid w:val="00064022"/>
    <w:rsid w:val="000665A1"/>
    <w:rsid w:val="00066AE4"/>
    <w:rsid w:val="00067098"/>
    <w:rsid w:val="000678FA"/>
    <w:rsid w:val="000679EA"/>
    <w:rsid w:val="00067E24"/>
    <w:rsid w:val="0007015C"/>
    <w:rsid w:val="000703A0"/>
    <w:rsid w:val="00071298"/>
    <w:rsid w:val="000734D7"/>
    <w:rsid w:val="00074C2B"/>
    <w:rsid w:val="00080D36"/>
    <w:rsid w:val="000811F6"/>
    <w:rsid w:val="00081299"/>
    <w:rsid w:val="00081834"/>
    <w:rsid w:val="00081993"/>
    <w:rsid w:val="00081BA4"/>
    <w:rsid w:val="00081C65"/>
    <w:rsid w:val="00081F90"/>
    <w:rsid w:val="00082387"/>
    <w:rsid w:val="00082405"/>
    <w:rsid w:val="0008294D"/>
    <w:rsid w:val="00084C63"/>
    <w:rsid w:val="000851F4"/>
    <w:rsid w:val="000861A0"/>
    <w:rsid w:val="00090F2C"/>
    <w:rsid w:val="000920E5"/>
    <w:rsid w:val="0009301D"/>
    <w:rsid w:val="00093C73"/>
    <w:rsid w:val="00093D85"/>
    <w:rsid w:val="000948CF"/>
    <w:rsid w:val="00095198"/>
    <w:rsid w:val="0009646E"/>
    <w:rsid w:val="000969CF"/>
    <w:rsid w:val="00096B3B"/>
    <w:rsid w:val="00097BB3"/>
    <w:rsid w:val="000A03BC"/>
    <w:rsid w:val="000A0963"/>
    <w:rsid w:val="000A15A0"/>
    <w:rsid w:val="000A16DF"/>
    <w:rsid w:val="000A1ECC"/>
    <w:rsid w:val="000A2077"/>
    <w:rsid w:val="000A2FF7"/>
    <w:rsid w:val="000A4AE8"/>
    <w:rsid w:val="000A7580"/>
    <w:rsid w:val="000B0152"/>
    <w:rsid w:val="000B3393"/>
    <w:rsid w:val="000B5927"/>
    <w:rsid w:val="000B5CC1"/>
    <w:rsid w:val="000B684F"/>
    <w:rsid w:val="000B6F3C"/>
    <w:rsid w:val="000B70F0"/>
    <w:rsid w:val="000B72BF"/>
    <w:rsid w:val="000C02F2"/>
    <w:rsid w:val="000C0E86"/>
    <w:rsid w:val="000C0ECF"/>
    <w:rsid w:val="000C15DD"/>
    <w:rsid w:val="000C1666"/>
    <w:rsid w:val="000C1FC5"/>
    <w:rsid w:val="000C2727"/>
    <w:rsid w:val="000C2B38"/>
    <w:rsid w:val="000C2C9B"/>
    <w:rsid w:val="000C4F13"/>
    <w:rsid w:val="000C5BDE"/>
    <w:rsid w:val="000C7A8F"/>
    <w:rsid w:val="000C7BBE"/>
    <w:rsid w:val="000D0040"/>
    <w:rsid w:val="000D0769"/>
    <w:rsid w:val="000D256F"/>
    <w:rsid w:val="000D305D"/>
    <w:rsid w:val="000D33AD"/>
    <w:rsid w:val="000D41B3"/>
    <w:rsid w:val="000D593D"/>
    <w:rsid w:val="000D5C5A"/>
    <w:rsid w:val="000D6A7E"/>
    <w:rsid w:val="000E08F4"/>
    <w:rsid w:val="000E0D12"/>
    <w:rsid w:val="000E13DA"/>
    <w:rsid w:val="000E170B"/>
    <w:rsid w:val="000E1873"/>
    <w:rsid w:val="000E1DE9"/>
    <w:rsid w:val="000E2FDF"/>
    <w:rsid w:val="000E4A54"/>
    <w:rsid w:val="000E4BDA"/>
    <w:rsid w:val="000E5C33"/>
    <w:rsid w:val="000E5FD3"/>
    <w:rsid w:val="000E6A86"/>
    <w:rsid w:val="000E746C"/>
    <w:rsid w:val="000E7A3B"/>
    <w:rsid w:val="000F09A0"/>
    <w:rsid w:val="000F15BF"/>
    <w:rsid w:val="000F38E3"/>
    <w:rsid w:val="000F6569"/>
    <w:rsid w:val="001006FF"/>
    <w:rsid w:val="001011E0"/>
    <w:rsid w:val="0010261C"/>
    <w:rsid w:val="00103A1C"/>
    <w:rsid w:val="00103F30"/>
    <w:rsid w:val="001065F4"/>
    <w:rsid w:val="0011072C"/>
    <w:rsid w:val="00110B62"/>
    <w:rsid w:val="001116AB"/>
    <w:rsid w:val="00112B97"/>
    <w:rsid w:val="001140B5"/>
    <w:rsid w:val="00114E42"/>
    <w:rsid w:val="00115916"/>
    <w:rsid w:val="001224DF"/>
    <w:rsid w:val="001235DD"/>
    <w:rsid w:val="0012414D"/>
    <w:rsid w:val="0012422B"/>
    <w:rsid w:val="00124B2E"/>
    <w:rsid w:val="00125355"/>
    <w:rsid w:val="00125C5B"/>
    <w:rsid w:val="0012630A"/>
    <w:rsid w:val="00126BE4"/>
    <w:rsid w:val="00127210"/>
    <w:rsid w:val="0013153E"/>
    <w:rsid w:val="001316B9"/>
    <w:rsid w:val="00132A0E"/>
    <w:rsid w:val="00132DC4"/>
    <w:rsid w:val="00133429"/>
    <w:rsid w:val="00133709"/>
    <w:rsid w:val="0013670F"/>
    <w:rsid w:val="00136A14"/>
    <w:rsid w:val="00140837"/>
    <w:rsid w:val="001420B4"/>
    <w:rsid w:val="001420D9"/>
    <w:rsid w:val="0014535A"/>
    <w:rsid w:val="00145996"/>
    <w:rsid w:val="00147117"/>
    <w:rsid w:val="00150469"/>
    <w:rsid w:val="001504D7"/>
    <w:rsid w:val="001505B5"/>
    <w:rsid w:val="001510AC"/>
    <w:rsid w:val="00151654"/>
    <w:rsid w:val="00151B77"/>
    <w:rsid w:val="0015201C"/>
    <w:rsid w:val="001535FD"/>
    <w:rsid w:val="00154303"/>
    <w:rsid w:val="0015484E"/>
    <w:rsid w:val="00154A93"/>
    <w:rsid w:val="00154C85"/>
    <w:rsid w:val="00157600"/>
    <w:rsid w:val="00157C44"/>
    <w:rsid w:val="0016017E"/>
    <w:rsid w:val="00161BE1"/>
    <w:rsid w:val="001647FC"/>
    <w:rsid w:val="00165175"/>
    <w:rsid w:val="0016726F"/>
    <w:rsid w:val="001721D7"/>
    <w:rsid w:val="001729D4"/>
    <w:rsid w:val="00174A4A"/>
    <w:rsid w:val="00175777"/>
    <w:rsid w:val="00175EC7"/>
    <w:rsid w:val="00177A00"/>
    <w:rsid w:val="001819A6"/>
    <w:rsid w:val="0018221A"/>
    <w:rsid w:val="00183108"/>
    <w:rsid w:val="001833B2"/>
    <w:rsid w:val="001864AA"/>
    <w:rsid w:val="001875A6"/>
    <w:rsid w:val="00194B70"/>
    <w:rsid w:val="00195AB0"/>
    <w:rsid w:val="00197058"/>
    <w:rsid w:val="001A12E4"/>
    <w:rsid w:val="001A3CC3"/>
    <w:rsid w:val="001A449E"/>
    <w:rsid w:val="001A4D09"/>
    <w:rsid w:val="001A6808"/>
    <w:rsid w:val="001A747F"/>
    <w:rsid w:val="001B33E8"/>
    <w:rsid w:val="001B6909"/>
    <w:rsid w:val="001B6C8A"/>
    <w:rsid w:val="001C0144"/>
    <w:rsid w:val="001C0A59"/>
    <w:rsid w:val="001C2257"/>
    <w:rsid w:val="001C3392"/>
    <w:rsid w:val="001C33FD"/>
    <w:rsid w:val="001C3D10"/>
    <w:rsid w:val="001C3D46"/>
    <w:rsid w:val="001C510E"/>
    <w:rsid w:val="001C5476"/>
    <w:rsid w:val="001C5B63"/>
    <w:rsid w:val="001C6246"/>
    <w:rsid w:val="001C7594"/>
    <w:rsid w:val="001C75CB"/>
    <w:rsid w:val="001D1CF5"/>
    <w:rsid w:val="001D3829"/>
    <w:rsid w:val="001D3CB7"/>
    <w:rsid w:val="001D3CC8"/>
    <w:rsid w:val="001D3E4B"/>
    <w:rsid w:val="001D48C7"/>
    <w:rsid w:val="001D4B73"/>
    <w:rsid w:val="001D4FB4"/>
    <w:rsid w:val="001D5F34"/>
    <w:rsid w:val="001E1EA2"/>
    <w:rsid w:val="001E20B1"/>
    <w:rsid w:val="001E46C2"/>
    <w:rsid w:val="001E4D73"/>
    <w:rsid w:val="001E5549"/>
    <w:rsid w:val="001E5595"/>
    <w:rsid w:val="001E59D9"/>
    <w:rsid w:val="001E6497"/>
    <w:rsid w:val="001E6B75"/>
    <w:rsid w:val="001F02EF"/>
    <w:rsid w:val="001F0664"/>
    <w:rsid w:val="001F151C"/>
    <w:rsid w:val="001F1C3B"/>
    <w:rsid w:val="001F267B"/>
    <w:rsid w:val="001F2BAE"/>
    <w:rsid w:val="001F2FCA"/>
    <w:rsid w:val="001F3388"/>
    <w:rsid w:val="001F5126"/>
    <w:rsid w:val="001F53CC"/>
    <w:rsid w:val="001F6E2D"/>
    <w:rsid w:val="001F70CC"/>
    <w:rsid w:val="001F76E2"/>
    <w:rsid w:val="001F79F5"/>
    <w:rsid w:val="00201159"/>
    <w:rsid w:val="00201C78"/>
    <w:rsid w:val="00201D63"/>
    <w:rsid w:val="00202A6D"/>
    <w:rsid w:val="002033F4"/>
    <w:rsid w:val="002064DA"/>
    <w:rsid w:val="00206687"/>
    <w:rsid w:val="00206811"/>
    <w:rsid w:val="002103E1"/>
    <w:rsid w:val="00210A07"/>
    <w:rsid w:val="00210C9D"/>
    <w:rsid w:val="0021395D"/>
    <w:rsid w:val="00214331"/>
    <w:rsid w:val="00214B68"/>
    <w:rsid w:val="0021523E"/>
    <w:rsid w:val="00216110"/>
    <w:rsid w:val="00217134"/>
    <w:rsid w:val="00220F7D"/>
    <w:rsid w:val="00223537"/>
    <w:rsid w:val="00224315"/>
    <w:rsid w:val="00227F6D"/>
    <w:rsid w:val="002301BF"/>
    <w:rsid w:val="0023280F"/>
    <w:rsid w:val="002331C4"/>
    <w:rsid w:val="00237501"/>
    <w:rsid w:val="002376A8"/>
    <w:rsid w:val="0024001E"/>
    <w:rsid w:val="00241704"/>
    <w:rsid w:val="00241963"/>
    <w:rsid w:val="00241A55"/>
    <w:rsid w:val="00244419"/>
    <w:rsid w:val="002448F7"/>
    <w:rsid w:val="002455EE"/>
    <w:rsid w:val="00246D8C"/>
    <w:rsid w:val="0025035C"/>
    <w:rsid w:val="00251FF4"/>
    <w:rsid w:val="00254076"/>
    <w:rsid w:val="00254A44"/>
    <w:rsid w:val="00254D33"/>
    <w:rsid w:val="0025649C"/>
    <w:rsid w:val="00257974"/>
    <w:rsid w:val="002601F2"/>
    <w:rsid w:val="00260B02"/>
    <w:rsid w:val="0026149E"/>
    <w:rsid w:val="00261EF0"/>
    <w:rsid w:val="002623BF"/>
    <w:rsid w:val="0026299F"/>
    <w:rsid w:val="00262F6C"/>
    <w:rsid w:val="0026405D"/>
    <w:rsid w:val="002642B9"/>
    <w:rsid w:val="0026484B"/>
    <w:rsid w:val="00266162"/>
    <w:rsid w:val="00267FDE"/>
    <w:rsid w:val="002708CC"/>
    <w:rsid w:val="00270A2B"/>
    <w:rsid w:val="002710CC"/>
    <w:rsid w:val="002716DA"/>
    <w:rsid w:val="00272A02"/>
    <w:rsid w:val="00273420"/>
    <w:rsid w:val="00273930"/>
    <w:rsid w:val="00273F35"/>
    <w:rsid w:val="00274A65"/>
    <w:rsid w:val="00274EAC"/>
    <w:rsid w:val="00275228"/>
    <w:rsid w:val="0027586D"/>
    <w:rsid w:val="0027793D"/>
    <w:rsid w:val="00277C49"/>
    <w:rsid w:val="00280108"/>
    <w:rsid w:val="0028028E"/>
    <w:rsid w:val="00280506"/>
    <w:rsid w:val="00281C3F"/>
    <w:rsid w:val="002820F5"/>
    <w:rsid w:val="00282190"/>
    <w:rsid w:val="00283BF7"/>
    <w:rsid w:val="00284256"/>
    <w:rsid w:val="0028438F"/>
    <w:rsid w:val="00284B04"/>
    <w:rsid w:val="00284D6D"/>
    <w:rsid w:val="0028705C"/>
    <w:rsid w:val="0028728D"/>
    <w:rsid w:val="00287D35"/>
    <w:rsid w:val="0029137F"/>
    <w:rsid w:val="002921AD"/>
    <w:rsid w:val="00293000"/>
    <w:rsid w:val="00293E46"/>
    <w:rsid w:val="00294A61"/>
    <w:rsid w:val="002950B9"/>
    <w:rsid w:val="00297854"/>
    <w:rsid w:val="00297C38"/>
    <w:rsid w:val="002A0132"/>
    <w:rsid w:val="002A1644"/>
    <w:rsid w:val="002A22A6"/>
    <w:rsid w:val="002A3CCC"/>
    <w:rsid w:val="002A3CFD"/>
    <w:rsid w:val="002A53AD"/>
    <w:rsid w:val="002A585F"/>
    <w:rsid w:val="002A5BDF"/>
    <w:rsid w:val="002B0935"/>
    <w:rsid w:val="002B12CF"/>
    <w:rsid w:val="002B3336"/>
    <w:rsid w:val="002B36AB"/>
    <w:rsid w:val="002B4583"/>
    <w:rsid w:val="002B5C69"/>
    <w:rsid w:val="002B5D02"/>
    <w:rsid w:val="002B64CA"/>
    <w:rsid w:val="002B75F8"/>
    <w:rsid w:val="002C0A7D"/>
    <w:rsid w:val="002C1EDB"/>
    <w:rsid w:val="002C2B47"/>
    <w:rsid w:val="002C3F96"/>
    <w:rsid w:val="002C49EC"/>
    <w:rsid w:val="002C5249"/>
    <w:rsid w:val="002C62B7"/>
    <w:rsid w:val="002D01A2"/>
    <w:rsid w:val="002D090B"/>
    <w:rsid w:val="002D11B1"/>
    <w:rsid w:val="002D1C26"/>
    <w:rsid w:val="002D348E"/>
    <w:rsid w:val="002D4E69"/>
    <w:rsid w:val="002D5644"/>
    <w:rsid w:val="002D6A70"/>
    <w:rsid w:val="002D7230"/>
    <w:rsid w:val="002E1796"/>
    <w:rsid w:val="002E3495"/>
    <w:rsid w:val="002E3BF6"/>
    <w:rsid w:val="002E40C0"/>
    <w:rsid w:val="002E4399"/>
    <w:rsid w:val="002E5E94"/>
    <w:rsid w:val="002E63E6"/>
    <w:rsid w:val="002E6E0B"/>
    <w:rsid w:val="002F17A0"/>
    <w:rsid w:val="002F4C12"/>
    <w:rsid w:val="002F64D4"/>
    <w:rsid w:val="002F6BEB"/>
    <w:rsid w:val="002F73DB"/>
    <w:rsid w:val="002F7CC4"/>
    <w:rsid w:val="00301481"/>
    <w:rsid w:val="00304281"/>
    <w:rsid w:val="0030627D"/>
    <w:rsid w:val="003067C9"/>
    <w:rsid w:val="00313F2F"/>
    <w:rsid w:val="00316A7E"/>
    <w:rsid w:val="003171EE"/>
    <w:rsid w:val="003215F8"/>
    <w:rsid w:val="00323CB0"/>
    <w:rsid w:val="003248FC"/>
    <w:rsid w:val="003260B5"/>
    <w:rsid w:val="00330337"/>
    <w:rsid w:val="003303A0"/>
    <w:rsid w:val="003313F2"/>
    <w:rsid w:val="00331DC1"/>
    <w:rsid w:val="00332D78"/>
    <w:rsid w:val="00332E64"/>
    <w:rsid w:val="003330ED"/>
    <w:rsid w:val="003345B4"/>
    <w:rsid w:val="003410CD"/>
    <w:rsid w:val="00341266"/>
    <w:rsid w:val="00345AB1"/>
    <w:rsid w:val="00346ED9"/>
    <w:rsid w:val="003471AF"/>
    <w:rsid w:val="0034758D"/>
    <w:rsid w:val="0035096E"/>
    <w:rsid w:val="00350B24"/>
    <w:rsid w:val="003518E6"/>
    <w:rsid w:val="00351C3F"/>
    <w:rsid w:val="003529DB"/>
    <w:rsid w:val="0035383C"/>
    <w:rsid w:val="003542DF"/>
    <w:rsid w:val="00355A16"/>
    <w:rsid w:val="00355EA3"/>
    <w:rsid w:val="00356052"/>
    <w:rsid w:val="00356654"/>
    <w:rsid w:val="00356990"/>
    <w:rsid w:val="00357995"/>
    <w:rsid w:val="00357E60"/>
    <w:rsid w:val="00361370"/>
    <w:rsid w:val="00361D37"/>
    <w:rsid w:val="003634C2"/>
    <w:rsid w:val="00364173"/>
    <w:rsid w:val="00365EF1"/>
    <w:rsid w:val="003668D2"/>
    <w:rsid w:val="00370201"/>
    <w:rsid w:val="00370F8D"/>
    <w:rsid w:val="00372323"/>
    <w:rsid w:val="0037265F"/>
    <w:rsid w:val="003726B3"/>
    <w:rsid w:val="003754F2"/>
    <w:rsid w:val="003757F9"/>
    <w:rsid w:val="00375F9D"/>
    <w:rsid w:val="00381E32"/>
    <w:rsid w:val="00382541"/>
    <w:rsid w:val="00382C04"/>
    <w:rsid w:val="00383132"/>
    <w:rsid w:val="00385020"/>
    <w:rsid w:val="00387A18"/>
    <w:rsid w:val="00387F12"/>
    <w:rsid w:val="003908E6"/>
    <w:rsid w:val="00394849"/>
    <w:rsid w:val="00394C5B"/>
    <w:rsid w:val="00394D22"/>
    <w:rsid w:val="00395F65"/>
    <w:rsid w:val="003A0B41"/>
    <w:rsid w:val="003A0E72"/>
    <w:rsid w:val="003A1DE0"/>
    <w:rsid w:val="003A2974"/>
    <w:rsid w:val="003A3C17"/>
    <w:rsid w:val="003B0409"/>
    <w:rsid w:val="003B101B"/>
    <w:rsid w:val="003B1D27"/>
    <w:rsid w:val="003B2113"/>
    <w:rsid w:val="003B3E40"/>
    <w:rsid w:val="003B4B1E"/>
    <w:rsid w:val="003B5FBF"/>
    <w:rsid w:val="003B7FE6"/>
    <w:rsid w:val="003C29BC"/>
    <w:rsid w:val="003C61BC"/>
    <w:rsid w:val="003C77CD"/>
    <w:rsid w:val="003C7D34"/>
    <w:rsid w:val="003D05F7"/>
    <w:rsid w:val="003D3441"/>
    <w:rsid w:val="003D69D6"/>
    <w:rsid w:val="003E04BE"/>
    <w:rsid w:val="003E0904"/>
    <w:rsid w:val="003E4C0A"/>
    <w:rsid w:val="003E59B5"/>
    <w:rsid w:val="003E6B87"/>
    <w:rsid w:val="003E6E99"/>
    <w:rsid w:val="003F01F6"/>
    <w:rsid w:val="003F1F7C"/>
    <w:rsid w:val="003F3870"/>
    <w:rsid w:val="003F3C64"/>
    <w:rsid w:val="003F3F5A"/>
    <w:rsid w:val="003F4EA5"/>
    <w:rsid w:val="003F5226"/>
    <w:rsid w:val="003F54D9"/>
    <w:rsid w:val="003F55DF"/>
    <w:rsid w:val="003F5FB6"/>
    <w:rsid w:val="003F6DA2"/>
    <w:rsid w:val="003F7333"/>
    <w:rsid w:val="003F7BA9"/>
    <w:rsid w:val="0040064A"/>
    <w:rsid w:val="004036E1"/>
    <w:rsid w:val="0040400E"/>
    <w:rsid w:val="00406811"/>
    <w:rsid w:val="00412037"/>
    <w:rsid w:val="00412477"/>
    <w:rsid w:val="004132DA"/>
    <w:rsid w:val="00413680"/>
    <w:rsid w:val="004142ED"/>
    <w:rsid w:val="004143FE"/>
    <w:rsid w:val="00414487"/>
    <w:rsid w:val="00414F20"/>
    <w:rsid w:val="004150B5"/>
    <w:rsid w:val="004158B4"/>
    <w:rsid w:val="00416B24"/>
    <w:rsid w:val="00417E21"/>
    <w:rsid w:val="0042084C"/>
    <w:rsid w:val="00420E52"/>
    <w:rsid w:val="00420F41"/>
    <w:rsid w:val="00421E83"/>
    <w:rsid w:val="00422ED0"/>
    <w:rsid w:val="00424D45"/>
    <w:rsid w:val="00426137"/>
    <w:rsid w:val="00426C2C"/>
    <w:rsid w:val="00430F2C"/>
    <w:rsid w:val="004313D0"/>
    <w:rsid w:val="0043243D"/>
    <w:rsid w:val="004338A9"/>
    <w:rsid w:val="0043412D"/>
    <w:rsid w:val="00435E34"/>
    <w:rsid w:val="00435EAC"/>
    <w:rsid w:val="004361F6"/>
    <w:rsid w:val="004364C7"/>
    <w:rsid w:val="00437121"/>
    <w:rsid w:val="00437B08"/>
    <w:rsid w:val="00440524"/>
    <w:rsid w:val="00440749"/>
    <w:rsid w:val="004418D7"/>
    <w:rsid w:val="004418F3"/>
    <w:rsid w:val="00445CDE"/>
    <w:rsid w:val="0044657C"/>
    <w:rsid w:val="004466EF"/>
    <w:rsid w:val="00446CF8"/>
    <w:rsid w:val="00447AE0"/>
    <w:rsid w:val="00450B1C"/>
    <w:rsid w:val="00450C11"/>
    <w:rsid w:val="00450E16"/>
    <w:rsid w:val="0045198C"/>
    <w:rsid w:val="00452448"/>
    <w:rsid w:val="00452AD6"/>
    <w:rsid w:val="00453075"/>
    <w:rsid w:val="00453A4F"/>
    <w:rsid w:val="00453CCE"/>
    <w:rsid w:val="00453DFA"/>
    <w:rsid w:val="00453E55"/>
    <w:rsid w:val="004548C7"/>
    <w:rsid w:val="00454FDB"/>
    <w:rsid w:val="00455413"/>
    <w:rsid w:val="00455848"/>
    <w:rsid w:val="0045650F"/>
    <w:rsid w:val="004579A6"/>
    <w:rsid w:val="00462096"/>
    <w:rsid w:val="004620C3"/>
    <w:rsid w:val="00462DA4"/>
    <w:rsid w:val="00463BDC"/>
    <w:rsid w:val="0046410D"/>
    <w:rsid w:val="00465195"/>
    <w:rsid w:val="00465B13"/>
    <w:rsid w:val="00467A1E"/>
    <w:rsid w:val="0047189A"/>
    <w:rsid w:val="00474E76"/>
    <w:rsid w:val="00475141"/>
    <w:rsid w:val="004762C5"/>
    <w:rsid w:val="00476AFE"/>
    <w:rsid w:val="004778A8"/>
    <w:rsid w:val="00480545"/>
    <w:rsid w:val="00480E50"/>
    <w:rsid w:val="00482176"/>
    <w:rsid w:val="00482699"/>
    <w:rsid w:val="004830B0"/>
    <w:rsid w:val="0048400E"/>
    <w:rsid w:val="004853B7"/>
    <w:rsid w:val="004855AB"/>
    <w:rsid w:val="0048639F"/>
    <w:rsid w:val="00486B83"/>
    <w:rsid w:val="0049240C"/>
    <w:rsid w:val="00495114"/>
    <w:rsid w:val="004960B9"/>
    <w:rsid w:val="0049686E"/>
    <w:rsid w:val="004979ED"/>
    <w:rsid w:val="004A0E06"/>
    <w:rsid w:val="004A0ED4"/>
    <w:rsid w:val="004A236E"/>
    <w:rsid w:val="004A28D6"/>
    <w:rsid w:val="004A2A25"/>
    <w:rsid w:val="004A4744"/>
    <w:rsid w:val="004B14F8"/>
    <w:rsid w:val="004B22DF"/>
    <w:rsid w:val="004B374A"/>
    <w:rsid w:val="004B3799"/>
    <w:rsid w:val="004B3DC1"/>
    <w:rsid w:val="004B5DC9"/>
    <w:rsid w:val="004C00B3"/>
    <w:rsid w:val="004C03D6"/>
    <w:rsid w:val="004C0460"/>
    <w:rsid w:val="004C0912"/>
    <w:rsid w:val="004C0C4A"/>
    <w:rsid w:val="004C1043"/>
    <w:rsid w:val="004C3578"/>
    <w:rsid w:val="004C39E1"/>
    <w:rsid w:val="004C4182"/>
    <w:rsid w:val="004C457F"/>
    <w:rsid w:val="004C4BB5"/>
    <w:rsid w:val="004C58DD"/>
    <w:rsid w:val="004C5C15"/>
    <w:rsid w:val="004C5E6B"/>
    <w:rsid w:val="004C5FBF"/>
    <w:rsid w:val="004C7998"/>
    <w:rsid w:val="004C7B47"/>
    <w:rsid w:val="004C7BEF"/>
    <w:rsid w:val="004C7CCA"/>
    <w:rsid w:val="004D06DE"/>
    <w:rsid w:val="004D1551"/>
    <w:rsid w:val="004D1765"/>
    <w:rsid w:val="004D1EA1"/>
    <w:rsid w:val="004D1F1D"/>
    <w:rsid w:val="004D2654"/>
    <w:rsid w:val="004D2ADF"/>
    <w:rsid w:val="004D2DA4"/>
    <w:rsid w:val="004D2EC2"/>
    <w:rsid w:val="004D31EC"/>
    <w:rsid w:val="004D349C"/>
    <w:rsid w:val="004D382C"/>
    <w:rsid w:val="004D4A40"/>
    <w:rsid w:val="004D5551"/>
    <w:rsid w:val="004D57CD"/>
    <w:rsid w:val="004D5CB8"/>
    <w:rsid w:val="004D5F6C"/>
    <w:rsid w:val="004D6512"/>
    <w:rsid w:val="004D6E8B"/>
    <w:rsid w:val="004E0710"/>
    <w:rsid w:val="004E0C08"/>
    <w:rsid w:val="004E2AA0"/>
    <w:rsid w:val="004E35E2"/>
    <w:rsid w:val="004E4AF3"/>
    <w:rsid w:val="004E4E24"/>
    <w:rsid w:val="004E5C93"/>
    <w:rsid w:val="004E7353"/>
    <w:rsid w:val="004E7F34"/>
    <w:rsid w:val="004F2392"/>
    <w:rsid w:val="004F31AD"/>
    <w:rsid w:val="004F3349"/>
    <w:rsid w:val="004F3B33"/>
    <w:rsid w:val="004F3C9A"/>
    <w:rsid w:val="004F5A5A"/>
    <w:rsid w:val="004F5BCB"/>
    <w:rsid w:val="004F6CA2"/>
    <w:rsid w:val="004F7894"/>
    <w:rsid w:val="0050065F"/>
    <w:rsid w:val="00501F5A"/>
    <w:rsid w:val="0050280C"/>
    <w:rsid w:val="00503848"/>
    <w:rsid w:val="00505DFB"/>
    <w:rsid w:val="0050693D"/>
    <w:rsid w:val="005071CE"/>
    <w:rsid w:val="00507688"/>
    <w:rsid w:val="00507696"/>
    <w:rsid w:val="0051099D"/>
    <w:rsid w:val="0051491C"/>
    <w:rsid w:val="00515397"/>
    <w:rsid w:val="005160CC"/>
    <w:rsid w:val="0052027A"/>
    <w:rsid w:val="00523932"/>
    <w:rsid w:val="0052614D"/>
    <w:rsid w:val="005278EE"/>
    <w:rsid w:val="005327BF"/>
    <w:rsid w:val="0053297D"/>
    <w:rsid w:val="00533BDC"/>
    <w:rsid w:val="00534860"/>
    <w:rsid w:val="00536163"/>
    <w:rsid w:val="00541256"/>
    <w:rsid w:val="00541980"/>
    <w:rsid w:val="00541FD8"/>
    <w:rsid w:val="005424FD"/>
    <w:rsid w:val="005441BD"/>
    <w:rsid w:val="00544471"/>
    <w:rsid w:val="00544593"/>
    <w:rsid w:val="0054526A"/>
    <w:rsid w:val="005452FC"/>
    <w:rsid w:val="005456D7"/>
    <w:rsid w:val="00545EE3"/>
    <w:rsid w:val="00546FBB"/>
    <w:rsid w:val="00547067"/>
    <w:rsid w:val="0054778D"/>
    <w:rsid w:val="00547B81"/>
    <w:rsid w:val="005504F1"/>
    <w:rsid w:val="005505F9"/>
    <w:rsid w:val="005539B4"/>
    <w:rsid w:val="00556398"/>
    <w:rsid w:val="00556421"/>
    <w:rsid w:val="005573DF"/>
    <w:rsid w:val="00557AC2"/>
    <w:rsid w:val="00557DBE"/>
    <w:rsid w:val="00560A6F"/>
    <w:rsid w:val="00560EB5"/>
    <w:rsid w:val="005644C5"/>
    <w:rsid w:val="00565053"/>
    <w:rsid w:val="00567E9C"/>
    <w:rsid w:val="00567FF6"/>
    <w:rsid w:val="00570444"/>
    <w:rsid w:val="00570C2F"/>
    <w:rsid w:val="00571C07"/>
    <w:rsid w:val="00573540"/>
    <w:rsid w:val="0057460E"/>
    <w:rsid w:val="00574EDB"/>
    <w:rsid w:val="00574FF8"/>
    <w:rsid w:val="00576AB5"/>
    <w:rsid w:val="00576C18"/>
    <w:rsid w:val="00580A51"/>
    <w:rsid w:val="00584201"/>
    <w:rsid w:val="00585EFA"/>
    <w:rsid w:val="00586079"/>
    <w:rsid w:val="00586846"/>
    <w:rsid w:val="00587000"/>
    <w:rsid w:val="005913E5"/>
    <w:rsid w:val="00591773"/>
    <w:rsid w:val="00591A20"/>
    <w:rsid w:val="00592518"/>
    <w:rsid w:val="00592E72"/>
    <w:rsid w:val="00592EF0"/>
    <w:rsid w:val="00593415"/>
    <w:rsid w:val="0059433A"/>
    <w:rsid w:val="005978E4"/>
    <w:rsid w:val="005A0A31"/>
    <w:rsid w:val="005A10EE"/>
    <w:rsid w:val="005A15AE"/>
    <w:rsid w:val="005A2A01"/>
    <w:rsid w:val="005A52AD"/>
    <w:rsid w:val="005A5C22"/>
    <w:rsid w:val="005A5D77"/>
    <w:rsid w:val="005A6004"/>
    <w:rsid w:val="005B0002"/>
    <w:rsid w:val="005B041B"/>
    <w:rsid w:val="005B2DE4"/>
    <w:rsid w:val="005B38CA"/>
    <w:rsid w:val="005B3920"/>
    <w:rsid w:val="005B39E6"/>
    <w:rsid w:val="005B5A34"/>
    <w:rsid w:val="005B6457"/>
    <w:rsid w:val="005B6B62"/>
    <w:rsid w:val="005C2D25"/>
    <w:rsid w:val="005C314B"/>
    <w:rsid w:val="005C6594"/>
    <w:rsid w:val="005C71FF"/>
    <w:rsid w:val="005D035B"/>
    <w:rsid w:val="005D1F89"/>
    <w:rsid w:val="005D281E"/>
    <w:rsid w:val="005D3E3B"/>
    <w:rsid w:val="005D4D58"/>
    <w:rsid w:val="005D5C49"/>
    <w:rsid w:val="005D6F43"/>
    <w:rsid w:val="005E107E"/>
    <w:rsid w:val="005E2F84"/>
    <w:rsid w:val="005E6B64"/>
    <w:rsid w:val="005E7A74"/>
    <w:rsid w:val="005F11DF"/>
    <w:rsid w:val="005F2546"/>
    <w:rsid w:val="005F2E3A"/>
    <w:rsid w:val="005F42AF"/>
    <w:rsid w:val="005F4D4A"/>
    <w:rsid w:val="005F4EB3"/>
    <w:rsid w:val="005F5B2B"/>
    <w:rsid w:val="005F5E85"/>
    <w:rsid w:val="005F6048"/>
    <w:rsid w:val="005F6130"/>
    <w:rsid w:val="005F66C4"/>
    <w:rsid w:val="006000B9"/>
    <w:rsid w:val="0060057F"/>
    <w:rsid w:val="00601180"/>
    <w:rsid w:val="00602EB9"/>
    <w:rsid w:val="0060524C"/>
    <w:rsid w:val="0060588B"/>
    <w:rsid w:val="006072C0"/>
    <w:rsid w:val="006075B7"/>
    <w:rsid w:val="00607AE1"/>
    <w:rsid w:val="00611C3D"/>
    <w:rsid w:val="00613585"/>
    <w:rsid w:val="006139D1"/>
    <w:rsid w:val="0061464F"/>
    <w:rsid w:val="00615CF4"/>
    <w:rsid w:val="00616F3D"/>
    <w:rsid w:val="006207E9"/>
    <w:rsid w:val="006227A1"/>
    <w:rsid w:val="006237F1"/>
    <w:rsid w:val="00623AEA"/>
    <w:rsid w:val="00625581"/>
    <w:rsid w:val="00625BB7"/>
    <w:rsid w:val="0062604E"/>
    <w:rsid w:val="0062778B"/>
    <w:rsid w:val="00627BEE"/>
    <w:rsid w:val="00627DE7"/>
    <w:rsid w:val="006319B2"/>
    <w:rsid w:val="00632639"/>
    <w:rsid w:val="0063360C"/>
    <w:rsid w:val="00633FEF"/>
    <w:rsid w:val="00634304"/>
    <w:rsid w:val="006349F0"/>
    <w:rsid w:val="00634F59"/>
    <w:rsid w:val="00635215"/>
    <w:rsid w:val="006353E8"/>
    <w:rsid w:val="00635C9A"/>
    <w:rsid w:val="0064007D"/>
    <w:rsid w:val="006400A7"/>
    <w:rsid w:val="00642757"/>
    <w:rsid w:val="00643CE7"/>
    <w:rsid w:val="00644727"/>
    <w:rsid w:val="00645665"/>
    <w:rsid w:val="00651568"/>
    <w:rsid w:val="006536E4"/>
    <w:rsid w:val="00653D44"/>
    <w:rsid w:val="00653EC8"/>
    <w:rsid w:val="006542EA"/>
    <w:rsid w:val="00654719"/>
    <w:rsid w:val="00654BAD"/>
    <w:rsid w:val="0065564E"/>
    <w:rsid w:val="006556B5"/>
    <w:rsid w:val="006557AD"/>
    <w:rsid w:val="006562CA"/>
    <w:rsid w:val="0065682E"/>
    <w:rsid w:val="0065798A"/>
    <w:rsid w:val="00657C89"/>
    <w:rsid w:val="00660845"/>
    <w:rsid w:val="00660D58"/>
    <w:rsid w:val="00663B01"/>
    <w:rsid w:val="006640D3"/>
    <w:rsid w:val="006645D3"/>
    <w:rsid w:val="00665D30"/>
    <w:rsid w:val="006670B7"/>
    <w:rsid w:val="00670AB7"/>
    <w:rsid w:val="00670AD6"/>
    <w:rsid w:val="0067241C"/>
    <w:rsid w:val="0067363E"/>
    <w:rsid w:val="00673BEF"/>
    <w:rsid w:val="00674A21"/>
    <w:rsid w:val="006752B8"/>
    <w:rsid w:val="00675906"/>
    <w:rsid w:val="00675DE9"/>
    <w:rsid w:val="0067668B"/>
    <w:rsid w:val="0068005C"/>
    <w:rsid w:val="006817E9"/>
    <w:rsid w:val="00681A7D"/>
    <w:rsid w:val="006836C4"/>
    <w:rsid w:val="006838DA"/>
    <w:rsid w:val="0068493E"/>
    <w:rsid w:val="006870DC"/>
    <w:rsid w:val="006876FC"/>
    <w:rsid w:val="006901E3"/>
    <w:rsid w:val="006926CD"/>
    <w:rsid w:val="00696896"/>
    <w:rsid w:val="00697788"/>
    <w:rsid w:val="00697928"/>
    <w:rsid w:val="006A02FC"/>
    <w:rsid w:val="006A1893"/>
    <w:rsid w:val="006A6181"/>
    <w:rsid w:val="006A6453"/>
    <w:rsid w:val="006B23F3"/>
    <w:rsid w:val="006B2A91"/>
    <w:rsid w:val="006B38C5"/>
    <w:rsid w:val="006B3F35"/>
    <w:rsid w:val="006B4097"/>
    <w:rsid w:val="006B42A4"/>
    <w:rsid w:val="006B5977"/>
    <w:rsid w:val="006B76D8"/>
    <w:rsid w:val="006B7B0F"/>
    <w:rsid w:val="006C0864"/>
    <w:rsid w:val="006C5905"/>
    <w:rsid w:val="006C5C89"/>
    <w:rsid w:val="006C633B"/>
    <w:rsid w:val="006C636F"/>
    <w:rsid w:val="006C7FAD"/>
    <w:rsid w:val="006D0B38"/>
    <w:rsid w:val="006D1C2A"/>
    <w:rsid w:val="006D316E"/>
    <w:rsid w:val="006D3583"/>
    <w:rsid w:val="006D4139"/>
    <w:rsid w:val="006D489B"/>
    <w:rsid w:val="006D4BE5"/>
    <w:rsid w:val="006D4EB3"/>
    <w:rsid w:val="006D514C"/>
    <w:rsid w:val="006D52F4"/>
    <w:rsid w:val="006D5CF5"/>
    <w:rsid w:val="006D5CFD"/>
    <w:rsid w:val="006D63C0"/>
    <w:rsid w:val="006D783F"/>
    <w:rsid w:val="006D7A4A"/>
    <w:rsid w:val="006E00CC"/>
    <w:rsid w:val="006E0D09"/>
    <w:rsid w:val="006E1BAB"/>
    <w:rsid w:val="006E1F53"/>
    <w:rsid w:val="006E4B58"/>
    <w:rsid w:val="006E5DC2"/>
    <w:rsid w:val="006E5E65"/>
    <w:rsid w:val="006E6919"/>
    <w:rsid w:val="006F1754"/>
    <w:rsid w:val="006F1B34"/>
    <w:rsid w:val="006F361A"/>
    <w:rsid w:val="006F60AD"/>
    <w:rsid w:val="006F678F"/>
    <w:rsid w:val="006F6A4F"/>
    <w:rsid w:val="0070002D"/>
    <w:rsid w:val="00702684"/>
    <w:rsid w:val="00702761"/>
    <w:rsid w:val="00704A30"/>
    <w:rsid w:val="0070540A"/>
    <w:rsid w:val="00705D1B"/>
    <w:rsid w:val="0070700B"/>
    <w:rsid w:val="0070793E"/>
    <w:rsid w:val="00711088"/>
    <w:rsid w:val="00712962"/>
    <w:rsid w:val="00712C94"/>
    <w:rsid w:val="007130FA"/>
    <w:rsid w:val="0071401B"/>
    <w:rsid w:val="00714307"/>
    <w:rsid w:val="007149FD"/>
    <w:rsid w:val="00714E83"/>
    <w:rsid w:val="007171FE"/>
    <w:rsid w:val="0072037C"/>
    <w:rsid w:val="007220BA"/>
    <w:rsid w:val="00722740"/>
    <w:rsid w:val="00722819"/>
    <w:rsid w:val="00722E45"/>
    <w:rsid w:val="0072450E"/>
    <w:rsid w:val="0072474C"/>
    <w:rsid w:val="007250F5"/>
    <w:rsid w:val="0072720E"/>
    <w:rsid w:val="00731456"/>
    <w:rsid w:val="00731907"/>
    <w:rsid w:val="0073274E"/>
    <w:rsid w:val="00732E7E"/>
    <w:rsid w:val="007331C7"/>
    <w:rsid w:val="007341E2"/>
    <w:rsid w:val="00734BE5"/>
    <w:rsid w:val="00735C7B"/>
    <w:rsid w:val="00736465"/>
    <w:rsid w:val="00736780"/>
    <w:rsid w:val="00736DBF"/>
    <w:rsid w:val="00740647"/>
    <w:rsid w:val="007418DA"/>
    <w:rsid w:val="0074288F"/>
    <w:rsid w:val="00744D21"/>
    <w:rsid w:val="00744E36"/>
    <w:rsid w:val="00744E9D"/>
    <w:rsid w:val="007471A1"/>
    <w:rsid w:val="00747245"/>
    <w:rsid w:val="00750CC2"/>
    <w:rsid w:val="007520CB"/>
    <w:rsid w:val="007526F9"/>
    <w:rsid w:val="00753C27"/>
    <w:rsid w:val="007547AB"/>
    <w:rsid w:val="007548A7"/>
    <w:rsid w:val="00754C1C"/>
    <w:rsid w:val="00756B89"/>
    <w:rsid w:val="00760F92"/>
    <w:rsid w:val="0076396B"/>
    <w:rsid w:val="00763C45"/>
    <w:rsid w:val="00763FE6"/>
    <w:rsid w:val="0076410A"/>
    <w:rsid w:val="007645AC"/>
    <w:rsid w:val="0076482C"/>
    <w:rsid w:val="0076561A"/>
    <w:rsid w:val="00765932"/>
    <w:rsid w:val="007663E5"/>
    <w:rsid w:val="0076690F"/>
    <w:rsid w:val="0077085F"/>
    <w:rsid w:val="00770FB6"/>
    <w:rsid w:val="00773A4C"/>
    <w:rsid w:val="00775589"/>
    <w:rsid w:val="00777A2B"/>
    <w:rsid w:val="00781A22"/>
    <w:rsid w:val="007827EC"/>
    <w:rsid w:val="00783BC1"/>
    <w:rsid w:val="007848FE"/>
    <w:rsid w:val="007855EF"/>
    <w:rsid w:val="00785CBC"/>
    <w:rsid w:val="007876C6"/>
    <w:rsid w:val="007904E6"/>
    <w:rsid w:val="00790A0D"/>
    <w:rsid w:val="00791974"/>
    <w:rsid w:val="00793574"/>
    <w:rsid w:val="00794FB5"/>
    <w:rsid w:val="007950C0"/>
    <w:rsid w:val="0079621A"/>
    <w:rsid w:val="00796CA5"/>
    <w:rsid w:val="007977D4"/>
    <w:rsid w:val="007A15C5"/>
    <w:rsid w:val="007A18AC"/>
    <w:rsid w:val="007A1B04"/>
    <w:rsid w:val="007A1B32"/>
    <w:rsid w:val="007A2E3C"/>
    <w:rsid w:val="007A4FC4"/>
    <w:rsid w:val="007A59EE"/>
    <w:rsid w:val="007A6954"/>
    <w:rsid w:val="007A7363"/>
    <w:rsid w:val="007A7CF7"/>
    <w:rsid w:val="007B1599"/>
    <w:rsid w:val="007B1616"/>
    <w:rsid w:val="007B1EB8"/>
    <w:rsid w:val="007B3364"/>
    <w:rsid w:val="007B3446"/>
    <w:rsid w:val="007B3471"/>
    <w:rsid w:val="007B4891"/>
    <w:rsid w:val="007B5292"/>
    <w:rsid w:val="007B7C6F"/>
    <w:rsid w:val="007B7D51"/>
    <w:rsid w:val="007C017E"/>
    <w:rsid w:val="007C05D5"/>
    <w:rsid w:val="007C1F93"/>
    <w:rsid w:val="007C2545"/>
    <w:rsid w:val="007C4BAB"/>
    <w:rsid w:val="007C5A5F"/>
    <w:rsid w:val="007C63B6"/>
    <w:rsid w:val="007C6BDE"/>
    <w:rsid w:val="007C7841"/>
    <w:rsid w:val="007D2A74"/>
    <w:rsid w:val="007D3819"/>
    <w:rsid w:val="007D4631"/>
    <w:rsid w:val="007D4ACF"/>
    <w:rsid w:val="007D55E3"/>
    <w:rsid w:val="007D5B4F"/>
    <w:rsid w:val="007D689B"/>
    <w:rsid w:val="007D7175"/>
    <w:rsid w:val="007E0474"/>
    <w:rsid w:val="007E0CE5"/>
    <w:rsid w:val="007E126F"/>
    <w:rsid w:val="007E6278"/>
    <w:rsid w:val="007F01F7"/>
    <w:rsid w:val="007F19EB"/>
    <w:rsid w:val="007F2A88"/>
    <w:rsid w:val="007F4466"/>
    <w:rsid w:val="007F505F"/>
    <w:rsid w:val="007F5521"/>
    <w:rsid w:val="007F6C34"/>
    <w:rsid w:val="007F6F50"/>
    <w:rsid w:val="007F7763"/>
    <w:rsid w:val="007F7FC0"/>
    <w:rsid w:val="00800C7C"/>
    <w:rsid w:val="00803264"/>
    <w:rsid w:val="008046D5"/>
    <w:rsid w:val="00804D1D"/>
    <w:rsid w:val="008051EC"/>
    <w:rsid w:val="00805E5B"/>
    <w:rsid w:val="0080625E"/>
    <w:rsid w:val="00810EBB"/>
    <w:rsid w:val="00811830"/>
    <w:rsid w:val="00814876"/>
    <w:rsid w:val="00815C6B"/>
    <w:rsid w:val="00816850"/>
    <w:rsid w:val="00816D11"/>
    <w:rsid w:val="008205BD"/>
    <w:rsid w:val="00822E02"/>
    <w:rsid w:val="0082408B"/>
    <w:rsid w:val="008255B6"/>
    <w:rsid w:val="00826EE0"/>
    <w:rsid w:val="00831601"/>
    <w:rsid w:val="00832D88"/>
    <w:rsid w:val="00832F32"/>
    <w:rsid w:val="008330A4"/>
    <w:rsid w:val="00833FF3"/>
    <w:rsid w:val="00834B26"/>
    <w:rsid w:val="008356F1"/>
    <w:rsid w:val="00835795"/>
    <w:rsid w:val="0083611C"/>
    <w:rsid w:val="00836B45"/>
    <w:rsid w:val="0083783B"/>
    <w:rsid w:val="00837AA5"/>
    <w:rsid w:val="00845DBC"/>
    <w:rsid w:val="00845E33"/>
    <w:rsid w:val="008471BA"/>
    <w:rsid w:val="00847CCB"/>
    <w:rsid w:val="00850C8E"/>
    <w:rsid w:val="00851713"/>
    <w:rsid w:val="0085275C"/>
    <w:rsid w:val="00852D95"/>
    <w:rsid w:val="00853428"/>
    <w:rsid w:val="008541B8"/>
    <w:rsid w:val="0085444D"/>
    <w:rsid w:val="00860B8D"/>
    <w:rsid w:val="00861045"/>
    <w:rsid w:val="00861BF5"/>
    <w:rsid w:val="00862C22"/>
    <w:rsid w:val="00863367"/>
    <w:rsid w:val="0086355B"/>
    <w:rsid w:val="00863B92"/>
    <w:rsid w:val="00863F93"/>
    <w:rsid w:val="00864F98"/>
    <w:rsid w:val="00865229"/>
    <w:rsid w:val="00865D4A"/>
    <w:rsid w:val="00867A17"/>
    <w:rsid w:val="00867E46"/>
    <w:rsid w:val="008706F7"/>
    <w:rsid w:val="00871D18"/>
    <w:rsid w:val="008732DB"/>
    <w:rsid w:val="00873FE9"/>
    <w:rsid w:val="00874CEE"/>
    <w:rsid w:val="00874EFD"/>
    <w:rsid w:val="00880BC3"/>
    <w:rsid w:val="0088148E"/>
    <w:rsid w:val="00882AB9"/>
    <w:rsid w:val="00882B1B"/>
    <w:rsid w:val="008839B2"/>
    <w:rsid w:val="008848F5"/>
    <w:rsid w:val="00884D44"/>
    <w:rsid w:val="008875F5"/>
    <w:rsid w:val="0089002C"/>
    <w:rsid w:val="008903F8"/>
    <w:rsid w:val="00894624"/>
    <w:rsid w:val="00894DF4"/>
    <w:rsid w:val="00894FC9"/>
    <w:rsid w:val="008957E2"/>
    <w:rsid w:val="00897203"/>
    <w:rsid w:val="0089742C"/>
    <w:rsid w:val="00897D9C"/>
    <w:rsid w:val="008A0EB8"/>
    <w:rsid w:val="008A1BE6"/>
    <w:rsid w:val="008A1CA6"/>
    <w:rsid w:val="008A2985"/>
    <w:rsid w:val="008A3215"/>
    <w:rsid w:val="008A3AB8"/>
    <w:rsid w:val="008A4AA2"/>
    <w:rsid w:val="008A4CB0"/>
    <w:rsid w:val="008A50BD"/>
    <w:rsid w:val="008A57A4"/>
    <w:rsid w:val="008A6040"/>
    <w:rsid w:val="008A623D"/>
    <w:rsid w:val="008A6638"/>
    <w:rsid w:val="008A7D88"/>
    <w:rsid w:val="008B0A27"/>
    <w:rsid w:val="008B2825"/>
    <w:rsid w:val="008B3FF4"/>
    <w:rsid w:val="008B5D0E"/>
    <w:rsid w:val="008B70FB"/>
    <w:rsid w:val="008B7314"/>
    <w:rsid w:val="008C111D"/>
    <w:rsid w:val="008C14A8"/>
    <w:rsid w:val="008C16DA"/>
    <w:rsid w:val="008C1B87"/>
    <w:rsid w:val="008C1E97"/>
    <w:rsid w:val="008C2736"/>
    <w:rsid w:val="008C620F"/>
    <w:rsid w:val="008C663D"/>
    <w:rsid w:val="008C6BA5"/>
    <w:rsid w:val="008D0A55"/>
    <w:rsid w:val="008D2CCB"/>
    <w:rsid w:val="008D2ED6"/>
    <w:rsid w:val="008D3890"/>
    <w:rsid w:val="008D4A7C"/>
    <w:rsid w:val="008D537D"/>
    <w:rsid w:val="008D63B0"/>
    <w:rsid w:val="008D6EF0"/>
    <w:rsid w:val="008E1259"/>
    <w:rsid w:val="008E2AE4"/>
    <w:rsid w:val="008E335E"/>
    <w:rsid w:val="008E394A"/>
    <w:rsid w:val="008E4FDC"/>
    <w:rsid w:val="008E5A9D"/>
    <w:rsid w:val="008E6E7D"/>
    <w:rsid w:val="008F0A49"/>
    <w:rsid w:val="008F12E3"/>
    <w:rsid w:val="008F2120"/>
    <w:rsid w:val="008F291C"/>
    <w:rsid w:val="008F35D6"/>
    <w:rsid w:val="008F3D3A"/>
    <w:rsid w:val="008F4591"/>
    <w:rsid w:val="008F53BC"/>
    <w:rsid w:val="008F68E5"/>
    <w:rsid w:val="008F6E93"/>
    <w:rsid w:val="00900D38"/>
    <w:rsid w:val="0090109E"/>
    <w:rsid w:val="00906007"/>
    <w:rsid w:val="00906D8B"/>
    <w:rsid w:val="009105A0"/>
    <w:rsid w:val="0091253F"/>
    <w:rsid w:val="009143B1"/>
    <w:rsid w:val="00914DD9"/>
    <w:rsid w:val="00914EA7"/>
    <w:rsid w:val="0091556E"/>
    <w:rsid w:val="00915C68"/>
    <w:rsid w:val="0091705F"/>
    <w:rsid w:val="009204FE"/>
    <w:rsid w:val="00920553"/>
    <w:rsid w:val="009209C5"/>
    <w:rsid w:val="00920CB0"/>
    <w:rsid w:val="0092137C"/>
    <w:rsid w:val="0092184A"/>
    <w:rsid w:val="00921CE9"/>
    <w:rsid w:val="00923E62"/>
    <w:rsid w:val="00924797"/>
    <w:rsid w:val="00926240"/>
    <w:rsid w:val="0092626C"/>
    <w:rsid w:val="00926392"/>
    <w:rsid w:val="009263A9"/>
    <w:rsid w:val="00927191"/>
    <w:rsid w:val="009273C3"/>
    <w:rsid w:val="0093074F"/>
    <w:rsid w:val="00930B8E"/>
    <w:rsid w:val="0093274F"/>
    <w:rsid w:val="00932978"/>
    <w:rsid w:val="009335DF"/>
    <w:rsid w:val="0093525F"/>
    <w:rsid w:val="009361EC"/>
    <w:rsid w:val="00936321"/>
    <w:rsid w:val="00936859"/>
    <w:rsid w:val="00941A79"/>
    <w:rsid w:val="00943863"/>
    <w:rsid w:val="00944F66"/>
    <w:rsid w:val="00946F5E"/>
    <w:rsid w:val="00950A45"/>
    <w:rsid w:val="00951956"/>
    <w:rsid w:val="009531E0"/>
    <w:rsid w:val="00953A95"/>
    <w:rsid w:val="00954372"/>
    <w:rsid w:val="00954A6C"/>
    <w:rsid w:val="009559F4"/>
    <w:rsid w:val="00956602"/>
    <w:rsid w:val="00956886"/>
    <w:rsid w:val="00956FB7"/>
    <w:rsid w:val="00960393"/>
    <w:rsid w:val="00962704"/>
    <w:rsid w:val="00963907"/>
    <w:rsid w:val="0096393C"/>
    <w:rsid w:val="00964A80"/>
    <w:rsid w:val="0096540B"/>
    <w:rsid w:val="009666FB"/>
    <w:rsid w:val="00967A56"/>
    <w:rsid w:val="00970C7C"/>
    <w:rsid w:val="00972B81"/>
    <w:rsid w:val="00974C8B"/>
    <w:rsid w:val="009768C2"/>
    <w:rsid w:val="0098001A"/>
    <w:rsid w:val="00982007"/>
    <w:rsid w:val="00983D79"/>
    <w:rsid w:val="009847A8"/>
    <w:rsid w:val="00985260"/>
    <w:rsid w:val="009852C3"/>
    <w:rsid w:val="009858C0"/>
    <w:rsid w:val="0098705D"/>
    <w:rsid w:val="00992ABB"/>
    <w:rsid w:val="00994ECC"/>
    <w:rsid w:val="00996890"/>
    <w:rsid w:val="00997195"/>
    <w:rsid w:val="00997DD0"/>
    <w:rsid w:val="009A31D7"/>
    <w:rsid w:val="009A4BAB"/>
    <w:rsid w:val="009A54B9"/>
    <w:rsid w:val="009A5EFF"/>
    <w:rsid w:val="009A6B6F"/>
    <w:rsid w:val="009B01EB"/>
    <w:rsid w:val="009B033A"/>
    <w:rsid w:val="009B0DDE"/>
    <w:rsid w:val="009B100A"/>
    <w:rsid w:val="009B1AFA"/>
    <w:rsid w:val="009B434A"/>
    <w:rsid w:val="009B4618"/>
    <w:rsid w:val="009B4831"/>
    <w:rsid w:val="009B4C72"/>
    <w:rsid w:val="009B6234"/>
    <w:rsid w:val="009B68F0"/>
    <w:rsid w:val="009B708A"/>
    <w:rsid w:val="009C0C0F"/>
    <w:rsid w:val="009C0C44"/>
    <w:rsid w:val="009C15AF"/>
    <w:rsid w:val="009C2DA4"/>
    <w:rsid w:val="009C2F89"/>
    <w:rsid w:val="009C3A2D"/>
    <w:rsid w:val="009C47F4"/>
    <w:rsid w:val="009C60E5"/>
    <w:rsid w:val="009D03B4"/>
    <w:rsid w:val="009D0B86"/>
    <w:rsid w:val="009D3147"/>
    <w:rsid w:val="009D61BB"/>
    <w:rsid w:val="009E3795"/>
    <w:rsid w:val="009E5D6E"/>
    <w:rsid w:val="009E6846"/>
    <w:rsid w:val="009E6C90"/>
    <w:rsid w:val="009E6FD3"/>
    <w:rsid w:val="009F18B5"/>
    <w:rsid w:val="009F1E0A"/>
    <w:rsid w:val="009F3702"/>
    <w:rsid w:val="009F4714"/>
    <w:rsid w:val="009F6503"/>
    <w:rsid w:val="009F6957"/>
    <w:rsid w:val="00A001FB"/>
    <w:rsid w:val="00A01026"/>
    <w:rsid w:val="00A032D1"/>
    <w:rsid w:val="00A0359C"/>
    <w:rsid w:val="00A05F7E"/>
    <w:rsid w:val="00A060FC"/>
    <w:rsid w:val="00A070D2"/>
    <w:rsid w:val="00A10398"/>
    <w:rsid w:val="00A10AB9"/>
    <w:rsid w:val="00A1161C"/>
    <w:rsid w:val="00A11971"/>
    <w:rsid w:val="00A1235B"/>
    <w:rsid w:val="00A13239"/>
    <w:rsid w:val="00A1363E"/>
    <w:rsid w:val="00A13ED6"/>
    <w:rsid w:val="00A15C8C"/>
    <w:rsid w:val="00A161E8"/>
    <w:rsid w:val="00A16B6F"/>
    <w:rsid w:val="00A177B6"/>
    <w:rsid w:val="00A2184E"/>
    <w:rsid w:val="00A22312"/>
    <w:rsid w:val="00A241ED"/>
    <w:rsid w:val="00A2430C"/>
    <w:rsid w:val="00A24A42"/>
    <w:rsid w:val="00A24E59"/>
    <w:rsid w:val="00A25D37"/>
    <w:rsid w:val="00A263EF"/>
    <w:rsid w:val="00A3020E"/>
    <w:rsid w:val="00A30265"/>
    <w:rsid w:val="00A31110"/>
    <w:rsid w:val="00A32EEA"/>
    <w:rsid w:val="00A334AB"/>
    <w:rsid w:val="00A3390E"/>
    <w:rsid w:val="00A35F05"/>
    <w:rsid w:val="00A35F0C"/>
    <w:rsid w:val="00A36BA5"/>
    <w:rsid w:val="00A36BB3"/>
    <w:rsid w:val="00A36BB8"/>
    <w:rsid w:val="00A371CF"/>
    <w:rsid w:val="00A40CE4"/>
    <w:rsid w:val="00A41676"/>
    <w:rsid w:val="00A42CBA"/>
    <w:rsid w:val="00A43C72"/>
    <w:rsid w:val="00A44B40"/>
    <w:rsid w:val="00A45CE4"/>
    <w:rsid w:val="00A46AE0"/>
    <w:rsid w:val="00A46FF5"/>
    <w:rsid w:val="00A5018F"/>
    <w:rsid w:val="00A525CF"/>
    <w:rsid w:val="00A52C1C"/>
    <w:rsid w:val="00A52C6C"/>
    <w:rsid w:val="00A531E2"/>
    <w:rsid w:val="00A542BD"/>
    <w:rsid w:val="00A546A4"/>
    <w:rsid w:val="00A55956"/>
    <w:rsid w:val="00A564A9"/>
    <w:rsid w:val="00A57B82"/>
    <w:rsid w:val="00A57CE9"/>
    <w:rsid w:val="00A60210"/>
    <w:rsid w:val="00A623A0"/>
    <w:rsid w:val="00A62E54"/>
    <w:rsid w:val="00A661A2"/>
    <w:rsid w:val="00A70356"/>
    <w:rsid w:val="00A71CE4"/>
    <w:rsid w:val="00A72A83"/>
    <w:rsid w:val="00A73894"/>
    <w:rsid w:val="00A739EE"/>
    <w:rsid w:val="00A7435C"/>
    <w:rsid w:val="00A74CF7"/>
    <w:rsid w:val="00A752EC"/>
    <w:rsid w:val="00A75AEF"/>
    <w:rsid w:val="00A8239A"/>
    <w:rsid w:val="00A83415"/>
    <w:rsid w:val="00A84BF2"/>
    <w:rsid w:val="00A86EEC"/>
    <w:rsid w:val="00A87E4B"/>
    <w:rsid w:val="00A9012C"/>
    <w:rsid w:val="00A90421"/>
    <w:rsid w:val="00A906D5"/>
    <w:rsid w:val="00A9083F"/>
    <w:rsid w:val="00A9292C"/>
    <w:rsid w:val="00A92955"/>
    <w:rsid w:val="00A93302"/>
    <w:rsid w:val="00A93D7E"/>
    <w:rsid w:val="00A949AF"/>
    <w:rsid w:val="00A9685B"/>
    <w:rsid w:val="00A97261"/>
    <w:rsid w:val="00AA0C94"/>
    <w:rsid w:val="00AA24FE"/>
    <w:rsid w:val="00AA3995"/>
    <w:rsid w:val="00AA5931"/>
    <w:rsid w:val="00AA6584"/>
    <w:rsid w:val="00AA79FB"/>
    <w:rsid w:val="00AB1380"/>
    <w:rsid w:val="00AB1712"/>
    <w:rsid w:val="00AB2B92"/>
    <w:rsid w:val="00AB2DC4"/>
    <w:rsid w:val="00AB4A76"/>
    <w:rsid w:val="00AB584A"/>
    <w:rsid w:val="00AB7A69"/>
    <w:rsid w:val="00AB7E7F"/>
    <w:rsid w:val="00AC0E87"/>
    <w:rsid w:val="00AC1030"/>
    <w:rsid w:val="00AC36A9"/>
    <w:rsid w:val="00AC4D3A"/>
    <w:rsid w:val="00AC6BEC"/>
    <w:rsid w:val="00AC6EF9"/>
    <w:rsid w:val="00AD030F"/>
    <w:rsid w:val="00AD066A"/>
    <w:rsid w:val="00AD1E85"/>
    <w:rsid w:val="00AD3DD6"/>
    <w:rsid w:val="00AD450A"/>
    <w:rsid w:val="00AD4909"/>
    <w:rsid w:val="00AD498C"/>
    <w:rsid w:val="00AD4D31"/>
    <w:rsid w:val="00AD531E"/>
    <w:rsid w:val="00AD536B"/>
    <w:rsid w:val="00AE03CD"/>
    <w:rsid w:val="00AE183C"/>
    <w:rsid w:val="00AE458D"/>
    <w:rsid w:val="00AE6DF0"/>
    <w:rsid w:val="00AF0148"/>
    <w:rsid w:val="00AF031F"/>
    <w:rsid w:val="00AF114B"/>
    <w:rsid w:val="00AF35BA"/>
    <w:rsid w:val="00AF6BD5"/>
    <w:rsid w:val="00AF732A"/>
    <w:rsid w:val="00AF7A32"/>
    <w:rsid w:val="00B00280"/>
    <w:rsid w:val="00B00B9E"/>
    <w:rsid w:val="00B00C95"/>
    <w:rsid w:val="00B0260B"/>
    <w:rsid w:val="00B02F1F"/>
    <w:rsid w:val="00B0370E"/>
    <w:rsid w:val="00B03D7B"/>
    <w:rsid w:val="00B04926"/>
    <w:rsid w:val="00B065B0"/>
    <w:rsid w:val="00B076B5"/>
    <w:rsid w:val="00B10BEF"/>
    <w:rsid w:val="00B12670"/>
    <w:rsid w:val="00B178EC"/>
    <w:rsid w:val="00B17DBF"/>
    <w:rsid w:val="00B17E92"/>
    <w:rsid w:val="00B21531"/>
    <w:rsid w:val="00B22105"/>
    <w:rsid w:val="00B23FC6"/>
    <w:rsid w:val="00B24523"/>
    <w:rsid w:val="00B247D2"/>
    <w:rsid w:val="00B24B39"/>
    <w:rsid w:val="00B25E5E"/>
    <w:rsid w:val="00B27B35"/>
    <w:rsid w:val="00B308F9"/>
    <w:rsid w:val="00B31BEA"/>
    <w:rsid w:val="00B31C9D"/>
    <w:rsid w:val="00B31EBF"/>
    <w:rsid w:val="00B32D70"/>
    <w:rsid w:val="00B33801"/>
    <w:rsid w:val="00B34B5E"/>
    <w:rsid w:val="00B36DC3"/>
    <w:rsid w:val="00B370AD"/>
    <w:rsid w:val="00B419C5"/>
    <w:rsid w:val="00B422FF"/>
    <w:rsid w:val="00B42B5A"/>
    <w:rsid w:val="00B431AC"/>
    <w:rsid w:val="00B44F6A"/>
    <w:rsid w:val="00B451B9"/>
    <w:rsid w:val="00B45962"/>
    <w:rsid w:val="00B50D0E"/>
    <w:rsid w:val="00B50E94"/>
    <w:rsid w:val="00B51D62"/>
    <w:rsid w:val="00B52948"/>
    <w:rsid w:val="00B5310F"/>
    <w:rsid w:val="00B55552"/>
    <w:rsid w:val="00B60614"/>
    <w:rsid w:val="00B656B0"/>
    <w:rsid w:val="00B70960"/>
    <w:rsid w:val="00B7115B"/>
    <w:rsid w:val="00B71586"/>
    <w:rsid w:val="00B7281E"/>
    <w:rsid w:val="00B72D68"/>
    <w:rsid w:val="00B73BDE"/>
    <w:rsid w:val="00B75325"/>
    <w:rsid w:val="00B75804"/>
    <w:rsid w:val="00B76E65"/>
    <w:rsid w:val="00B7746A"/>
    <w:rsid w:val="00B807E9"/>
    <w:rsid w:val="00B8170C"/>
    <w:rsid w:val="00B845BF"/>
    <w:rsid w:val="00B85885"/>
    <w:rsid w:val="00B8610B"/>
    <w:rsid w:val="00B87E9F"/>
    <w:rsid w:val="00B90AAA"/>
    <w:rsid w:val="00B91E92"/>
    <w:rsid w:val="00B9270D"/>
    <w:rsid w:val="00B9286C"/>
    <w:rsid w:val="00B92F02"/>
    <w:rsid w:val="00B944BF"/>
    <w:rsid w:val="00B944C2"/>
    <w:rsid w:val="00B9655E"/>
    <w:rsid w:val="00B9722D"/>
    <w:rsid w:val="00B9789E"/>
    <w:rsid w:val="00BA1E15"/>
    <w:rsid w:val="00BA2508"/>
    <w:rsid w:val="00BA2F22"/>
    <w:rsid w:val="00BA5A2C"/>
    <w:rsid w:val="00BA78D5"/>
    <w:rsid w:val="00BB0AF3"/>
    <w:rsid w:val="00BB1A3C"/>
    <w:rsid w:val="00BB29F2"/>
    <w:rsid w:val="00BB372C"/>
    <w:rsid w:val="00BB3BA2"/>
    <w:rsid w:val="00BB4C9E"/>
    <w:rsid w:val="00BB514B"/>
    <w:rsid w:val="00BB5C75"/>
    <w:rsid w:val="00BC2C43"/>
    <w:rsid w:val="00BC46B2"/>
    <w:rsid w:val="00BC67DC"/>
    <w:rsid w:val="00BD2EDD"/>
    <w:rsid w:val="00BD30CB"/>
    <w:rsid w:val="00BD3258"/>
    <w:rsid w:val="00BD33A7"/>
    <w:rsid w:val="00BD6935"/>
    <w:rsid w:val="00BD7F41"/>
    <w:rsid w:val="00BE0ED2"/>
    <w:rsid w:val="00BE1FD9"/>
    <w:rsid w:val="00BE37E4"/>
    <w:rsid w:val="00BE4303"/>
    <w:rsid w:val="00BE4541"/>
    <w:rsid w:val="00BE4BA0"/>
    <w:rsid w:val="00BE503B"/>
    <w:rsid w:val="00BE5EAA"/>
    <w:rsid w:val="00BE7DF2"/>
    <w:rsid w:val="00BF0988"/>
    <w:rsid w:val="00BF16E9"/>
    <w:rsid w:val="00BF3967"/>
    <w:rsid w:val="00BF4A5C"/>
    <w:rsid w:val="00BF5038"/>
    <w:rsid w:val="00BF560B"/>
    <w:rsid w:val="00BF69A5"/>
    <w:rsid w:val="00BF75CE"/>
    <w:rsid w:val="00C00B47"/>
    <w:rsid w:val="00C01A58"/>
    <w:rsid w:val="00C01D4D"/>
    <w:rsid w:val="00C022D9"/>
    <w:rsid w:val="00C0232B"/>
    <w:rsid w:val="00C02A58"/>
    <w:rsid w:val="00C04CBF"/>
    <w:rsid w:val="00C07827"/>
    <w:rsid w:val="00C07E2C"/>
    <w:rsid w:val="00C12EE8"/>
    <w:rsid w:val="00C132C1"/>
    <w:rsid w:val="00C14A2D"/>
    <w:rsid w:val="00C17E65"/>
    <w:rsid w:val="00C21027"/>
    <w:rsid w:val="00C21754"/>
    <w:rsid w:val="00C24F57"/>
    <w:rsid w:val="00C26FE4"/>
    <w:rsid w:val="00C27F8B"/>
    <w:rsid w:val="00C3069F"/>
    <w:rsid w:val="00C319BF"/>
    <w:rsid w:val="00C3240B"/>
    <w:rsid w:val="00C336BB"/>
    <w:rsid w:val="00C336F5"/>
    <w:rsid w:val="00C337FF"/>
    <w:rsid w:val="00C35AD8"/>
    <w:rsid w:val="00C36D07"/>
    <w:rsid w:val="00C36D87"/>
    <w:rsid w:val="00C37283"/>
    <w:rsid w:val="00C45ED9"/>
    <w:rsid w:val="00C46A29"/>
    <w:rsid w:val="00C471E1"/>
    <w:rsid w:val="00C477F4"/>
    <w:rsid w:val="00C5164B"/>
    <w:rsid w:val="00C51758"/>
    <w:rsid w:val="00C52D82"/>
    <w:rsid w:val="00C53F6E"/>
    <w:rsid w:val="00C54423"/>
    <w:rsid w:val="00C57AD7"/>
    <w:rsid w:val="00C609D7"/>
    <w:rsid w:val="00C63176"/>
    <w:rsid w:val="00C63188"/>
    <w:rsid w:val="00C653B4"/>
    <w:rsid w:val="00C65CCF"/>
    <w:rsid w:val="00C671E7"/>
    <w:rsid w:val="00C679A5"/>
    <w:rsid w:val="00C70EBA"/>
    <w:rsid w:val="00C72956"/>
    <w:rsid w:val="00C74488"/>
    <w:rsid w:val="00C756E8"/>
    <w:rsid w:val="00C7778B"/>
    <w:rsid w:val="00C77C63"/>
    <w:rsid w:val="00C80364"/>
    <w:rsid w:val="00C8389F"/>
    <w:rsid w:val="00C8477D"/>
    <w:rsid w:val="00C85FCC"/>
    <w:rsid w:val="00C86FB6"/>
    <w:rsid w:val="00C90364"/>
    <w:rsid w:val="00C90791"/>
    <w:rsid w:val="00C90D18"/>
    <w:rsid w:val="00C91EDF"/>
    <w:rsid w:val="00C920CC"/>
    <w:rsid w:val="00C927BB"/>
    <w:rsid w:val="00C93313"/>
    <w:rsid w:val="00C938CB"/>
    <w:rsid w:val="00C94268"/>
    <w:rsid w:val="00C94804"/>
    <w:rsid w:val="00C94E47"/>
    <w:rsid w:val="00C94E4D"/>
    <w:rsid w:val="00C95AB2"/>
    <w:rsid w:val="00C9664E"/>
    <w:rsid w:val="00CA0535"/>
    <w:rsid w:val="00CA0E56"/>
    <w:rsid w:val="00CA0E61"/>
    <w:rsid w:val="00CA1071"/>
    <w:rsid w:val="00CA1E74"/>
    <w:rsid w:val="00CA455F"/>
    <w:rsid w:val="00CB41B2"/>
    <w:rsid w:val="00CC01BE"/>
    <w:rsid w:val="00CC13A1"/>
    <w:rsid w:val="00CC2FA8"/>
    <w:rsid w:val="00CC536B"/>
    <w:rsid w:val="00CC5A22"/>
    <w:rsid w:val="00CC6320"/>
    <w:rsid w:val="00CD02A1"/>
    <w:rsid w:val="00CD0375"/>
    <w:rsid w:val="00CD24BB"/>
    <w:rsid w:val="00CD405E"/>
    <w:rsid w:val="00CD6CA1"/>
    <w:rsid w:val="00CD765C"/>
    <w:rsid w:val="00CD76AD"/>
    <w:rsid w:val="00CE07E3"/>
    <w:rsid w:val="00CE08A8"/>
    <w:rsid w:val="00CE387C"/>
    <w:rsid w:val="00CE6FCE"/>
    <w:rsid w:val="00CF2608"/>
    <w:rsid w:val="00CF29F5"/>
    <w:rsid w:val="00CF34A0"/>
    <w:rsid w:val="00CF467C"/>
    <w:rsid w:val="00CF71D0"/>
    <w:rsid w:val="00CF7716"/>
    <w:rsid w:val="00CF7B8D"/>
    <w:rsid w:val="00D00D9F"/>
    <w:rsid w:val="00D02A02"/>
    <w:rsid w:val="00D0473F"/>
    <w:rsid w:val="00D04A0E"/>
    <w:rsid w:val="00D04F00"/>
    <w:rsid w:val="00D056C6"/>
    <w:rsid w:val="00D05AB9"/>
    <w:rsid w:val="00D0712F"/>
    <w:rsid w:val="00D101AF"/>
    <w:rsid w:val="00D1065C"/>
    <w:rsid w:val="00D119B5"/>
    <w:rsid w:val="00D11E6A"/>
    <w:rsid w:val="00D21504"/>
    <w:rsid w:val="00D22FC7"/>
    <w:rsid w:val="00D236F6"/>
    <w:rsid w:val="00D23F7D"/>
    <w:rsid w:val="00D243B6"/>
    <w:rsid w:val="00D249D3"/>
    <w:rsid w:val="00D24B58"/>
    <w:rsid w:val="00D25F01"/>
    <w:rsid w:val="00D27CB7"/>
    <w:rsid w:val="00D304E6"/>
    <w:rsid w:val="00D30732"/>
    <w:rsid w:val="00D31051"/>
    <w:rsid w:val="00D32942"/>
    <w:rsid w:val="00D33D03"/>
    <w:rsid w:val="00D36A94"/>
    <w:rsid w:val="00D4037D"/>
    <w:rsid w:val="00D403EC"/>
    <w:rsid w:val="00D43338"/>
    <w:rsid w:val="00D4361A"/>
    <w:rsid w:val="00D43678"/>
    <w:rsid w:val="00D46077"/>
    <w:rsid w:val="00D50285"/>
    <w:rsid w:val="00D51A55"/>
    <w:rsid w:val="00D51A9E"/>
    <w:rsid w:val="00D5255F"/>
    <w:rsid w:val="00D52ED6"/>
    <w:rsid w:val="00D55855"/>
    <w:rsid w:val="00D60CE3"/>
    <w:rsid w:val="00D60E99"/>
    <w:rsid w:val="00D6179B"/>
    <w:rsid w:val="00D63FD3"/>
    <w:rsid w:val="00D7023A"/>
    <w:rsid w:val="00D717DE"/>
    <w:rsid w:val="00D71803"/>
    <w:rsid w:val="00D722B7"/>
    <w:rsid w:val="00D72DC7"/>
    <w:rsid w:val="00D740D6"/>
    <w:rsid w:val="00D757C8"/>
    <w:rsid w:val="00D80D78"/>
    <w:rsid w:val="00D821C0"/>
    <w:rsid w:val="00D82CC1"/>
    <w:rsid w:val="00D82DD1"/>
    <w:rsid w:val="00D84DBF"/>
    <w:rsid w:val="00D8580C"/>
    <w:rsid w:val="00D85A5E"/>
    <w:rsid w:val="00D86A44"/>
    <w:rsid w:val="00D87566"/>
    <w:rsid w:val="00D907C2"/>
    <w:rsid w:val="00D9119B"/>
    <w:rsid w:val="00D929FF"/>
    <w:rsid w:val="00D9399A"/>
    <w:rsid w:val="00D93FB3"/>
    <w:rsid w:val="00D9542D"/>
    <w:rsid w:val="00D95C4E"/>
    <w:rsid w:val="00D965C1"/>
    <w:rsid w:val="00D97B37"/>
    <w:rsid w:val="00DA1CB3"/>
    <w:rsid w:val="00DA1D4C"/>
    <w:rsid w:val="00DA302A"/>
    <w:rsid w:val="00DA56AD"/>
    <w:rsid w:val="00DA5962"/>
    <w:rsid w:val="00DA66DE"/>
    <w:rsid w:val="00DA6AAA"/>
    <w:rsid w:val="00DB18E5"/>
    <w:rsid w:val="00DB1C35"/>
    <w:rsid w:val="00DB28A0"/>
    <w:rsid w:val="00DB31BA"/>
    <w:rsid w:val="00DB364F"/>
    <w:rsid w:val="00DB76CF"/>
    <w:rsid w:val="00DC1232"/>
    <w:rsid w:val="00DC1AE8"/>
    <w:rsid w:val="00DC4B3B"/>
    <w:rsid w:val="00DC5765"/>
    <w:rsid w:val="00DC7840"/>
    <w:rsid w:val="00DD057C"/>
    <w:rsid w:val="00DD0636"/>
    <w:rsid w:val="00DD3F6D"/>
    <w:rsid w:val="00DD6807"/>
    <w:rsid w:val="00DD7779"/>
    <w:rsid w:val="00DD7A8A"/>
    <w:rsid w:val="00DD7ABA"/>
    <w:rsid w:val="00DE1399"/>
    <w:rsid w:val="00DE1D46"/>
    <w:rsid w:val="00DE45B7"/>
    <w:rsid w:val="00DE5A82"/>
    <w:rsid w:val="00DE616C"/>
    <w:rsid w:val="00DE7310"/>
    <w:rsid w:val="00DF229B"/>
    <w:rsid w:val="00DF33B2"/>
    <w:rsid w:val="00DF4C39"/>
    <w:rsid w:val="00DF606C"/>
    <w:rsid w:val="00DF77CA"/>
    <w:rsid w:val="00DF7EA8"/>
    <w:rsid w:val="00E026B8"/>
    <w:rsid w:val="00E0328F"/>
    <w:rsid w:val="00E05347"/>
    <w:rsid w:val="00E05510"/>
    <w:rsid w:val="00E10A0F"/>
    <w:rsid w:val="00E11642"/>
    <w:rsid w:val="00E1406A"/>
    <w:rsid w:val="00E141CC"/>
    <w:rsid w:val="00E16197"/>
    <w:rsid w:val="00E161B4"/>
    <w:rsid w:val="00E167AA"/>
    <w:rsid w:val="00E16A27"/>
    <w:rsid w:val="00E17C0F"/>
    <w:rsid w:val="00E20B09"/>
    <w:rsid w:val="00E21020"/>
    <w:rsid w:val="00E213C1"/>
    <w:rsid w:val="00E21D5C"/>
    <w:rsid w:val="00E22A0B"/>
    <w:rsid w:val="00E23E70"/>
    <w:rsid w:val="00E24340"/>
    <w:rsid w:val="00E2691E"/>
    <w:rsid w:val="00E26B1D"/>
    <w:rsid w:val="00E2777B"/>
    <w:rsid w:val="00E27D72"/>
    <w:rsid w:val="00E30081"/>
    <w:rsid w:val="00E346C2"/>
    <w:rsid w:val="00E34725"/>
    <w:rsid w:val="00E35DA0"/>
    <w:rsid w:val="00E35FC6"/>
    <w:rsid w:val="00E36D98"/>
    <w:rsid w:val="00E3723F"/>
    <w:rsid w:val="00E37B28"/>
    <w:rsid w:val="00E41595"/>
    <w:rsid w:val="00E428B9"/>
    <w:rsid w:val="00E42951"/>
    <w:rsid w:val="00E430A5"/>
    <w:rsid w:val="00E43685"/>
    <w:rsid w:val="00E43C9B"/>
    <w:rsid w:val="00E4451B"/>
    <w:rsid w:val="00E44CB1"/>
    <w:rsid w:val="00E46B87"/>
    <w:rsid w:val="00E50EBB"/>
    <w:rsid w:val="00E52FF7"/>
    <w:rsid w:val="00E536CB"/>
    <w:rsid w:val="00E54C52"/>
    <w:rsid w:val="00E54D91"/>
    <w:rsid w:val="00E62ACC"/>
    <w:rsid w:val="00E6378D"/>
    <w:rsid w:val="00E650E7"/>
    <w:rsid w:val="00E66822"/>
    <w:rsid w:val="00E66970"/>
    <w:rsid w:val="00E66E38"/>
    <w:rsid w:val="00E67887"/>
    <w:rsid w:val="00E67F46"/>
    <w:rsid w:val="00E71EA9"/>
    <w:rsid w:val="00E71F09"/>
    <w:rsid w:val="00E72DC4"/>
    <w:rsid w:val="00E7459D"/>
    <w:rsid w:val="00E817CE"/>
    <w:rsid w:val="00E82591"/>
    <w:rsid w:val="00E843FB"/>
    <w:rsid w:val="00E85CEB"/>
    <w:rsid w:val="00E862BF"/>
    <w:rsid w:val="00E864DF"/>
    <w:rsid w:val="00E903D8"/>
    <w:rsid w:val="00E90BC2"/>
    <w:rsid w:val="00E911B0"/>
    <w:rsid w:val="00E9143F"/>
    <w:rsid w:val="00E932D6"/>
    <w:rsid w:val="00E93A23"/>
    <w:rsid w:val="00E95690"/>
    <w:rsid w:val="00E9627B"/>
    <w:rsid w:val="00E96B7C"/>
    <w:rsid w:val="00EA218C"/>
    <w:rsid w:val="00EA2CC0"/>
    <w:rsid w:val="00EA53C0"/>
    <w:rsid w:val="00EA5552"/>
    <w:rsid w:val="00EA5D86"/>
    <w:rsid w:val="00EA6868"/>
    <w:rsid w:val="00EA73A9"/>
    <w:rsid w:val="00EA7A64"/>
    <w:rsid w:val="00EB0566"/>
    <w:rsid w:val="00EB0C4C"/>
    <w:rsid w:val="00EB1009"/>
    <w:rsid w:val="00EB157E"/>
    <w:rsid w:val="00EB2404"/>
    <w:rsid w:val="00EB270B"/>
    <w:rsid w:val="00EB32B8"/>
    <w:rsid w:val="00EB54DD"/>
    <w:rsid w:val="00EB60C3"/>
    <w:rsid w:val="00EB6186"/>
    <w:rsid w:val="00EC0D1E"/>
    <w:rsid w:val="00EC3E0D"/>
    <w:rsid w:val="00EC4ACF"/>
    <w:rsid w:val="00EC4FE3"/>
    <w:rsid w:val="00EC59A1"/>
    <w:rsid w:val="00EC7552"/>
    <w:rsid w:val="00EC77F6"/>
    <w:rsid w:val="00ED0B78"/>
    <w:rsid w:val="00ED2F3B"/>
    <w:rsid w:val="00ED4BD3"/>
    <w:rsid w:val="00ED6CFE"/>
    <w:rsid w:val="00ED7D17"/>
    <w:rsid w:val="00EE001C"/>
    <w:rsid w:val="00EE0C29"/>
    <w:rsid w:val="00EE1309"/>
    <w:rsid w:val="00EE3660"/>
    <w:rsid w:val="00EE4F28"/>
    <w:rsid w:val="00EE7326"/>
    <w:rsid w:val="00EF1248"/>
    <w:rsid w:val="00EF1C10"/>
    <w:rsid w:val="00EF2AAB"/>
    <w:rsid w:val="00EF34CB"/>
    <w:rsid w:val="00EF3501"/>
    <w:rsid w:val="00EF3882"/>
    <w:rsid w:val="00EF3ECF"/>
    <w:rsid w:val="00EF5E26"/>
    <w:rsid w:val="00EF61A3"/>
    <w:rsid w:val="00EF6C2A"/>
    <w:rsid w:val="00EF7564"/>
    <w:rsid w:val="00F001E6"/>
    <w:rsid w:val="00F0217C"/>
    <w:rsid w:val="00F02A03"/>
    <w:rsid w:val="00F02B92"/>
    <w:rsid w:val="00F02D0C"/>
    <w:rsid w:val="00F0384B"/>
    <w:rsid w:val="00F03BB6"/>
    <w:rsid w:val="00F042AB"/>
    <w:rsid w:val="00F0432B"/>
    <w:rsid w:val="00F05359"/>
    <w:rsid w:val="00F0587A"/>
    <w:rsid w:val="00F06CC9"/>
    <w:rsid w:val="00F07F24"/>
    <w:rsid w:val="00F07F93"/>
    <w:rsid w:val="00F121D7"/>
    <w:rsid w:val="00F12D15"/>
    <w:rsid w:val="00F13083"/>
    <w:rsid w:val="00F144E0"/>
    <w:rsid w:val="00F152A5"/>
    <w:rsid w:val="00F160EB"/>
    <w:rsid w:val="00F16F97"/>
    <w:rsid w:val="00F176A0"/>
    <w:rsid w:val="00F2010D"/>
    <w:rsid w:val="00F2018C"/>
    <w:rsid w:val="00F2024F"/>
    <w:rsid w:val="00F2040B"/>
    <w:rsid w:val="00F22A43"/>
    <w:rsid w:val="00F23101"/>
    <w:rsid w:val="00F23745"/>
    <w:rsid w:val="00F249B9"/>
    <w:rsid w:val="00F2587E"/>
    <w:rsid w:val="00F25EA7"/>
    <w:rsid w:val="00F27F65"/>
    <w:rsid w:val="00F304D7"/>
    <w:rsid w:val="00F307A1"/>
    <w:rsid w:val="00F30C78"/>
    <w:rsid w:val="00F31D9A"/>
    <w:rsid w:val="00F31FAF"/>
    <w:rsid w:val="00F34CFF"/>
    <w:rsid w:val="00F34D12"/>
    <w:rsid w:val="00F34FE3"/>
    <w:rsid w:val="00F351FB"/>
    <w:rsid w:val="00F35592"/>
    <w:rsid w:val="00F35900"/>
    <w:rsid w:val="00F36552"/>
    <w:rsid w:val="00F37706"/>
    <w:rsid w:val="00F377D5"/>
    <w:rsid w:val="00F4000F"/>
    <w:rsid w:val="00F41818"/>
    <w:rsid w:val="00F42571"/>
    <w:rsid w:val="00F42B0D"/>
    <w:rsid w:val="00F42BB1"/>
    <w:rsid w:val="00F42E37"/>
    <w:rsid w:val="00F45328"/>
    <w:rsid w:val="00F45F80"/>
    <w:rsid w:val="00F463E7"/>
    <w:rsid w:val="00F46656"/>
    <w:rsid w:val="00F467E7"/>
    <w:rsid w:val="00F46B0D"/>
    <w:rsid w:val="00F47A4E"/>
    <w:rsid w:val="00F47DDE"/>
    <w:rsid w:val="00F503BA"/>
    <w:rsid w:val="00F50B21"/>
    <w:rsid w:val="00F50D51"/>
    <w:rsid w:val="00F5354D"/>
    <w:rsid w:val="00F53BBC"/>
    <w:rsid w:val="00F53EC0"/>
    <w:rsid w:val="00F540FB"/>
    <w:rsid w:val="00F54419"/>
    <w:rsid w:val="00F55288"/>
    <w:rsid w:val="00F55B0B"/>
    <w:rsid w:val="00F5771F"/>
    <w:rsid w:val="00F57FA5"/>
    <w:rsid w:val="00F64CE4"/>
    <w:rsid w:val="00F65F50"/>
    <w:rsid w:val="00F66F6A"/>
    <w:rsid w:val="00F67013"/>
    <w:rsid w:val="00F67F9A"/>
    <w:rsid w:val="00F71144"/>
    <w:rsid w:val="00F71379"/>
    <w:rsid w:val="00F71CD7"/>
    <w:rsid w:val="00F72682"/>
    <w:rsid w:val="00F73936"/>
    <w:rsid w:val="00F75943"/>
    <w:rsid w:val="00F76531"/>
    <w:rsid w:val="00F76967"/>
    <w:rsid w:val="00F77B94"/>
    <w:rsid w:val="00F77C0A"/>
    <w:rsid w:val="00F80A57"/>
    <w:rsid w:val="00F81169"/>
    <w:rsid w:val="00F813A3"/>
    <w:rsid w:val="00F81527"/>
    <w:rsid w:val="00F835B5"/>
    <w:rsid w:val="00F864BA"/>
    <w:rsid w:val="00F8733B"/>
    <w:rsid w:val="00F877C7"/>
    <w:rsid w:val="00F9017D"/>
    <w:rsid w:val="00F9064F"/>
    <w:rsid w:val="00F92478"/>
    <w:rsid w:val="00F92858"/>
    <w:rsid w:val="00F93E99"/>
    <w:rsid w:val="00F943C7"/>
    <w:rsid w:val="00F95ED9"/>
    <w:rsid w:val="00F96A0E"/>
    <w:rsid w:val="00F96BB4"/>
    <w:rsid w:val="00F96F22"/>
    <w:rsid w:val="00F971F8"/>
    <w:rsid w:val="00F97510"/>
    <w:rsid w:val="00FA0059"/>
    <w:rsid w:val="00FA2026"/>
    <w:rsid w:val="00FA20BF"/>
    <w:rsid w:val="00FA44B7"/>
    <w:rsid w:val="00FA588D"/>
    <w:rsid w:val="00FA5F6A"/>
    <w:rsid w:val="00FA6190"/>
    <w:rsid w:val="00FA6BF9"/>
    <w:rsid w:val="00FA7B07"/>
    <w:rsid w:val="00FB07C9"/>
    <w:rsid w:val="00FB0C68"/>
    <w:rsid w:val="00FB4DB5"/>
    <w:rsid w:val="00FB58BF"/>
    <w:rsid w:val="00FB5F5A"/>
    <w:rsid w:val="00FB62CC"/>
    <w:rsid w:val="00FC0DAF"/>
    <w:rsid w:val="00FC1F8A"/>
    <w:rsid w:val="00FC2E9C"/>
    <w:rsid w:val="00FC34A5"/>
    <w:rsid w:val="00FC4E18"/>
    <w:rsid w:val="00FC6566"/>
    <w:rsid w:val="00FD07CB"/>
    <w:rsid w:val="00FD0816"/>
    <w:rsid w:val="00FD155A"/>
    <w:rsid w:val="00FD3056"/>
    <w:rsid w:val="00FD5591"/>
    <w:rsid w:val="00FD5687"/>
    <w:rsid w:val="00FD6263"/>
    <w:rsid w:val="00FD7467"/>
    <w:rsid w:val="00FD7487"/>
    <w:rsid w:val="00FE0A3C"/>
    <w:rsid w:val="00FE10CF"/>
    <w:rsid w:val="00FE2223"/>
    <w:rsid w:val="00FE2AB7"/>
    <w:rsid w:val="00FE2F0B"/>
    <w:rsid w:val="00FE67EC"/>
    <w:rsid w:val="00FE69AB"/>
    <w:rsid w:val="00FE6E6B"/>
    <w:rsid w:val="00FE763F"/>
    <w:rsid w:val="00FF09B8"/>
    <w:rsid w:val="00FF1C34"/>
    <w:rsid w:val="00FF3E69"/>
    <w:rsid w:val="00FF52AE"/>
    <w:rsid w:val="00FF5367"/>
    <w:rsid w:val="00FF58EB"/>
    <w:rsid w:val="00FF6A39"/>
    <w:rsid w:val="00FF7F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8AF3"/>
  <w15:docId w15:val="{AADA8F9B-C0C6-4068-80C7-9AB46CD9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87"/>
  </w:style>
  <w:style w:type="paragraph" w:styleId="Heading1">
    <w:name w:val="heading 1"/>
    <w:basedOn w:val="Normal"/>
    <w:next w:val="Normal"/>
    <w:link w:val="Heading1Char"/>
    <w:qFormat/>
    <w:rsid w:val="00AF7A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4E18"/>
    <w:pPr>
      <w:spacing w:before="100" w:beforeAutospacing="1" w:after="100" w:afterAutospacing="1"/>
    </w:pPr>
    <w:rPr>
      <w:color w:val="000000"/>
    </w:rPr>
  </w:style>
  <w:style w:type="paragraph" w:styleId="Subtitle">
    <w:name w:val="Subtitle"/>
    <w:basedOn w:val="Normal"/>
    <w:next w:val="Normal"/>
    <w:link w:val="SubtitleChar"/>
    <w:qFormat/>
    <w:rsid w:val="00FC4E18"/>
    <w:pPr>
      <w:jc w:val="center"/>
    </w:pPr>
    <w:rPr>
      <w:rFonts w:ascii="Arial" w:hAnsi="Arial" w:cs="Arial"/>
      <w:b/>
      <w:bCs/>
      <w:sz w:val="22"/>
    </w:rPr>
  </w:style>
  <w:style w:type="paragraph" w:customStyle="1" w:styleId="tbltxt9ptbL">
    <w:name w:val="tbltxt:9pt:b:L"/>
    <w:basedOn w:val="Normal"/>
    <w:rsid w:val="00FC4E18"/>
    <w:pPr>
      <w:autoSpaceDE w:val="0"/>
      <w:autoSpaceDN w:val="0"/>
      <w:spacing w:before="60"/>
    </w:pPr>
    <w:rPr>
      <w:rFonts w:ascii="Arial" w:hAnsi="Arial"/>
      <w:b/>
      <w:bCs/>
      <w:sz w:val="18"/>
      <w:szCs w:val="20"/>
    </w:rPr>
  </w:style>
  <w:style w:type="paragraph" w:customStyle="1" w:styleId="tbltxt9ptbc">
    <w:name w:val="tbltxt:9pt:b:c"/>
    <w:basedOn w:val="tbltxt9ptbL"/>
    <w:rsid w:val="00FC4E18"/>
    <w:pPr>
      <w:jc w:val="center"/>
    </w:pPr>
  </w:style>
  <w:style w:type="paragraph" w:customStyle="1" w:styleId="tbltxt9pt">
    <w:name w:val="tbltxt:9pt"/>
    <w:basedOn w:val="Normal"/>
    <w:rsid w:val="00FC4E18"/>
    <w:pPr>
      <w:autoSpaceDE w:val="0"/>
      <w:autoSpaceDN w:val="0"/>
    </w:pPr>
    <w:rPr>
      <w:sz w:val="18"/>
      <w:szCs w:val="20"/>
    </w:rPr>
  </w:style>
  <w:style w:type="paragraph" w:customStyle="1" w:styleId="text20ptBL">
    <w:name w:val="text:20pt:B:L"/>
    <w:basedOn w:val="Normal"/>
    <w:rsid w:val="00FC4E18"/>
    <w:pPr>
      <w:autoSpaceDE w:val="0"/>
      <w:autoSpaceDN w:val="0"/>
      <w:spacing w:after="60"/>
    </w:pPr>
    <w:rPr>
      <w:b/>
      <w:bCs/>
      <w:i/>
      <w:sz w:val="40"/>
      <w:szCs w:val="28"/>
    </w:rPr>
  </w:style>
  <w:style w:type="paragraph" w:styleId="Header">
    <w:name w:val="header"/>
    <w:basedOn w:val="Normal"/>
    <w:rsid w:val="00794FB5"/>
    <w:pPr>
      <w:tabs>
        <w:tab w:val="center" w:pos="4320"/>
        <w:tab w:val="right" w:pos="8640"/>
      </w:tabs>
    </w:pPr>
  </w:style>
  <w:style w:type="paragraph" w:styleId="Footer">
    <w:name w:val="footer"/>
    <w:basedOn w:val="Normal"/>
    <w:link w:val="FooterChar"/>
    <w:uiPriority w:val="99"/>
    <w:rsid w:val="00794FB5"/>
    <w:pPr>
      <w:tabs>
        <w:tab w:val="center" w:pos="4320"/>
        <w:tab w:val="right" w:pos="8640"/>
      </w:tabs>
    </w:pPr>
  </w:style>
  <w:style w:type="character" w:styleId="PageNumber">
    <w:name w:val="page number"/>
    <w:basedOn w:val="DefaultParagraphFont"/>
    <w:rsid w:val="00794FB5"/>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iPriority w:val="99"/>
    <w:unhideWhenUsed/>
    <w:rsid w:val="00F31D9A"/>
    <w:rPr>
      <w:color w:val="0000FF" w:themeColor="hyperlink"/>
      <w:u w:val="single"/>
    </w:rPr>
  </w:style>
  <w:style w:type="character" w:customStyle="1" w:styleId="FooterChar">
    <w:name w:val="Footer Char"/>
    <w:basedOn w:val="DefaultParagraphFont"/>
    <w:link w:val="Footer"/>
    <w:uiPriority w:val="99"/>
    <w:rsid w:val="001235DD"/>
    <w:rPr>
      <w:sz w:val="24"/>
      <w:szCs w:val="24"/>
    </w:rPr>
  </w:style>
  <w:style w:type="character" w:customStyle="1" w:styleId="SubtitleChar">
    <w:name w:val="Subtitle Char"/>
    <w:basedOn w:val="DefaultParagraphFont"/>
    <w:link w:val="Subtitle"/>
    <w:rsid w:val="007D4631"/>
    <w:rPr>
      <w:rFonts w:ascii="Arial" w:hAnsi="Arial" w:cs="Arial"/>
      <w:b/>
      <w:bCs/>
      <w:sz w:val="22"/>
      <w:szCs w:val="24"/>
    </w:rPr>
  </w:style>
  <w:style w:type="character" w:customStyle="1" w:styleId="Heading1Char">
    <w:name w:val="Heading 1 Char"/>
    <w:basedOn w:val="DefaultParagraphFont"/>
    <w:link w:val="Heading1"/>
    <w:rsid w:val="00AF7A32"/>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2D6A70"/>
    <w:rPr>
      <w:rFonts w:ascii="Calibri" w:hAnsi="Calibri"/>
      <w:sz w:val="22"/>
      <w:szCs w:val="21"/>
    </w:rPr>
  </w:style>
  <w:style w:type="character" w:customStyle="1" w:styleId="PlainTextChar">
    <w:name w:val="Plain Text Char"/>
    <w:basedOn w:val="DefaultParagraphFont"/>
    <w:link w:val="PlainText"/>
    <w:uiPriority w:val="99"/>
    <w:rsid w:val="002D6A70"/>
    <w:rPr>
      <w:rFonts w:ascii="Calibri" w:hAnsi="Calibri"/>
      <w:sz w:val="22"/>
      <w:szCs w:val="21"/>
    </w:rPr>
  </w:style>
  <w:style w:type="paragraph" w:styleId="BalloonText">
    <w:name w:val="Balloon Text"/>
    <w:basedOn w:val="Normal"/>
    <w:link w:val="BalloonTextChar"/>
    <w:semiHidden/>
    <w:unhideWhenUsed/>
    <w:rsid w:val="00A30265"/>
    <w:rPr>
      <w:rFonts w:ascii="Segoe UI" w:hAnsi="Segoe UI" w:cs="Segoe UI"/>
      <w:sz w:val="18"/>
      <w:szCs w:val="18"/>
    </w:rPr>
  </w:style>
  <w:style w:type="character" w:customStyle="1" w:styleId="BalloonTextChar">
    <w:name w:val="Balloon Text Char"/>
    <w:basedOn w:val="DefaultParagraphFont"/>
    <w:link w:val="BalloonText"/>
    <w:semiHidden/>
    <w:rsid w:val="00A30265"/>
    <w:rPr>
      <w:rFonts w:ascii="Segoe UI" w:hAnsi="Segoe UI" w:cs="Segoe UI"/>
      <w:sz w:val="18"/>
      <w:szCs w:val="18"/>
    </w:rPr>
  </w:style>
  <w:style w:type="table" w:styleId="TableGrid">
    <w:name w:val="Table Grid"/>
    <w:basedOn w:val="TableNormal"/>
    <w:uiPriority w:val="39"/>
    <w:rsid w:val="006E1B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D2EC2"/>
    <w:rPr>
      <w:color w:val="800080" w:themeColor="followedHyperlink"/>
      <w:u w:val="single"/>
    </w:rPr>
  </w:style>
  <w:style w:type="paragraph" w:styleId="NoSpacing">
    <w:name w:val="No Spacing"/>
    <w:link w:val="NoSpacingChar"/>
    <w:uiPriority w:val="1"/>
    <w:qFormat/>
    <w:rsid w:val="006D358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D3583"/>
    <w:rPr>
      <w:rFonts w:asciiTheme="minorHAnsi" w:eastAsiaTheme="minorEastAsia" w:hAnsiTheme="minorHAnsi" w:cstheme="minorBidi"/>
      <w:sz w:val="22"/>
      <w:szCs w:val="22"/>
    </w:rPr>
  </w:style>
  <w:style w:type="character" w:styleId="CommentReference">
    <w:name w:val="annotation reference"/>
    <w:basedOn w:val="DefaultParagraphFont"/>
    <w:semiHidden/>
    <w:unhideWhenUsed/>
    <w:rsid w:val="000C4F13"/>
    <w:rPr>
      <w:sz w:val="16"/>
      <w:szCs w:val="16"/>
    </w:rPr>
  </w:style>
  <w:style w:type="paragraph" w:styleId="CommentText">
    <w:name w:val="annotation text"/>
    <w:basedOn w:val="Normal"/>
    <w:link w:val="CommentTextChar"/>
    <w:semiHidden/>
    <w:unhideWhenUsed/>
    <w:rsid w:val="000C4F13"/>
    <w:rPr>
      <w:sz w:val="20"/>
      <w:szCs w:val="20"/>
    </w:rPr>
  </w:style>
  <w:style w:type="character" w:customStyle="1" w:styleId="CommentTextChar">
    <w:name w:val="Comment Text Char"/>
    <w:basedOn w:val="DefaultParagraphFont"/>
    <w:link w:val="CommentText"/>
    <w:semiHidden/>
    <w:rsid w:val="000C4F13"/>
    <w:rPr>
      <w:sz w:val="20"/>
      <w:szCs w:val="20"/>
    </w:rPr>
  </w:style>
  <w:style w:type="paragraph" w:styleId="CommentSubject">
    <w:name w:val="annotation subject"/>
    <w:basedOn w:val="CommentText"/>
    <w:next w:val="CommentText"/>
    <w:link w:val="CommentSubjectChar"/>
    <w:semiHidden/>
    <w:unhideWhenUsed/>
    <w:rsid w:val="000C4F13"/>
    <w:rPr>
      <w:b/>
      <w:bCs/>
    </w:rPr>
  </w:style>
  <w:style w:type="character" w:customStyle="1" w:styleId="CommentSubjectChar">
    <w:name w:val="Comment Subject Char"/>
    <w:basedOn w:val="CommentTextChar"/>
    <w:link w:val="CommentSubject"/>
    <w:semiHidden/>
    <w:rsid w:val="000C4F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8871">
      <w:bodyDiv w:val="1"/>
      <w:marLeft w:val="0"/>
      <w:marRight w:val="0"/>
      <w:marTop w:val="0"/>
      <w:marBottom w:val="0"/>
      <w:divBdr>
        <w:top w:val="none" w:sz="0" w:space="0" w:color="auto"/>
        <w:left w:val="none" w:sz="0" w:space="0" w:color="auto"/>
        <w:bottom w:val="none" w:sz="0" w:space="0" w:color="auto"/>
        <w:right w:val="none" w:sz="0" w:space="0" w:color="auto"/>
      </w:divBdr>
    </w:div>
    <w:div w:id="204490620">
      <w:bodyDiv w:val="1"/>
      <w:marLeft w:val="0"/>
      <w:marRight w:val="0"/>
      <w:marTop w:val="0"/>
      <w:marBottom w:val="0"/>
      <w:divBdr>
        <w:top w:val="none" w:sz="0" w:space="0" w:color="auto"/>
        <w:left w:val="none" w:sz="0" w:space="0" w:color="auto"/>
        <w:bottom w:val="none" w:sz="0" w:space="0" w:color="auto"/>
        <w:right w:val="none" w:sz="0" w:space="0" w:color="auto"/>
      </w:divBdr>
    </w:div>
    <w:div w:id="321006238">
      <w:bodyDiv w:val="1"/>
      <w:marLeft w:val="0"/>
      <w:marRight w:val="0"/>
      <w:marTop w:val="0"/>
      <w:marBottom w:val="0"/>
      <w:divBdr>
        <w:top w:val="none" w:sz="0" w:space="0" w:color="auto"/>
        <w:left w:val="none" w:sz="0" w:space="0" w:color="auto"/>
        <w:bottom w:val="none" w:sz="0" w:space="0" w:color="auto"/>
        <w:right w:val="none" w:sz="0" w:space="0" w:color="auto"/>
      </w:divBdr>
    </w:div>
    <w:div w:id="380708833">
      <w:bodyDiv w:val="1"/>
      <w:marLeft w:val="0"/>
      <w:marRight w:val="0"/>
      <w:marTop w:val="0"/>
      <w:marBottom w:val="0"/>
      <w:divBdr>
        <w:top w:val="none" w:sz="0" w:space="0" w:color="auto"/>
        <w:left w:val="none" w:sz="0" w:space="0" w:color="auto"/>
        <w:bottom w:val="none" w:sz="0" w:space="0" w:color="auto"/>
        <w:right w:val="none" w:sz="0" w:space="0" w:color="auto"/>
      </w:divBdr>
    </w:div>
    <w:div w:id="411508741">
      <w:bodyDiv w:val="1"/>
      <w:marLeft w:val="0"/>
      <w:marRight w:val="0"/>
      <w:marTop w:val="0"/>
      <w:marBottom w:val="0"/>
      <w:divBdr>
        <w:top w:val="none" w:sz="0" w:space="0" w:color="auto"/>
        <w:left w:val="none" w:sz="0" w:space="0" w:color="auto"/>
        <w:bottom w:val="none" w:sz="0" w:space="0" w:color="auto"/>
        <w:right w:val="none" w:sz="0" w:space="0" w:color="auto"/>
      </w:divBdr>
    </w:div>
    <w:div w:id="429011769">
      <w:bodyDiv w:val="1"/>
      <w:marLeft w:val="0"/>
      <w:marRight w:val="0"/>
      <w:marTop w:val="0"/>
      <w:marBottom w:val="0"/>
      <w:divBdr>
        <w:top w:val="none" w:sz="0" w:space="0" w:color="auto"/>
        <w:left w:val="none" w:sz="0" w:space="0" w:color="auto"/>
        <w:bottom w:val="none" w:sz="0" w:space="0" w:color="auto"/>
        <w:right w:val="none" w:sz="0" w:space="0" w:color="auto"/>
      </w:divBdr>
    </w:div>
    <w:div w:id="447970263">
      <w:bodyDiv w:val="1"/>
      <w:marLeft w:val="0"/>
      <w:marRight w:val="0"/>
      <w:marTop w:val="0"/>
      <w:marBottom w:val="0"/>
      <w:divBdr>
        <w:top w:val="none" w:sz="0" w:space="0" w:color="auto"/>
        <w:left w:val="none" w:sz="0" w:space="0" w:color="auto"/>
        <w:bottom w:val="none" w:sz="0" w:space="0" w:color="auto"/>
        <w:right w:val="none" w:sz="0" w:space="0" w:color="auto"/>
      </w:divBdr>
    </w:div>
    <w:div w:id="496043781">
      <w:bodyDiv w:val="1"/>
      <w:marLeft w:val="0"/>
      <w:marRight w:val="0"/>
      <w:marTop w:val="0"/>
      <w:marBottom w:val="0"/>
      <w:divBdr>
        <w:top w:val="none" w:sz="0" w:space="0" w:color="auto"/>
        <w:left w:val="none" w:sz="0" w:space="0" w:color="auto"/>
        <w:bottom w:val="none" w:sz="0" w:space="0" w:color="auto"/>
        <w:right w:val="none" w:sz="0" w:space="0" w:color="auto"/>
      </w:divBdr>
    </w:div>
    <w:div w:id="602765893">
      <w:bodyDiv w:val="1"/>
      <w:marLeft w:val="0"/>
      <w:marRight w:val="0"/>
      <w:marTop w:val="0"/>
      <w:marBottom w:val="0"/>
      <w:divBdr>
        <w:top w:val="none" w:sz="0" w:space="0" w:color="auto"/>
        <w:left w:val="none" w:sz="0" w:space="0" w:color="auto"/>
        <w:bottom w:val="none" w:sz="0" w:space="0" w:color="auto"/>
        <w:right w:val="none" w:sz="0" w:space="0" w:color="auto"/>
      </w:divBdr>
    </w:div>
    <w:div w:id="781001501">
      <w:bodyDiv w:val="1"/>
      <w:marLeft w:val="0"/>
      <w:marRight w:val="0"/>
      <w:marTop w:val="0"/>
      <w:marBottom w:val="0"/>
      <w:divBdr>
        <w:top w:val="none" w:sz="0" w:space="0" w:color="auto"/>
        <w:left w:val="none" w:sz="0" w:space="0" w:color="auto"/>
        <w:bottom w:val="none" w:sz="0" w:space="0" w:color="auto"/>
        <w:right w:val="none" w:sz="0" w:space="0" w:color="auto"/>
      </w:divBdr>
    </w:div>
    <w:div w:id="844977798">
      <w:bodyDiv w:val="1"/>
      <w:marLeft w:val="0"/>
      <w:marRight w:val="0"/>
      <w:marTop w:val="0"/>
      <w:marBottom w:val="0"/>
      <w:divBdr>
        <w:top w:val="none" w:sz="0" w:space="0" w:color="auto"/>
        <w:left w:val="none" w:sz="0" w:space="0" w:color="auto"/>
        <w:bottom w:val="none" w:sz="0" w:space="0" w:color="auto"/>
        <w:right w:val="none" w:sz="0" w:space="0" w:color="auto"/>
      </w:divBdr>
    </w:div>
    <w:div w:id="892082514">
      <w:bodyDiv w:val="1"/>
      <w:marLeft w:val="0"/>
      <w:marRight w:val="0"/>
      <w:marTop w:val="0"/>
      <w:marBottom w:val="0"/>
      <w:divBdr>
        <w:top w:val="none" w:sz="0" w:space="0" w:color="auto"/>
        <w:left w:val="none" w:sz="0" w:space="0" w:color="auto"/>
        <w:bottom w:val="none" w:sz="0" w:space="0" w:color="auto"/>
        <w:right w:val="none" w:sz="0" w:space="0" w:color="auto"/>
      </w:divBdr>
    </w:div>
    <w:div w:id="1009060805">
      <w:bodyDiv w:val="1"/>
      <w:marLeft w:val="0"/>
      <w:marRight w:val="0"/>
      <w:marTop w:val="0"/>
      <w:marBottom w:val="0"/>
      <w:divBdr>
        <w:top w:val="none" w:sz="0" w:space="0" w:color="auto"/>
        <w:left w:val="none" w:sz="0" w:space="0" w:color="auto"/>
        <w:bottom w:val="none" w:sz="0" w:space="0" w:color="auto"/>
        <w:right w:val="none" w:sz="0" w:space="0" w:color="auto"/>
      </w:divBdr>
    </w:div>
    <w:div w:id="1095134527">
      <w:bodyDiv w:val="1"/>
      <w:marLeft w:val="0"/>
      <w:marRight w:val="0"/>
      <w:marTop w:val="0"/>
      <w:marBottom w:val="0"/>
      <w:divBdr>
        <w:top w:val="none" w:sz="0" w:space="0" w:color="auto"/>
        <w:left w:val="none" w:sz="0" w:space="0" w:color="auto"/>
        <w:bottom w:val="none" w:sz="0" w:space="0" w:color="auto"/>
        <w:right w:val="none" w:sz="0" w:space="0" w:color="auto"/>
      </w:divBdr>
      <w:divsChild>
        <w:div w:id="753625517">
          <w:marLeft w:val="0"/>
          <w:marRight w:val="0"/>
          <w:marTop w:val="0"/>
          <w:marBottom w:val="0"/>
          <w:divBdr>
            <w:top w:val="none" w:sz="0" w:space="0" w:color="auto"/>
            <w:left w:val="none" w:sz="0" w:space="0" w:color="auto"/>
            <w:bottom w:val="none" w:sz="0" w:space="0" w:color="auto"/>
            <w:right w:val="none" w:sz="0" w:space="0" w:color="auto"/>
          </w:divBdr>
        </w:div>
        <w:div w:id="725565379">
          <w:marLeft w:val="0"/>
          <w:marRight w:val="0"/>
          <w:marTop w:val="0"/>
          <w:marBottom w:val="0"/>
          <w:divBdr>
            <w:top w:val="none" w:sz="0" w:space="0" w:color="auto"/>
            <w:left w:val="none" w:sz="0" w:space="0" w:color="auto"/>
            <w:bottom w:val="none" w:sz="0" w:space="0" w:color="auto"/>
            <w:right w:val="none" w:sz="0" w:space="0" w:color="auto"/>
          </w:divBdr>
        </w:div>
        <w:div w:id="935020755">
          <w:marLeft w:val="0"/>
          <w:marRight w:val="0"/>
          <w:marTop w:val="0"/>
          <w:marBottom w:val="0"/>
          <w:divBdr>
            <w:top w:val="none" w:sz="0" w:space="0" w:color="auto"/>
            <w:left w:val="none" w:sz="0" w:space="0" w:color="auto"/>
            <w:bottom w:val="none" w:sz="0" w:space="0" w:color="auto"/>
            <w:right w:val="none" w:sz="0" w:space="0" w:color="auto"/>
          </w:divBdr>
        </w:div>
        <w:div w:id="1965041535">
          <w:marLeft w:val="0"/>
          <w:marRight w:val="0"/>
          <w:marTop w:val="0"/>
          <w:marBottom w:val="0"/>
          <w:divBdr>
            <w:top w:val="none" w:sz="0" w:space="0" w:color="auto"/>
            <w:left w:val="none" w:sz="0" w:space="0" w:color="auto"/>
            <w:bottom w:val="none" w:sz="0" w:space="0" w:color="auto"/>
            <w:right w:val="none" w:sz="0" w:space="0" w:color="auto"/>
          </w:divBdr>
        </w:div>
        <w:div w:id="1210607087">
          <w:marLeft w:val="0"/>
          <w:marRight w:val="0"/>
          <w:marTop w:val="0"/>
          <w:marBottom w:val="0"/>
          <w:divBdr>
            <w:top w:val="none" w:sz="0" w:space="0" w:color="auto"/>
            <w:left w:val="none" w:sz="0" w:space="0" w:color="auto"/>
            <w:bottom w:val="none" w:sz="0" w:space="0" w:color="auto"/>
            <w:right w:val="none" w:sz="0" w:space="0" w:color="auto"/>
          </w:divBdr>
        </w:div>
        <w:div w:id="750931063">
          <w:marLeft w:val="0"/>
          <w:marRight w:val="0"/>
          <w:marTop w:val="0"/>
          <w:marBottom w:val="0"/>
          <w:divBdr>
            <w:top w:val="none" w:sz="0" w:space="0" w:color="auto"/>
            <w:left w:val="none" w:sz="0" w:space="0" w:color="auto"/>
            <w:bottom w:val="none" w:sz="0" w:space="0" w:color="auto"/>
            <w:right w:val="none" w:sz="0" w:space="0" w:color="auto"/>
          </w:divBdr>
        </w:div>
        <w:div w:id="459612197">
          <w:marLeft w:val="0"/>
          <w:marRight w:val="0"/>
          <w:marTop w:val="0"/>
          <w:marBottom w:val="0"/>
          <w:divBdr>
            <w:top w:val="none" w:sz="0" w:space="0" w:color="auto"/>
            <w:left w:val="none" w:sz="0" w:space="0" w:color="auto"/>
            <w:bottom w:val="none" w:sz="0" w:space="0" w:color="auto"/>
            <w:right w:val="none" w:sz="0" w:space="0" w:color="auto"/>
          </w:divBdr>
        </w:div>
      </w:divsChild>
    </w:div>
    <w:div w:id="1177964099">
      <w:bodyDiv w:val="1"/>
      <w:marLeft w:val="0"/>
      <w:marRight w:val="0"/>
      <w:marTop w:val="0"/>
      <w:marBottom w:val="0"/>
      <w:divBdr>
        <w:top w:val="none" w:sz="0" w:space="0" w:color="auto"/>
        <w:left w:val="none" w:sz="0" w:space="0" w:color="auto"/>
        <w:bottom w:val="none" w:sz="0" w:space="0" w:color="auto"/>
        <w:right w:val="none" w:sz="0" w:space="0" w:color="auto"/>
      </w:divBdr>
    </w:div>
    <w:div w:id="1184629284">
      <w:bodyDiv w:val="1"/>
      <w:marLeft w:val="0"/>
      <w:marRight w:val="0"/>
      <w:marTop w:val="0"/>
      <w:marBottom w:val="0"/>
      <w:divBdr>
        <w:top w:val="none" w:sz="0" w:space="0" w:color="auto"/>
        <w:left w:val="none" w:sz="0" w:space="0" w:color="auto"/>
        <w:bottom w:val="none" w:sz="0" w:space="0" w:color="auto"/>
        <w:right w:val="none" w:sz="0" w:space="0" w:color="auto"/>
      </w:divBdr>
    </w:div>
    <w:div w:id="1295939547">
      <w:bodyDiv w:val="1"/>
      <w:marLeft w:val="0"/>
      <w:marRight w:val="0"/>
      <w:marTop w:val="0"/>
      <w:marBottom w:val="0"/>
      <w:divBdr>
        <w:top w:val="none" w:sz="0" w:space="0" w:color="auto"/>
        <w:left w:val="none" w:sz="0" w:space="0" w:color="auto"/>
        <w:bottom w:val="none" w:sz="0" w:space="0" w:color="auto"/>
        <w:right w:val="none" w:sz="0" w:space="0" w:color="auto"/>
      </w:divBdr>
    </w:div>
    <w:div w:id="1353605232">
      <w:bodyDiv w:val="1"/>
      <w:marLeft w:val="0"/>
      <w:marRight w:val="0"/>
      <w:marTop w:val="0"/>
      <w:marBottom w:val="0"/>
      <w:divBdr>
        <w:top w:val="none" w:sz="0" w:space="0" w:color="auto"/>
        <w:left w:val="none" w:sz="0" w:space="0" w:color="auto"/>
        <w:bottom w:val="none" w:sz="0" w:space="0" w:color="auto"/>
        <w:right w:val="none" w:sz="0" w:space="0" w:color="auto"/>
      </w:divBdr>
    </w:div>
    <w:div w:id="1390109970">
      <w:bodyDiv w:val="1"/>
      <w:marLeft w:val="0"/>
      <w:marRight w:val="0"/>
      <w:marTop w:val="0"/>
      <w:marBottom w:val="0"/>
      <w:divBdr>
        <w:top w:val="none" w:sz="0" w:space="0" w:color="auto"/>
        <w:left w:val="none" w:sz="0" w:space="0" w:color="auto"/>
        <w:bottom w:val="none" w:sz="0" w:space="0" w:color="auto"/>
        <w:right w:val="none" w:sz="0" w:space="0" w:color="auto"/>
      </w:divBdr>
    </w:div>
    <w:div w:id="1432432803">
      <w:bodyDiv w:val="1"/>
      <w:marLeft w:val="0"/>
      <w:marRight w:val="0"/>
      <w:marTop w:val="0"/>
      <w:marBottom w:val="0"/>
      <w:divBdr>
        <w:top w:val="none" w:sz="0" w:space="0" w:color="auto"/>
        <w:left w:val="none" w:sz="0" w:space="0" w:color="auto"/>
        <w:bottom w:val="none" w:sz="0" w:space="0" w:color="auto"/>
        <w:right w:val="none" w:sz="0" w:space="0" w:color="auto"/>
      </w:divBdr>
    </w:div>
    <w:div w:id="1501626865">
      <w:bodyDiv w:val="1"/>
      <w:marLeft w:val="0"/>
      <w:marRight w:val="0"/>
      <w:marTop w:val="0"/>
      <w:marBottom w:val="0"/>
      <w:divBdr>
        <w:top w:val="none" w:sz="0" w:space="0" w:color="auto"/>
        <w:left w:val="none" w:sz="0" w:space="0" w:color="auto"/>
        <w:bottom w:val="none" w:sz="0" w:space="0" w:color="auto"/>
        <w:right w:val="none" w:sz="0" w:space="0" w:color="auto"/>
      </w:divBdr>
    </w:div>
    <w:div w:id="1571383139">
      <w:bodyDiv w:val="1"/>
      <w:marLeft w:val="0"/>
      <w:marRight w:val="0"/>
      <w:marTop w:val="0"/>
      <w:marBottom w:val="0"/>
      <w:divBdr>
        <w:top w:val="none" w:sz="0" w:space="0" w:color="auto"/>
        <w:left w:val="none" w:sz="0" w:space="0" w:color="auto"/>
        <w:bottom w:val="none" w:sz="0" w:space="0" w:color="auto"/>
        <w:right w:val="none" w:sz="0" w:space="0" w:color="auto"/>
      </w:divBdr>
    </w:div>
    <w:div w:id="1635212577">
      <w:bodyDiv w:val="1"/>
      <w:marLeft w:val="0"/>
      <w:marRight w:val="0"/>
      <w:marTop w:val="0"/>
      <w:marBottom w:val="0"/>
      <w:divBdr>
        <w:top w:val="none" w:sz="0" w:space="0" w:color="auto"/>
        <w:left w:val="none" w:sz="0" w:space="0" w:color="auto"/>
        <w:bottom w:val="none" w:sz="0" w:space="0" w:color="auto"/>
        <w:right w:val="none" w:sz="0" w:space="0" w:color="auto"/>
      </w:divBdr>
    </w:div>
    <w:div w:id="1650792041">
      <w:bodyDiv w:val="1"/>
      <w:marLeft w:val="0"/>
      <w:marRight w:val="0"/>
      <w:marTop w:val="0"/>
      <w:marBottom w:val="0"/>
      <w:divBdr>
        <w:top w:val="none" w:sz="0" w:space="0" w:color="auto"/>
        <w:left w:val="none" w:sz="0" w:space="0" w:color="auto"/>
        <w:bottom w:val="none" w:sz="0" w:space="0" w:color="auto"/>
        <w:right w:val="none" w:sz="0" w:space="0" w:color="auto"/>
      </w:divBdr>
    </w:div>
    <w:div w:id="1672029328">
      <w:bodyDiv w:val="1"/>
      <w:marLeft w:val="0"/>
      <w:marRight w:val="0"/>
      <w:marTop w:val="0"/>
      <w:marBottom w:val="0"/>
      <w:divBdr>
        <w:top w:val="none" w:sz="0" w:space="0" w:color="auto"/>
        <w:left w:val="none" w:sz="0" w:space="0" w:color="auto"/>
        <w:bottom w:val="none" w:sz="0" w:space="0" w:color="auto"/>
        <w:right w:val="none" w:sz="0" w:space="0" w:color="auto"/>
      </w:divBdr>
    </w:div>
    <w:div w:id="1682194947">
      <w:bodyDiv w:val="1"/>
      <w:marLeft w:val="0"/>
      <w:marRight w:val="0"/>
      <w:marTop w:val="0"/>
      <w:marBottom w:val="0"/>
      <w:divBdr>
        <w:top w:val="none" w:sz="0" w:space="0" w:color="auto"/>
        <w:left w:val="none" w:sz="0" w:space="0" w:color="auto"/>
        <w:bottom w:val="none" w:sz="0" w:space="0" w:color="auto"/>
        <w:right w:val="none" w:sz="0" w:space="0" w:color="auto"/>
      </w:divBdr>
    </w:div>
    <w:div w:id="1828746240">
      <w:bodyDiv w:val="1"/>
      <w:marLeft w:val="0"/>
      <w:marRight w:val="0"/>
      <w:marTop w:val="0"/>
      <w:marBottom w:val="0"/>
      <w:divBdr>
        <w:top w:val="none" w:sz="0" w:space="0" w:color="auto"/>
        <w:left w:val="none" w:sz="0" w:space="0" w:color="auto"/>
        <w:bottom w:val="none" w:sz="0" w:space="0" w:color="auto"/>
        <w:right w:val="none" w:sz="0" w:space="0" w:color="auto"/>
      </w:divBdr>
    </w:div>
    <w:div w:id="1843742292">
      <w:bodyDiv w:val="1"/>
      <w:marLeft w:val="0"/>
      <w:marRight w:val="0"/>
      <w:marTop w:val="0"/>
      <w:marBottom w:val="0"/>
      <w:divBdr>
        <w:top w:val="none" w:sz="0" w:space="0" w:color="auto"/>
        <w:left w:val="none" w:sz="0" w:space="0" w:color="auto"/>
        <w:bottom w:val="none" w:sz="0" w:space="0" w:color="auto"/>
        <w:right w:val="none" w:sz="0" w:space="0" w:color="auto"/>
      </w:divBdr>
    </w:div>
    <w:div w:id="1882092978">
      <w:bodyDiv w:val="1"/>
      <w:marLeft w:val="0"/>
      <w:marRight w:val="0"/>
      <w:marTop w:val="0"/>
      <w:marBottom w:val="0"/>
      <w:divBdr>
        <w:top w:val="none" w:sz="0" w:space="0" w:color="auto"/>
        <w:left w:val="none" w:sz="0" w:space="0" w:color="auto"/>
        <w:bottom w:val="none" w:sz="0" w:space="0" w:color="auto"/>
        <w:right w:val="none" w:sz="0" w:space="0" w:color="auto"/>
      </w:divBdr>
    </w:div>
    <w:div w:id="1894386284">
      <w:bodyDiv w:val="1"/>
      <w:marLeft w:val="0"/>
      <w:marRight w:val="0"/>
      <w:marTop w:val="0"/>
      <w:marBottom w:val="0"/>
      <w:divBdr>
        <w:top w:val="none" w:sz="0" w:space="0" w:color="auto"/>
        <w:left w:val="none" w:sz="0" w:space="0" w:color="auto"/>
        <w:bottom w:val="none" w:sz="0" w:space="0" w:color="auto"/>
        <w:right w:val="none" w:sz="0" w:space="0" w:color="auto"/>
      </w:divBdr>
    </w:div>
    <w:div w:id="1895237585">
      <w:bodyDiv w:val="1"/>
      <w:marLeft w:val="0"/>
      <w:marRight w:val="0"/>
      <w:marTop w:val="0"/>
      <w:marBottom w:val="0"/>
      <w:divBdr>
        <w:top w:val="none" w:sz="0" w:space="0" w:color="auto"/>
        <w:left w:val="none" w:sz="0" w:space="0" w:color="auto"/>
        <w:bottom w:val="none" w:sz="0" w:space="0" w:color="auto"/>
        <w:right w:val="none" w:sz="0" w:space="0" w:color="auto"/>
      </w:divBdr>
    </w:div>
    <w:div w:id="2092892307">
      <w:bodyDiv w:val="1"/>
      <w:marLeft w:val="0"/>
      <w:marRight w:val="0"/>
      <w:marTop w:val="0"/>
      <w:marBottom w:val="0"/>
      <w:divBdr>
        <w:top w:val="none" w:sz="0" w:space="0" w:color="auto"/>
        <w:left w:val="none" w:sz="0" w:space="0" w:color="auto"/>
        <w:bottom w:val="none" w:sz="0" w:space="0" w:color="auto"/>
        <w:right w:val="none" w:sz="0" w:space="0" w:color="auto"/>
      </w:divBdr>
    </w:div>
    <w:div w:id="21312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tc-ri.zoom.us/j/207774386" TargetMode="Externa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c-ri.org/sites/default/files/uploads/Copy%20of%20COVID%20Preventive%20Care%20changes%207.16.2020.xls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tc-ri.org/sites/default/files/uploads/PCMH%20Kids%20Family%20Survey%20Summary%20for%20PCHC.docx" TargetMode="External"/><Relationship Id="rId4" Type="http://schemas.openxmlformats.org/officeDocument/2006/relationships/settings" Target="settings.xml"/><Relationship Id="rId9" Type="http://schemas.openxmlformats.org/officeDocument/2006/relationships/hyperlink" Target="http://r20.rs6.net/tn.jsp?f=0011LolJ40x3fxVxHdzq2YKM_lM5N2htbzaagOK_3Qtqrys_HEfA3XvR40aBtIm7lTu_RpWN7L1dRrg6hQXgAFX1NR2akxPNS6Brlhgbm3nJqwGYST-6H71PRuW-DAuxunybQqiVUM7YjczcfOuKelYcbhY7Eo3f0hQ942wGkFMrIbXoPKPdPJz1l-A4qGb5qRhBWjUqyd_Q4oj845gna5jGzR4CPe1M45qzSD70iBwftWQGBkWOrL97kJ13RR6RXfJlwKfbQTlMgrguRWwjVnaGtL4UfQPR3GPD9ftWzIVNwqxDc0I0BPjJA==&amp;c=Jd2j4rDXMPFVGdqBANT9Un06v-7tgGrF3l7sVrnoRQDXYUxvJvHQxw==&amp;ch=DTDFtzgMMQ4A_vMYuiET0omtY15sQ1Tolw1kc9Yqa7dJVmq06tG4s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89BBF-4950-462C-8096-A63320769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Program Development – CWM Wbsite</vt:lpstr>
    </vt:vector>
  </TitlesOfParts>
  <Company>UMASS Medical School</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Development – CWM Wbsite</dc:title>
  <dc:creator>Al Cohen</dc:creator>
  <cp:lastModifiedBy>Susanne Campbell</cp:lastModifiedBy>
  <cp:revision>2</cp:revision>
  <cp:lastPrinted>2019-08-27T20:59:00Z</cp:lastPrinted>
  <dcterms:created xsi:type="dcterms:W3CDTF">2020-08-11T12:00:00Z</dcterms:created>
  <dcterms:modified xsi:type="dcterms:W3CDTF">2020-08-11T12:00:00Z</dcterms:modified>
</cp:coreProperties>
</file>